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4F0" w:rsidRDefault="00F344F0" w:rsidP="00F344F0">
      <w:pPr>
        <w:jc w:val="center"/>
        <w:rPr>
          <w:rFonts w:ascii="Times New Roman" w:hAnsi="Times New Roman" w:cs="Times New Roman"/>
          <w:sz w:val="28"/>
          <w:szCs w:val="28"/>
        </w:rPr>
      </w:pPr>
      <w:r w:rsidRPr="00F344F0">
        <w:rPr>
          <w:rFonts w:ascii="Times New Roman" w:hAnsi="Times New Roman" w:cs="Times New Roman"/>
          <w:sz w:val="28"/>
          <w:szCs w:val="28"/>
        </w:rPr>
        <w:t>Сценарій відкритого заходу «Кухня – це мистецтво»</w:t>
      </w:r>
      <w:r>
        <w:rPr>
          <w:rFonts w:ascii="Times New Roman" w:hAnsi="Times New Roman" w:cs="Times New Roman"/>
          <w:sz w:val="28"/>
          <w:szCs w:val="28"/>
        </w:rPr>
        <w:t xml:space="preserve"> </w:t>
      </w:r>
    </w:p>
    <w:p w:rsidR="00F344F0" w:rsidRPr="00F344F0" w:rsidRDefault="00F344F0" w:rsidP="00F344F0">
      <w:pPr>
        <w:rPr>
          <w:rFonts w:ascii="Times New Roman" w:hAnsi="Times New Roman" w:cs="Times New Roman"/>
          <w:b/>
          <w:sz w:val="28"/>
          <w:szCs w:val="28"/>
        </w:rPr>
      </w:pPr>
      <w:r w:rsidRPr="00F344F0">
        <w:rPr>
          <w:rFonts w:ascii="Times New Roman" w:hAnsi="Times New Roman" w:cs="Times New Roman"/>
          <w:b/>
          <w:sz w:val="28"/>
          <w:szCs w:val="28"/>
        </w:rPr>
        <w:t>Ведучий 1</w:t>
      </w:r>
      <w:r>
        <w:rPr>
          <w:rFonts w:ascii="Times New Roman" w:hAnsi="Times New Roman" w:cs="Times New Roman"/>
          <w:b/>
          <w:sz w:val="28"/>
          <w:szCs w:val="28"/>
        </w:rPr>
        <w:t>(слайд1)</w:t>
      </w:r>
    </w:p>
    <w:tbl>
      <w:tblPr>
        <w:tblW w:w="7762" w:type="dxa"/>
        <w:jc w:val="right"/>
        <w:shd w:val="clear" w:color="auto" w:fill="FFFFFF"/>
        <w:tblCellMar>
          <w:left w:w="0" w:type="dxa"/>
          <w:right w:w="0" w:type="dxa"/>
        </w:tblCellMar>
        <w:tblLook w:val="04A0" w:firstRow="1" w:lastRow="0" w:firstColumn="1" w:lastColumn="0" w:noHBand="0" w:noVBand="1"/>
      </w:tblPr>
      <w:tblGrid>
        <w:gridCol w:w="7762"/>
      </w:tblGrid>
      <w:tr w:rsidR="00F344F0" w:rsidRPr="00F344F0" w:rsidTr="00F344F0">
        <w:trPr>
          <w:jc w:val="right"/>
        </w:trPr>
        <w:tc>
          <w:tcPr>
            <w:tcW w:w="5000" w:type="pct"/>
            <w:shd w:val="clear" w:color="auto" w:fill="FFFFFF"/>
            <w:vAlign w:val="center"/>
            <w:hideMark/>
          </w:tcPr>
          <w:p w:rsidR="00F344F0" w:rsidRPr="00F344F0" w:rsidRDefault="00F344F0" w:rsidP="00F344F0">
            <w:pPr>
              <w:spacing w:after="240" w:line="360" w:lineRule="atLeast"/>
              <w:jc w:val="right"/>
              <w:rPr>
                <w:rFonts w:ascii="Times New Roman" w:eastAsia="Times New Roman" w:hAnsi="Times New Roman" w:cs="Times New Roman"/>
                <w:i/>
                <w:iCs/>
                <w:color w:val="02141F"/>
                <w:sz w:val="28"/>
                <w:szCs w:val="28"/>
                <w:lang w:eastAsia="uk-UA"/>
              </w:rPr>
            </w:pPr>
            <w:r w:rsidRPr="00F344F0">
              <w:rPr>
                <w:rFonts w:ascii="Times New Roman" w:eastAsia="Times New Roman" w:hAnsi="Times New Roman" w:cs="Times New Roman"/>
                <w:i/>
                <w:iCs/>
                <w:color w:val="02141F"/>
                <w:sz w:val="28"/>
                <w:szCs w:val="28"/>
                <w:lang w:eastAsia="uk-UA"/>
              </w:rPr>
              <w:t>«Людина є тим, що вона їсть», – стверджував філософ-матеріаліст Людвіґ Фейєрбах. Звичайно, можна погоджуватися з цим чи ні, але певною мірою їжа вказує на спосіб нашого життя і наш характер</w:t>
            </w:r>
          </w:p>
        </w:tc>
      </w:tr>
    </w:tbl>
    <w:p w:rsidR="00F344F0" w:rsidRPr="00F344F0" w:rsidRDefault="00F344F0" w:rsidP="00F344F0">
      <w:pPr>
        <w:rPr>
          <w:rFonts w:ascii="Times New Roman" w:hAnsi="Times New Roman" w:cs="Times New Roman"/>
          <w:b/>
          <w:sz w:val="28"/>
          <w:szCs w:val="28"/>
        </w:rPr>
      </w:pPr>
      <w:r>
        <w:rPr>
          <w:rFonts w:ascii="Times New Roman" w:hAnsi="Times New Roman" w:cs="Times New Roman"/>
          <w:b/>
          <w:sz w:val="28"/>
          <w:szCs w:val="28"/>
        </w:rPr>
        <w:t>Ведучий 2(слайд 2)</w:t>
      </w:r>
    </w:p>
    <w:p w:rsidR="00C615A7" w:rsidRPr="00F344F0" w:rsidRDefault="00F344F0" w:rsidP="00F344F0">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«Скажи мені, що їси, а я скажу тобі, хто ти», — вважав французький гастроном зламу ХVIII–XIX століть Жан Антельм Брийя-Саварен, автор книжки «Фізіологія смаку». Тож що ми сьогодні їмо?</w:t>
      </w:r>
    </w:p>
    <w:p w:rsidR="00F344F0" w:rsidRPr="00F344F0" w:rsidRDefault="00F344F0" w:rsidP="00F344F0">
      <w:pPr>
        <w:rPr>
          <w:rFonts w:ascii="Times New Roman" w:hAnsi="Times New Roman" w:cs="Times New Roman"/>
          <w:b/>
          <w:sz w:val="28"/>
          <w:szCs w:val="28"/>
        </w:rPr>
      </w:pPr>
      <w:r>
        <w:rPr>
          <w:rFonts w:ascii="Times New Roman" w:hAnsi="Times New Roman" w:cs="Times New Roman"/>
          <w:b/>
          <w:sz w:val="28"/>
          <w:szCs w:val="28"/>
        </w:rPr>
        <w:t>Ведучий 1(слайд 3)</w:t>
      </w:r>
    </w:p>
    <w:p w:rsidR="00C615A7" w:rsidRPr="00F344F0" w:rsidRDefault="00C615A7"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b/>
          <w:bCs/>
          <w:color w:val="02141F"/>
          <w:sz w:val="28"/>
          <w:szCs w:val="28"/>
          <w:lang w:eastAsia="uk-UA"/>
        </w:rPr>
        <w:t>Подорожі смаків</w:t>
      </w:r>
    </w:p>
    <w:p w:rsidR="00F344F0" w:rsidRDefault="00C615A7" w:rsidP="00F344F0">
      <w:pPr>
        <w:shd w:val="clear" w:color="auto" w:fill="FFFFFF"/>
        <w:spacing w:after="0" w:line="450" w:lineRule="atLeast"/>
        <w:ind w:firstLine="708"/>
        <w:rPr>
          <w:rFonts w:ascii="Times New Roman" w:eastAsia="Times New Roman" w:hAnsi="Times New Roman" w:cs="Times New Roman"/>
          <w:b/>
          <w:color w:val="02141F"/>
          <w:sz w:val="28"/>
          <w:szCs w:val="28"/>
          <w:lang w:eastAsia="uk-UA"/>
        </w:rPr>
      </w:pPr>
      <w:r w:rsidRPr="00F344F0">
        <w:rPr>
          <w:rFonts w:ascii="Times New Roman" w:eastAsia="Times New Roman" w:hAnsi="Times New Roman" w:cs="Times New Roman"/>
          <w:color w:val="02141F"/>
          <w:sz w:val="28"/>
          <w:szCs w:val="28"/>
          <w:lang w:eastAsia="uk-UA"/>
        </w:rPr>
        <w:t>Наші подорожі світом, стаючи дедалі швидшими й зручнішими, перетворилися на справжню приємність, пошук нових зустрічей, яскравих вражень і смаків. Промоція певного туристичного напрямку сьогодні неодмінно пов’язана з представленням особливостей регіональної кухні</w:t>
      </w:r>
      <w:r w:rsidRPr="00F344F0">
        <w:rPr>
          <w:rFonts w:ascii="Times New Roman" w:eastAsia="Times New Roman" w:hAnsi="Times New Roman" w:cs="Times New Roman"/>
          <w:b/>
          <w:color w:val="02141F"/>
          <w:sz w:val="28"/>
          <w:szCs w:val="28"/>
          <w:lang w:eastAsia="uk-UA"/>
        </w:rPr>
        <w:t>.</w:t>
      </w:r>
      <w:r w:rsidR="00F344F0" w:rsidRPr="00F344F0">
        <w:rPr>
          <w:rFonts w:ascii="Times New Roman" w:eastAsia="Times New Roman" w:hAnsi="Times New Roman" w:cs="Times New Roman"/>
          <w:b/>
          <w:color w:val="02141F"/>
          <w:sz w:val="28"/>
          <w:szCs w:val="28"/>
          <w:lang w:eastAsia="uk-UA"/>
        </w:rPr>
        <w:t>(слайд</w:t>
      </w:r>
      <w:r w:rsidR="00F344F0">
        <w:rPr>
          <w:rFonts w:ascii="Times New Roman" w:eastAsia="Times New Roman" w:hAnsi="Times New Roman" w:cs="Times New Roman"/>
          <w:b/>
          <w:color w:val="02141F"/>
          <w:sz w:val="28"/>
          <w:szCs w:val="28"/>
          <w:lang w:eastAsia="uk-UA"/>
        </w:rPr>
        <w:t xml:space="preserve"> </w:t>
      </w:r>
      <w:r w:rsidR="00F344F0" w:rsidRPr="00F344F0">
        <w:rPr>
          <w:rFonts w:ascii="Times New Roman" w:eastAsia="Times New Roman" w:hAnsi="Times New Roman" w:cs="Times New Roman"/>
          <w:b/>
          <w:color w:val="02141F"/>
          <w:sz w:val="28"/>
          <w:szCs w:val="28"/>
          <w:lang w:eastAsia="uk-UA"/>
        </w:rPr>
        <w:t>4,5)</w:t>
      </w:r>
    </w:p>
    <w:p w:rsidR="00F344F0" w:rsidRDefault="00C615A7" w:rsidP="00F344F0">
      <w:pPr>
        <w:rPr>
          <w:rFonts w:ascii="Times New Roman" w:hAnsi="Times New Roman" w:cs="Times New Roman"/>
          <w:b/>
          <w:sz w:val="28"/>
          <w:szCs w:val="28"/>
        </w:rPr>
      </w:pPr>
      <w:r w:rsidRPr="00F344F0">
        <w:rPr>
          <w:rFonts w:ascii="Times New Roman" w:eastAsia="Times New Roman" w:hAnsi="Times New Roman" w:cs="Times New Roman"/>
          <w:color w:val="02141F"/>
          <w:sz w:val="28"/>
          <w:szCs w:val="28"/>
          <w:lang w:eastAsia="uk-UA"/>
        </w:rPr>
        <w:t xml:space="preserve"> </w:t>
      </w:r>
      <w:r w:rsidR="00F344F0">
        <w:rPr>
          <w:rFonts w:ascii="Times New Roman" w:hAnsi="Times New Roman" w:cs="Times New Roman"/>
          <w:b/>
          <w:sz w:val="28"/>
          <w:szCs w:val="28"/>
        </w:rPr>
        <w:t>Ведучий 2</w:t>
      </w:r>
    </w:p>
    <w:p w:rsidR="00110A03" w:rsidRDefault="00C615A7" w:rsidP="00F344F0">
      <w:pPr>
        <w:ind w:firstLine="708"/>
        <w:rPr>
          <w:rFonts w:ascii="Times New Roman" w:eastAsia="Times New Roman" w:hAnsi="Times New Roman" w:cs="Times New Roman"/>
          <w:b/>
          <w:color w:val="02141F"/>
          <w:sz w:val="28"/>
          <w:szCs w:val="28"/>
          <w:lang w:eastAsia="uk-UA"/>
        </w:rPr>
      </w:pPr>
      <w:r w:rsidRPr="00F344F0">
        <w:rPr>
          <w:rFonts w:ascii="Times New Roman" w:eastAsia="Times New Roman" w:hAnsi="Times New Roman" w:cs="Times New Roman"/>
          <w:color w:val="02141F"/>
          <w:sz w:val="28"/>
          <w:szCs w:val="28"/>
          <w:lang w:eastAsia="uk-UA"/>
        </w:rPr>
        <w:t>Проте можна й не виїжджати з рідного міста й відкривати для себе різноманітні кулінарні традиції світу в численних ресторанах та кафе. Цьому сприяє глобалізація</w:t>
      </w:r>
      <w:r w:rsidRPr="00F344F0">
        <w:rPr>
          <w:rFonts w:ascii="Times New Roman" w:eastAsia="Times New Roman" w:hAnsi="Times New Roman" w:cs="Times New Roman"/>
          <w:b/>
          <w:color w:val="02141F"/>
          <w:sz w:val="28"/>
          <w:szCs w:val="28"/>
          <w:lang w:eastAsia="uk-UA"/>
        </w:rPr>
        <w:t>.</w:t>
      </w:r>
      <w:r w:rsidR="00F344F0" w:rsidRPr="00F344F0">
        <w:rPr>
          <w:rFonts w:ascii="Times New Roman" w:eastAsia="Times New Roman" w:hAnsi="Times New Roman" w:cs="Times New Roman"/>
          <w:b/>
          <w:color w:val="02141F"/>
          <w:sz w:val="28"/>
          <w:szCs w:val="28"/>
          <w:lang w:eastAsia="uk-UA"/>
        </w:rPr>
        <w:t>(слайд</w:t>
      </w:r>
      <w:r w:rsidR="00F344F0">
        <w:rPr>
          <w:rFonts w:ascii="Times New Roman" w:eastAsia="Times New Roman" w:hAnsi="Times New Roman" w:cs="Times New Roman"/>
          <w:b/>
          <w:color w:val="02141F"/>
          <w:sz w:val="28"/>
          <w:szCs w:val="28"/>
          <w:lang w:eastAsia="uk-UA"/>
        </w:rPr>
        <w:t xml:space="preserve"> </w:t>
      </w:r>
      <w:r w:rsidR="00F344F0" w:rsidRPr="00F344F0">
        <w:rPr>
          <w:rFonts w:ascii="Times New Roman" w:eastAsia="Times New Roman" w:hAnsi="Times New Roman" w:cs="Times New Roman"/>
          <w:b/>
          <w:color w:val="02141F"/>
          <w:sz w:val="28"/>
          <w:szCs w:val="28"/>
          <w:lang w:eastAsia="uk-UA"/>
        </w:rPr>
        <w:t>6)</w:t>
      </w:r>
      <w:r w:rsidRPr="00F344F0">
        <w:rPr>
          <w:rFonts w:ascii="Times New Roman" w:eastAsia="Times New Roman" w:hAnsi="Times New Roman" w:cs="Times New Roman"/>
          <w:color w:val="02141F"/>
          <w:sz w:val="28"/>
          <w:szCs w:val="28"/>
          <w:lang w:eastAsia="uk-UA"/>
        </w:rPr>
        <w:t xml:space="preserve"> З одного боку, є можливість забезпечити комфорт споживання звичної їжі завдяки моді на певні кулінарні традиції чи тренди, які швидко поширюються світом, а також, безумовно, зав</w:t>
      </w:r>
      <w:r w:rsidRPr="00F344F0">
        <w:rPr>
          <w:rFonts w:ascii="Times New Roman" w:eastAsia="Times New Roman" w:hAnsi="Times New Roman" w:cs="Times New Roman"/>
          <w:color w:val="02141F"/>
          <w:sz w:val="28"/>
          <w:szCs w:val="28"/>
          <w:lang w:eastAsia="uk-UA"/>
        </w:rPr>
        <w:softHyphen/>
        <w:t xml:space="preserve">дяки міжнародним мережам фастфудів та ресторанів суші. А з другого — постають нові кулінарні тенденції, що полягають у їх синтезі чи </w:t>
      </w:r>
      <w:r w:rsidR="00F344F0">
        <w:rPr>
          <w:rFonts w:ascii="Times New Roman" w:eastAsia="Times New Roman" w:hAnsi="Times New Roman" w:cs="Times New Roman"/>
          <w:color w:val="02141F"/>
          <w:sz w:val="28"/>
          <w:szCs w:val="28"/>
          <w:lang w:eastAsia="uk-UA"/>
        </w:rPr>
        <w:t>уніфікації, створюючи таке</w:t>
      </w:r>
      <w:r w:rsidRPr="00F344F0">
        <w:rPr>
          <w:rFonts w:ascii="Times New Roman" w:eastAsia="Times New Roman" w:hAnsi="Times New Roman" w:cs="Times New Roman"/>
          <w:color w:val="02141F"/>
          <w:sz w:val="28"/>
          <w:szCs w:val="28"/>
          <w:lang w:eastAsia="uk-UA"/>
        </w:rPr>
        <w:t xml:space="preserve"> поняття, як європейська кухня</w:t>
      </w:r>
      <w:r w:rsidRPr="00F344F0">
        <w:rPr>
          <w:rFonts w:ascii="Times New Roman" w:eastAsia="Times New Roman" w:hAnsi="Times New Roman" w:cs="Times New Roman"/>
          <w:b/>
          <w:color w:val="02141F"/>
          <w:sz w:val="28"/>
          <w:szCs w:val="28"/>
          <w:lang w:eastAsia="uk-UA"/>
        </w:rPr>
        <w:t>.</w:t>
      </w:r>
      <w:r w:rsidR="00F344F0" w:rsidRPr="00F344F0">
        <w:rPr>
          <w:rFonts w:ascii="Times New Roman" w:eastAsia="Times New Roman" w:hAnsi="Times New Roman" w:cs="Times New Roman"/>
          <w:b/>
          <w:color w:val="02141F"/>
          <w:sz w:val="28"/>
          <w:szCs w:val="28"/>
          <w:lang w:eastAsia="uk-UA"/>
        </w:rPr>
        <w:t>(слайд 7)</w:t>
      </w:r>
    </w:p>
    <w:p w:rsidR="00110A03" w:rsidRDefault="00110A03" w:rsidP="00110A03">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r w:rsidR="00C615A7" w:rsidRPr="00F344F0">
        <w:rPr>
          <w:rFonts w:ascii="Times New Roman" w:eastAsia="Times New Roman" w:hAnsi="Times New Roman" w:cs="Times New Roman"/>
          <w:b/>
          <w:color w:val="02141F"/>
          <w:sz w:val="28"/>
          <w:szCs w:val="28"/>
          <w:lang w:eastAsia="uk-UA"/>
        </w:rPr>
        <w:br/>
      </w:r>
      <w:r>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 xml:space="preserve">Подорожі сприяли формуванню сучасних регіональних кулінарних традицій. </w:t>
      </w:r>
      <w:r w:rsidRPr="00110A03">
        <w:rPr>
          <w:rFonts w:ascii="Times New Roman" w:eastAsia="Times New Roman" w:hAnsi="Times New Roman" w:cs="Times New Roman"/>
          <w:b/>
          <w:color w:val="02141F"/>
          <w:sz w:val="28"/>
          <w:szCs w:val="28"/>
          <w:lang w:eastAsia="uk-UA"/>
        </w:rPr>
        <w:t>(слайд 8)</w:t>
      </w:r>
      <w:r>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Шовковий шлях, мандри мореплавців, відкриття Нового світу та міграція народів збагачували європейців новими продуктами й кулінарними винаходами.</w:t>
      </w:r>
      <w:r w:rsidRPr="00110A03">
        <w:rPr>
          <w:rFonts w:ascii="Times New Roman" w:eastAsia="Times New Roman" w:hAnsi="Times New Roman" w:cs="Times New Roman"/>
          <w:b/>
          <w:color w:val="02141F"/>
          <w:sz w:val="28"/>
          <w:szCs w:val="28"/>
          <w:lang w:eastAsia="uk-UA"/>
        </w:rPr>
        <w:t xml:space="preserve"> </w:t>
      </w:r>
      <w:r>
        <w:rPr>
          <w:rFonts w:ascii="Times New Roman" w:eastAsia="Times New Roman" w:hAnsi="Times New Roman" w:cs="Times New Roman"/>
          <w:b/>
          <w:color w:val="02141F"/>
          <w:sz w:val="28"/>
          <w:szCs w:val="28"/>
          <w:lang w:eastAsia="uk-UA"/>
        </w:rPr>
        <w:t>(слайд 9</w:t>
      </w:r>
      <w:r w:rsidRPr="00110A03">
        <w:rPr>
          <w:rFonts w:ascii="Times New Roman" w:eastAsia="Times New Roman" w:hAnsi="Times New Roman" w:cs="Times New Roman"/>
          <w:b/>
          <w:color w:val="02141F"/>
          <w:sz w:val="28"/>
          <w:szCs w:val="28"/>
          <w:lang w:eastAsia="uk-UA"/>
        </w:rPr>
        <w:t>)</w:t>
      </w:r>
      <w:r>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 xml:space="preserve"> Багато звичних для нас продуктів, наприклад картопля, помідори, кукурудза, цукор, чай, кава чи какао, прийшли до Європи з інших континентів. Чи можна сьогодні уявити італійську кухню без макаронів і помідорів?</w:t>
      </w:r>
    </w:p>
    <w:p w:rsidR="00110A03" w:rsidRDefault="00110A03" w:rsidP="00110A03">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2</w:t>
      </w:r>
    </w:p>
    <w:p w:rsidR="00C615A7" w:rsidRDefault="00C615A7" w:rsidP="00110A03">
      <w:pPr>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 Перші з’явилися завдяки подорожам Марко Поло до Китаю, другі — завдяки відкриттю Америки. Яка угорська та болгарська кухня без перцю чи </w:t>
      </w:r>
      <w:r w:rsidRPr="00F344F0">
        <w:rPr>
          <w:rFonts w:ascii="Times New Roman" w:eastAsia="Times New Roman" w:hAnsi="Times New Roman" w:cs="Times New Roman"/>
          <w:color w:val="02141F"/>
          <w:sz w:val="28"/>
          <w:szCs w:val="28"/>
          <w:lang w:eastAsia="uk-UA"/>
        </w:rPr>
        <w:lastRenderedPageBreak/>
        <w:t>білоруська без картоплі, що прибули також із Нового світу? Натомість гречка потрапила до нас із наїздами татарів. Прикметно, що в Італії вона називається сарацинським зерном.</w:t>
      </w:r>
      <w:r w:rsidR="00110A03" w:rsidRPr="00110A03">
        <w:rPr>
          <w:rFonts w:ascii="Times New Roman" w:eastAsia="Times New Roman" w:hAnsi="Times New Roman" w:cs="Times New Roman"/>
          <w:b/>
          <w:color w:val="02141F"/>
          <w:sz w:val="28"/>
          <w:szCs w:val="28"/>
          <w:lang w:eastAsia="uk-UA"/>
        </w:rPr>
        <w:t xml:space="preserve"> </w:t>
      </w:r>
      <w:r w:rsidR="00110A03">
        <w:rPr>
          <w:rFonts w:ascii="Times New Roman" w:eastAsia="Times New Roman" w:hAnsi="Times New Roman" w:cs="Times New Roman"/>
          <w:b/>
          <w:color w:val="02141F"/>
          <w:sz w:val="28"/>
          <w:szCs w:val="28"/>
          <w:lang w:eastAsia="uk-UA"/>
        </w:rPr>
        <w:t>(слайд 10</w:t>
      </w:r>
      <w:r w:rsidR="00110A03" w:rsidRPr="00110A03">
        <w:rPr>
          <w:rFonts w:ascii="Times New Roman" w:eastAsia="Times New Roman" w:hAnsi="Times New Roman" w:cs="Times New Roman"/>
          <w:b/>
          <w:color w:val="02141F"/>
          <w:sz w:val="28"/>
          <w:szCs w:val="28"/>
          <w:lang w:eastAsia="uk-UA"/>
        </w:rPr>
        <w:t>)</w:t>
      </w:r>
      <w:r w:rsidR="00110A03">
        <w:rPr>
          <w:rFonts w:ascii="Times New Roman" w:eastAsia="Times New Roman" w:hAnsi="Times New Roman" w:cs="Times New Roman"/>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Історія винайдення кави — невід’ємної складової нашої культури — та її приходу з Близького Сходу сповнена таємниць і пригод.</w:t>
      </w:r>
    </w:p>
    <w:p w:rsidR="00110A03" w:rsidRDefault="00110A03" w:rsidP="00110A03">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p>
    <w:p w:rsidR="00110A03" w:rsidRDefault="00C615A7" w:rsidP="00110A03">
      <w:pPr>
        <w:shd w:val="clear" w:color="auto" w:fill="FFFFFF"/>
        <w:spacing w:after="0" w:line="450" w:lineRule="atLeast"/>
        <w:ind w:firstLine="708"/>
        <w:rPr>
          <w:rFonts w:ascii="Times New Roman" w:eastAsia="Times New Roman" w:hAnsi="Times New Roman" w:cs="Times New Roman"/>
          <w:b/>
          <w:color w:val="02141F"/>
          <w:sz w:val="28"/>
          <w:szCs w:val="28"/>
          <w:lang w:eastAsia="uk-UA"/>
        </w:rPr>
      </w:pPr>
      <w:r w:rsidRPr="00F344F0">
        <w:rPr>
          <w:rFonts w:ascii="Times New Roman" w:eastAsia="Times New Roman" w:hAnsi="Times New Roman" w:cs="Times New Roman"/>
          <w:color w:val="02141F"/>
          <w:sz w:val="28"/>
          <w:szCs w:val="28"/>
          <w:lang w:eastAsia="uk-UA"/>
        </w:rPr>
        <w:t>Синтез кулінарних традицій відбувся і в ме</w:t>
      </w:r>
      <w:r w:rsidRPr="00F344F0">
        <w:rPr>
          <w:rFonts w:ascii="Times New Roman" w:eastAsia="Times New Roman" w:hAnsi="Times New Roman" w:cs="Times New Roman"/>
          <w:color w:val="02141F"/>
          <w:sz w:val="28"/>
          <w:szCs w:val="28"/>
          <w:lang w:eastAsia="uk-UA"/>
        </w:rPr>
        <w:softHyphen/>
        <w:t>жах імперій. На теренах Австро-Угорської монархії випрацювали багату кондитерську традицію. А за СРСР кухні різних союзних республік стали звичними для всієї держави. Чудовою ілюстрацією радянської кухні є монументальне ілюстроване видання сталінських часів «Книга о вкусной и здоровой пище».</w:t>
      </w:r>
      <w:r w:rsidR="00110A03" w:rsidRPr="00110A03">
        <w:rPr>
          <w:rFonts w:ascii="Times New Roman" w:eastAsia="Times New Roman" w:hAnsi="Times New Roman" w:cs="Times New Roman"/>
          <w:b/>
          <w:color w:val="02141F"/>
          <w:sz w:val="28"/>
          <w:szCs w:val="28"/>
          <w:lang w:eastAsia="uk-UA"/>
        </w:rPr>
        <w:t xml:space="preserve"> </w:t>
      </w:r>
      <w:r w:rsidR="00110A03">
        <w:rPr>
          <w:rFonts w:ascii="Times New Roman" w:eastAsia="Times New Roman" w:hAnsi="Times New Roman" w:cs="Times New Roman"/>
          <w:b/>
          <w:color w:val="02141F"/>
          <w:sz w:val="28"/>
          <w:szCs w:val="28"/>
          <w:lang w:eastAsia="uk-UA"/>
        </w:rPr>
        <w:t>(слайд 11</w:t>
      </w:r>
      <w:r w:rsidR="00110A03" w:rsidRPr="00110A03">
        <w:rPr>
          <w:rFonts w:ascii="Times New Roman" w:eastAsia="Times New Roman" w:hAnsi="Times New Roman" w:cs="Times New Roman"/>
          <w:b/>
          <w:color w:val="02141F"/>
          <w:sz w:val="28"/>
          <w:szCs w:val="28"/>
          <w:lang w:eastAsia="uk-UA"/>
        </w:rPr>
        <w:t>)</w:t>
      </w:r>
    </w:p>
    <w:p w:rsidR="00110A03" w:rsidRDefault="00110A03" w:rsidP="00110A03">
      <w:pPr>
        <w:rPr>
          <w:rFonts w:ascii="Times New Roman" w:eastAsia="Times New Roman" w:hAnsi="Times New Roman" w:cs="Times New Roman"/>
          <w:color w:val="02141F"/>
          <w:sz w:val="28"/>
          <w:szCs w:val="28"/>
          <w:lang w:eastAsia="uk-UA"/>
        </w:rPr>
      </w:pPr>
      <w:r>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 xml:space="preserve"> </w:t>
      </w:r>
      <w:r>
        <w:rPr>
          <w:rFonts w:ascii="Times New Roman" w:hAnsi="Times New Roman" w:cs="Times New Roman"/>
          <w:b/>
          <w:sz w:val="28"/>
          <w:szCs w:val="28"/>
        </w:rPr>
        <w:t>Ведучий 2</w:t>
      </w:r>
    </w:p>
    <w:p w:rsidR="00110A03" w:rsidRDefault="00110A03" w:rsidP="00110A03">
      <w:pPr>
        <w:ind w:firstLine="708"/>
        <w:rPr>
          <w:rFonts w:ascii="Times New Roman" w:eastAsia="Times New Roman" w:hAnsi="Times New Roman" w:cs="Times New Roman"/>
          <w:color w:val="02141F"/>
          <w:sz w:val="28"/>
          <w:szCs w:val="28"/>
          <w:lang w:eastAsia="uk-UA"/>
        </w:rPr>
      </w:pPr>
      <w:r>
        <w:rPr>
          <w:rFonts w:ascii="Times New Roman" w:eastAsia="Times New Roman" w:hAnsi="Times New Roman" w:cs="Times New Roman"/>
          <w:color w:val="02141F"/>
          <w:sz w:val="28"/>
          <w:szCs w:val="28"/>
          <w:lang w:eastAsia="uk-UA"/>
        </w:rPr>
        <w:t>Книга</w:t>
      </w:r>
      <w:r w:rsidR="00C615A7" w:rsidRPr="00F344F0">
        <w:rPr>
          <w:rFonts w:ascii="Times New Roman" w:eastAsia="Times New Roman" w:hAnsi="Times New Roman" w:cs="Times New Roman"/>
          <w:color w:val="02141F"/>
          <w:sz w:val="28"/>
          <w:szCs w:val="28"/>
          <w:lang w:eastAsia="uk-UA"/>
        </w:rPr>
        <w:t xml:space="preserve"> й досі може надихати на кулінарну творчість, адже містить добірку і простих, і вишуканих рецептів. Багатий стіл був символом як радянського добробуту, так і світлого майбутнього</w:t>
      </w:r>
      <w:r>
        <w:rPr>
          <w:rFonts w:ascii="Times New Roman" w:eastAsia="Times New Roman" w:hAnsi="Times New Roman" w:cs="Times New Roman"/>
          <w:color w:val="02141F"/>
          <w:sz w:val="28"/>
          <w:szCs w:val="28"/>
          <w:lang w:eastAsia="uk-UA"/>
        </w:rPr>
        <w:t>, яке слід виснажливо будувати.</w:t>
      </w:r>
    </w:p>
    <w:p w:rsidR="00C615A7" w:rsidRDefault="00110A03" w:rsidP="00110A03">
      <w:pPr>
        <w:rPr>
          <w:rFonts w:ascii="Times New Roman" w:eastAsia="Times New Roman" w:hAnsi="Times New Roman" w:cs="Times New Roman"/>
          <w:b/>
          <w:color w:val="02141F"/>
          <w:sz w:val="28"/>
          <w:szCs w:val="28"/>
          <w:lang w:eastAsia="uk-UA"/>
        </w:rPr>
      </w:pPr>
      <w:r w:rsidRPr="00110A03">
        <w:rPr>
          <w:rFonts w:ascii="Times New Roman" w:eastAsia="Times New Roman" w:hAnsi="Times New Roman" w:cs="Times New Roman"/>
          <w:b/>
          <w:color w:val="02141F"/>
          <w:sz w:val="28"/>
          <w:szCs w:val="28"/>
          <w:lang w:eastAsia="uk-UA"/>
        </w:rPr>
        <w:t>(слайд</w:t>
      </w:r>
      <w:r>
        <w:rPr>
          <w:rFonts w:ascii="Times New Roman" w:eastAsia="Times New Roman" w:hAnsi="Times New Roman" w:cs="Times New Roman"/>
          <w:b/>
          <w:color w:val="02141F"/>
          <w:sz w:val="28"/>
          <w:szCs w:val="28"/>
          <w:lang w:eastAsia="uk-UA"/>
        </w:rPr>
        <w:t xml:space="preserve"> </w:t>
      </w:r>
      <w:r w:rsidRPr="00110A03">
        <w:rPr>
          <w:rFonts w:ascii="Times New Roman" w:eastAsia="Times New Roman" w:hAnsi="Times New Roman" w:cs="Times New Roman"/>
          <w:b/>
          <w:color w:val="02141F"/>
          <w:sz w:val="28"/>
          <w:szCs w:val="28"/>
          <w:lang w:eastAsia="uk-UA"/>
        </w:rPr>
        <w:t>12)</w:t>
      </w:r>
    </w:p>
    <w:p w:rsidR="00110A03" w:rsidRDefault="00110A03" w:rsidP="00110A03">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p>
    <w:p w:rsidR="00C615A7" w:rsidRPr="00F344F0" w:rsidRDefault="00C615A7" w:rsidP="00110A03">
      <w:pPr>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b/>
          <w:bCs/>
          <w:color w:val="02141F"/>
          <w:sz w:val="28"/>
          <w:szCs w:val="28"/>
          <w:lang w:eastAsia="uk-UA"/>
        </w:rPr>
        <w:t>Домашня — значить справжня</w:t>
      </w:r>
    </w:p>
    <w:p w:rsidR="00110A03" w:rsidRDefault="00110A03" w:rsidP="00E36A4F">
      <w:pPr>
        <w:spacing w:line="360" w:lineRule="auto"/>
        <w:rPr>
          <w:rFonts w:ascii="Times New Roman" w:hAnsi="Times New Roman" w:cs="Times New Roman"/>
          <w:b/>
          <w:sz w:val="28"/>
          <w:szCs w:val="28"/>
        </w:rPr>
      </w:pPr>
      <w:r>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Домашня кухня давно вийшла за межі простої, якісної та смачної їжі й часто асоціюється з родинним затишком, безтурботним дитинством, душевністю та щедрістю. Страва, як у мами чи бабусі, означає просто дуже добре. Що ми їмо вдома сьогодні?</w:t>
      </w:r>
      <w:r w:rsidRPr="00110A03">
        <w:rPr>
          <w:rFonts w:ascii="Times New Roman" w:eastAsia="Times New Roman" w:hAnsi="Times New Roman" w:cs="Times New Roman"/>
          <w:b/>
          <w:color w:val="02141F"/>
          <w:sz w:val="28"/>
          <w:szCs w:val="28"/>
          <w:lang w:eastAsia="uk-UA"/>
        </w:rPr>
        <w:t>(слайд 13)</w:t>
      </w:r>
      <w:r w:rsidR="00C615A7" w:rsidRPr="00110A03">
        <w:rPr>
          <w:rFonts w:ascii="Times New Roman" w:eastAsia="Times New Roman" w:hAnsi="Times New Roman" w:cs="Times New Roman"/>
          <w:b/>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Плов, ризото, паелью, кускус, а може, кашото? Голубці чи долму?</w:t>
      </w:r>
      <w:r w:rsidRPr="00110A03">
        <w:rPr>
          <w:rFonts w:ascii="Times New Roman" w:eastAsia="Times New Roman" w:hAnsi="Times New Roman" w:cs="Times New Roman"/>
          <w:b/>
          <w:color w:val="02141F"/>
          <w:sz w:val="28"/>
          <w:szCs w:val="28"/>
          <w:lang w:eastAsia="uk-UA"/>
        </w:rPr>
        <w:t>(слайд 14)</w:t>
      </w:r>
      <w:r w:rsidR="00C615A7" w:rsidRPr="00110A03">
        <w:rPr>
          <w:rFonts w:ascii="Times New Roman" w:eastAsia="Times New Roman" w:hAnsi="Times New Roman" w:cs="Times New Roman"/>
          <w:b/>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Макарони по-флотськи чи спагеті болоньєзе?</w:t>
      </w:r>
      <w:r w:rsidRPr="00110A03">
        <w:rPr>
          <w:rFonts w:ascii="Times New Roman" w:eastAsia="Times New Roman" w:hAnsi="Times New Roman" w:cs="Times New Roman"/>
          <w:b/>
          <w:color w:val="02141F"/>
          <w:sz w:val="28"/>
          <w:szCs w:val="28"/>
          <w:lang w:eastAsia="uk-UA"/>
        </w:rPr>
        <w:t>(слайд 15)</w:t>
      </w:r>
      <w:r w:rsidR="00C615A7" w:rsidRPr="00110A03">
        <w:rPr>
          <w:rFonts w:ascii="Times New Roman" w:eastAsia="Times New Roman" w:hAnsi="Times New Roman" w:cs="Times New Roman"/>
          <w:b/>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Що готуємо з баклажана: рагу, кав’яр, тарт, парміджано чи аджапсандалі? Зробимо бутерброд, бургер, паніні, сандвіч чи брускету</w:t>
      </w:r>
      <w:r w:rsidR="00C615A7" w:rsidRPr="00110A03">
        <w:rPr>
          <w:rFonts w:ascii="Times New Roman" w:eastAsia="Times New Roman" w:hAnsi="Times New Roman" w:cs="Times New Roman"/>
          <w:b/>
          <w:color w:val="02141F"/>
          <w:sz w:val="28"/>
          <w:szCs w:val="28"/>
          <w:lang w:eastAsia="uk-UA"/>
        </w:rPr>
        <w:t>?</w:t>
      </w:r>
      <w:r>
        <w:rPr>
          <w:rFonts w:ascii="Times New Roman" w:eastAsia="Times New Roman" w:hAnsi="Times New Roman" w:cs="Times New Roman"/>
          <w:b/>
          <w:color w:val="02141F"/>
          <w:sz w:val="28"/>
          <w:szCs w:val="28"/>
          <w:lang w:eastAsia="uk-UA"/>
        </w:rPr>
        <w:t xml:space="preserve">        </w:t>
      </w:r>
      <w:r w:rsidRPr="00110A03">
        <w:rPr>
          <w:rFonts w:ascii="Times New Roman" w:eastAsia="Times New Roman" w:hAnsi="Times New Roman" w:cs="Times New Roman"/>
          <w:b/>
          <w:color w:val="02141F"/>
          <w:sz w:val="28"/>
          <w:szCs w:val="28"/>
          <w:lang w:eastAsia="uk-UA"/>
        </w:rPr>
        <w:t>( слайд 16)</w:t>
      </w:r>
      <w:r w:rsidRPr="00110A03">
        <w:rPr>
          <w:rFonts w:ascii="Times New Roman" w:hAnsi="Times New Roman" w:cs="Times New Roman"/>
          <w:b/>
          <w:sz w:val="28"/>
          <w:szCs w:val="28"/>
        </w:rPr>
        <w:t xml:space="preserve"> </w:t>
      </w:r>
    </w:p>
    <w:p w:rsidR="00110A03" w:rsidRDefault="00110A03" w:rsidP="00110A03">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2</w:t>
      </w:r>
    </w:p>
    <w:p w:rsidR="00C615A7" w:rsidRPr="00F344F0" w:rsidRDefault="00C615A7" w:rsidP="00110A03">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Приготування звичайнісінької канапки виростає до рангу особливого хисту. Та навіть хліб стає подеколи вишуканим продуктом. Українські, італійські, французькі, іспанські, грузинські, алжирські, китайські, тайські, японські, балканські, кримськотатарські страви стають частиною звичної для нас домашньої кухні. Може, нас об’єднує борщ? Однак існує безліч його варіацій, адже кожна господиня готує його по-своєму</w:t>
      </w:r>
      <w:r w:rsidRPr="00E36A4F">
        <w:rPr>
          <w:rFonts w:ascii="Times New Roman" w:eastAsia="Times New Roman" w:hAnsi="Times New Roman" w:cs="Times New Roman"/>
          <w:b/>
          <w:color w:val="02141F"/>
          <w:sz w:val="28"/>
          <w:szCs w:val="28"/>
          <w:lang w:eastAsia="uk-UA"/>
        </w:rPr>
        <w:t>.</w:t>
      </w:r>
      <w:r w:rsidR="00E36A4F" w:rsidRPr="00E36A4F">
        <w:rPr>
          <w:rFonts w:ascii="Times New Roman" w:eastAsia="Times New Roman" w:hAnsi="Times New Roman" w:cs="Times New Roman"/>
          <w:b/>
          <w:color w:val="02141F"/>
          <w:sz w:val="28"/>
          <w:szCs w:val="28"/>
          <w:lang w:eastAsia="uk-UA"/>
        </w:rPr>
        <w:t>(слайд 17)</w:t>
      </w:r>
    </w:p>
    <w:p w:rsidR="00E36A4F" w:rsidRPr="00E36A4F" w:rsidRDefault="00E36A4F" w:rsidP="00E36A4F">
      <w:pPr>
        <w:rPr>
          <w:rFonts w:ascii="Times New Roman" w:eastAsia="Times New Roman" w:hAnsi="Times New Roman" w:cs="Times New Roman"/>
          <w:color w:val="02141F"/>
          <w:sz w:val="28"/>
          <w:szCs w:val="28"/>
          <w:lang w:eastAsia="uk-UA"/>
        </w:rPr>
      </w:pPr>
      <w:r>
        <w:rPr>
          <w:rFonts w:ascii="Times New Roman" w:eastAsia="Times New Roman" w:hAnsi="Times New Roman" w:cs="Times New Roman"/>
          <w:b/>
          <w:bCs/>
          <w:color w:val="02141F"/>
          <w:sz w:val="28"/>
          <w:szCs w:val="28"/>
          <w:lang w:eastAsia="uk-UA"/>
        </w:rPr>
        <w:lastRenderedPageBreak/>
        <w:t xml:space="preserve"> </w:t>
      </w:r>
      <w:r>
        <w:rPr>
          <w:rFonts w:ascii="Times New Roman" w:hAnsi="Times New Roman" w:cs="Times New Roman"/>
          <w:b/>
          <w:sz w:val="28"/>
          <w:szCs w:val="28"/>
        </w:rPr>
        <w:t>Ведучий 1</w:t>
      </w:r>
    </w:p>
    <w:p w:rsidR="00C615A7" w:rsidRPr="00F344F0"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b/>
          <w:bCs/>
          <w:color w:val="02141F"/>
          <w:sz w:val="28"/>
          <w:szCs w:val="28"/>
          <w:lang w:eastAsia="uk-UA"/>
        </w:rPr>
        <w:t>Кухня — це мистецтво</w:t>
      </w:r>
    </w:p>
    <w:p w:rsidR="00E36A4F"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Сучасна кулінарна справа — це дещо більше, ніж просто харчування. Це стиль життя і ментальність. Кухню часто прирівнюють до мистецтва, як-от малярство чи театр. Ретельно підібрані світло й ракурс, вишуканий посуд, інтер’єр та аксесуари викликають цілий спектр наших відчуттів. Яскраві зображення найрізноманітніших страв здатні привертати не меншу увагу, ніж фото спокусливих моделей, гарних краєвидів чи симпатичних домашніх тваринок. Кулінарні видання часто нагадують художні альбоми, гортаючи які можна милуватися, мріяти й надихатися.</w:t>
      </w:r>
    </w:p>
    <w:p w:rsidR="00E36A4F" w:rsidRDefault="00E36A4F" w:rsidP="00E36A4F">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2</w:t>
      </w:r>
    </w:p>
    <w:p w:rsidR="00E36A4F"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Недарма третій міжнародний ярмарок кулінарних книжок</w:t>
      </w:r>
      <w:r w:rsidR="00E36A4F" w:rsidRPr="00E36A4F">
        <w:rPr>
          <w:rFonts w:ascii="Times New Roman" w:eastAsia="Times New Roman" w:hAnsi="Times New Roman" w:cs="Times New Roman"/>
          <w:color w:val="02141F"/>
          <w:sz w:val="28"/>
          <w:szCs w:val="28"/>
          <w:lang w:eastAsia="uk-UA"/>
        </w:rPr>
        <w:t xml:space="preserve"> </w:t>
      </w:r>
      <w:r w:rsidR="00E36A4F" w:rsidRPr="00F344F0">
        <w:rPr>
          <w:rFonts w:ascii="Times New Roman" w:eastAsia="Times New Roman" w:hAnsi="Times New Roman" w:cs="Times New Roman"/>
          <w:color w:val="02141F"/>
          <w:sz w:val="28"/>
          <w:szCs w:val="28"/>
          <w:lang w:eastAsia="uk-UA"/>
        </w:rPr>
        <w:t>відбувся</w:t>
      </w:r>
      <w:r w:rsidR="00E36A4F">
        <w:rPr>
          <w:rFonts w:ascii="Times New Roman" w:eastAsia="Times New Roman" w:hAnsi="Times New Roman" w:cs="Times New Roman"/>
          <w:color w:val="02141F"/>
          <w:sz w:val="28"/>
          <w:szCs w:val="28"/>
          <w:lang w:eastAsia="uk-UA"/>
        </w:rPr>
        <w:t xml:space="preserve"> у Варшаві </w:t>
      </w:r>
      <w:r w:rsidRPr="00F344F0">
        <w:rPr>
          <w:rFonts w:ascii="Times New Roman" w:eastAsia="Times New Roman" w:hAnsi="Times New Roman" w:cs="Times New Roman"/>
          <w:color w:val="02141F"/>
          <w:sz w:val="28"/>
          <w:szCs w:val="28"/>
          <w:lang w:eastAsia="uk-UA"/>
        </w:rPr>
        <w:t>в Центрі сучасного мистецтва «Замок Уяздовський». Його ініціювала Маґда Ґесслер — власниця ресторану «Мистецька кухня» (Qchnia Artystyczna) й авторка кулінарних статей у престижних періодичних виданнях. Основна ідея заходу — досвід, і не так у сенсі кропіткого здобуття знань та навичок, як у сенсі експерименту й нових відчуттів, пов’язаних із їжею. Тож кулінарія — це мистецтво, що закликає вповні смакувати кожну мить нашого швидкоплинного життя.</w:t>
      </w:r>
    </w:p>
    <w:p w:rsidR="00E36A4F" w:rsidRDefault="00E36A4F" w:rsidP="00E36A4F">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p>
    <w:p w:rsidR="00E36A4F"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Перелік найрізноманітніших страв звучить, ніби рядки з поеми.</w:t>
      </w:r>
      <w:r w:rsidR="00E36A4F" w:rsidRPr="00E36A4F">
        <w:rPr>
          <w:rFonts w:ascii="Times New Roman" w:eastAsia="Times New Roman" w:hAnsi="Times New Roman" w:cs="Times New Roman"/>
          <w:b/>
          <w:color w:val="02141F"/>
          <w:sz w:val="28"/>
          <w:szCs w:val="28"/>
          <w:lang w:eastAsia="uk-UA"/>
        </w:rPr>
        <w:t>(слайд 18)</w:t>
      </w:r>
      <w:r w:rsidRPr="00E36A4F">
        <w:rPr>
          <w:rFonts w:ascii="Times New Roman" w:eastAsia="Times New Roman" w:hAnsi="Times New Roman" w:cs="Times New Roman"/>
          <w:b/>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Салат із цукіні-гриль, чорною порічкою, сиром фета, грінками й насінням гарбуза та соняшнику</w:t>
      </w:r>
      <w:r w:rsidRPr="00E36A4F">
        <w:rPr>
          <w:rFonts w:ascii="Times New Roman" w:eastAsia="Times New Roman" w:hAnsi="Times New Roman" w:cs="Times New Roman"/>
          <w:b/>
          <w:color w:val="02141F"/>
          <w:sz w:val="28"/>
          <w:szCs w:val="28"/>
          <w:lang w:eastAsia="uk-UA"/>
        </w:rPr>
        <w:t xml:space="preserve">. </w:t>
      </w:r>
      <w:r w:rsidR="00E36A4F" w:rsidRPr="00E36A4F">
        <w:rPr>
          <w:rFonts w:ascii="Times New Roman" w:eastAsia="Times New Roman" w:hAnsi="Times New Roman" w:cs="Times New Roman"/>
          <w:b/>
          <w:color w:val="02141F"/>
          <w:sz w:val="28"/>
          <w:szCs w:val="28"/>
          <w:lang w:eastAsia="uk-UA"/>
        </w:rPr>
        <w:t>(слайд 19)</w:t>
      </w:r>
      <w:r w:rsidRPr="00F344F0">
        <w:rPr>
          <w:rFonts w:ascii="Times New Roman" w:eastAsia="Times New Roman" w:hAnsi="Times New Roman" w:cs="Times New Roman"/>
          <w:color w:val="02141F"/>
          <w:sz w:val="28"/>
          <w:szCs w:val="28"/>
          <w:lang w:eastAsia="uk-UA"/>
        </w:rPr>
        <w:t xml:space="preserve">Куряче філе, обсмажене в пармезані, запечене з помідорами й сиром і подане з рисовими макаронами. Салат із полуницею, авокадо та моцарелою із соусом вінегрет. Кав’яр оселедця із солоним бісквітом. Форель, запечена з овочами із додаванням соусу з обліпихи. </w:t>
      </w:r>
    </w:p>
    <w:p w:rsidR="00E36A4F" w:rsidRDefault="00E36A4F" w:rsidP="00E36A4F">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2</w:t>
      </w:r>
    </w:p>
    <w:p w:rsidR="00C615A7"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Спагеті з квітками гарбуза, помідорами, цибулею, тим’яном і майораном. </w:t>
      </w:r>
      <w:r w:rsidR="00E36A4F" w:rsidRPr="00E36A4F">
        <w:rPr>
          <w:rFonts w:ascii="Times New Roman" w:eastAsia="Times New Roman" w:hAnsi="Times New Roman" w:cs="Times New Roman"/>
          <w:b/>
          <w:color w:val="02141F"/>
          <w:sz w:val="28"/>
          <w:szCs w:val="28"/>
          <w:lang w:eastAsia="uk-UA"/>
        </w:rPr>
        <w:t>(слайд 20, 21)</w:t>
      </w:r>
      <w:r w:rsidR="00E36A4F">
        <w:rPr>
          <w:rFonts w:ascii="Times New Roman" w:eastAsia="Times New Roman" w:hAnsi="Times New Roman" w:cs="Times New Roman"/>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 xml:space="preserve">Сорбет із груш та вина Мускат. Крем сабайон із ніжним печивом савоярді. Опис страв у меню, особливо з таємничим флером іншомовних слів, покликаний впливати на те, як вони нам смакуватимуть. Але частіше ми дістаємо більше задоволення від гарних описів, аніж від власне споживання. А також від демонстрації процесу приготування чи розповіді про різноманітні </w:t>
      </w:r>
      <w:r w:rsidRPr="00F344F0">
        <w:rPr>
          <w:rFonts w:ascii="Times New Roman" w:eastAsia="Times New Roman" w:hAnsi="Times New Roman" w:cs="Times New Roman"/>
          <w:color w:val="02141F"/>
          <w:sz w:val="28"/>
          <w:szCs w:val="28"/>
          <w:lang w:eastAsia="uk-UA"/>
        </w:rPr>
        <w:lastRenderedPageBreak/>
        <w:t>продукти</w:t>
      </w:r>
      <w:r w:rsidRPr="00E36A4F">
        <w:rPr>
          <w:rFonts w:ascii="Times New Roman" w:eastAsia="Times New Roman" w:hAnsi="Times New Roman" w:cs="Times New Roman"/>
          <w:b/>
          <w:color w:val="02141F"/>
          <w:sz w:val="28"/>
          <w:szCs w:val="28"/>
          <w:lang w:eastAsia="uk-UA"/>
        </w:rPr>
        <w:t xml:space="preserve">. </w:t>
      </w:r>
      <w:r w:rsidR="00E36A4F" w:rsidRPr="00E36A4F">
        <w:rPr>
          <w:rFonts w:ascii="Times New Roman" w:eastAsia="Times New Roman" w:hAnsi="Times New Roman" w:cs="Times New Roman"/>
          <w:b/>
          <w:color w:val="02141F"/>
          <w:sz w:val="28"/>
          <w:szCs w:val="28"/>
          <w:lang w:eastAsia="uk-UA"/>
        </w:rPr>
        <w:t xml:space="preserve"> (слайд 22 )</w:t>
      </w:r>
      <w:r w:rsidR="00E36A4F">
        <w:rPr>
          <w:rFonts w:ascii="Times New Roman" w:eastAsia="Times New Roman" w:hAnsi="Times New Roman" w:cs="Times New Roman"/>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Тож, як казали в Одесі: «Жора, хочеш їсти, то пий воду і читай газету — вона жирна».</w:t>
      </w:r>
    </w:p>
    <w:p w:rsidR="00E36A4F" w:rsidRDefault="00E36A4F" w:rsidP="00E36A4F">
      <w:pPr>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r>
        <w:rPr>
          <w:rFonts w:ascii="Times New Roman" w:eastAsia="Times New Roman" w:hAnsi="Times New Roman" w:cs="Times New Roman"/>
          <w:b/>
          <w:color w:val="02141F"/>
          <w:sz w:val="28"/>
          <w:szCs w:val="28"/>
          <w:lang w:eastAsia="uk-UA"/>
        </w:rPr>
        <w:t>(слайд 23</w:t>
      </w:r>
      <w:r w:rsidRPr="00E36A4F">
        <w:rPr>
          <w:rFonts w:ascii="Times New Roman" w:eastAsia="Times New Roman" w:hAnsi="Times New Roman" w:cs="Times New Roman"/>
          <w:b/>
          <w:color w:val="02141F"/>
          <w:sz w:val="28"/>
          <w:szCs w:val="28"/>
          <w:lang w:eastAsia="uk-UA"/>
        </w:rPr>
        <w:t xml:space="preserve"> )</w:t>
      </w:r>
    </w:p>
    <w:p w:rsidR="00C615A7" w:rsidRPr="00F344F0"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b/>
          <w:bCs/>
          <w:color w:val="02141F"/>
          <w:sz w:val="28"/>
          <w:szCs w:val="28"/>
          <w:lang w:eastAsia="uk-UA"/>
        </w:rPr>
        <w:t>Райські смаки</w:t>
      </w:r>
    </w:p>
    <w:p w:rsidR="00C615A7" w:rsidRPr="00F344F0"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Шанувальники кулінарної справи й вишуканого смаку називають себе foodies від часу публікації статті «Cuisine Poseur» 1982 року. Це слово замінило слово «гурман», адже вказує на привілейований статус і краще відчуття смаку.</w:t>
      </w:r>
    </w:p>
    <w:p w:rsidR="00E36A4F" w:rsidRDefault="00C615A7"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У релігіях їжі завжди відводилося особливе місце. Згідно з поганськими стародавніми культами тотемних тварин, себто покровителів племені, можна було вбивати і їсти лише на свята, богам приносили жертви.</w:t>
      </w:r>
    </w:p>
    <w:p w:rsidR="00E36A4F" w:rsidRDefault="00E36A4F" w:rsidP="00C615A7">
      <w:pPr>
        <w:shd w:val="clear" w:color="auto" w:fill="FFFFFF"/>
        <w:spacing w:after="0" w:line="450" w:lineRule="atLeast"/>
        <w:rPr>
          <w:rFonts w:ascii="Times New Roman" w:eastAsia="Times New Roman" w:hAnsi="Times New Roman" w:cs="Times New Roman"/>
          <w:b/>
          <w:color w:val="02141F"/>
          <w:sz w:val="28"/>
          <w:szCs w:val="28"/>
          <w:lang w:eastAsia="uk-UA"/>
        </w:rPr>
      </w:pPr>
      <w:r>
        <w:rPr>
          <w:rFonts w:ascii="Times New Roman" w:hAnsi="Times New Roman" w:cs="Times New Roman"/>
          <w:b/>
          <w:sz w:val="28"/>
          <w:szCs w:val="28"/>
        </w:rPr>
        <w:t>Ведучий 2</w:t>
      </w:r>
    </w:p>
    <w:p w:rsidR="00E36A4F"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Юдаїзм та іслам дозволяють споживати лише кошерні та халяльні продукти, тобто визначаються дозволені продукти та спосіб їх приготування. У християнстві особлива увага приділяється поміркованості в харчуванні, а надмірне споживання їжі називається обжерством і зараховане до семи смертних гріхів. Тому важливе місце в побожних практиках відводиться постам.</w:t>
      </w:r>
    </w:p>
    <w:p w:rsidR="00C615A7" w:rsidRDefault="00E36A4F" w:rsidP="00E36A4F">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r w:rsidR="00C615A7" w:rsidRPr="00F344F0">
        <w:rPr>
          <w:rFonts w:ascii="Times New Roman" w:eastAsia="Times New Roman" w:hAnsi="Times New Roman" w:cs="Times New Roman"/>
          <w:color w:val="02141F"/>
          <w:sz w:val="28"/>
          <w:szCs w:val="28"/>
          <w:lang w:eastAsia="uk-UA"/>
        </w:rPr>
        <w:br/>
      </w:r>
      <w:r>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Однак сьогодні культ їжі скидається радше на нову гедоністичну квазірелігію. У центрі її — любов до життя і безтурботна насолода ним, втіленням чого є вишукана кухня. Як кажуть поляки, «небо в роті». Ця релігія не лише приємна, не лише забезпечує розкіш смаку, а й водночас є шляхом духовного розвитку. Адже певною мірою кулінарія заповнює духовну порожнечу. Це стверджує відомий кулінарний автор Майкл Пол</w:t>
      </w:r>
      <w:r w:rsidR="00C615A7" w:rsidRPr="00F344F0">
        <w:rPr>
          <w:rFonts w:ascii="Times New Roman" w:eastAsia="Times New Roman" w:hAnsi="Times New Roman" w:cs="Times New Roman"/>
          <w:color w:val="02141F"/>
          <w:sz w:val="28"/>
          <w:szCs w:val="28"/>
          <w:lang w:eastAsia="uk-UA"/>
        </w:rPr>
        <w:softHyphen/>
        <w:t>лен: «Їжа стосується духовності та є виразом нашої тотожності».</w:t>
      </w:r>
    </w:p>
    <w:p w:rsidR="00E36A4F" w:rsidRPr="00F344F0" w:rsidRDefault="00E36A4F" w:rsidP="00E36A4F">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2</w:t>
      </w:r>
    </w:p>
    <w:p w:rsidR="00C615A7" w:rsidRPr="00F344F0" w:rsidRDefault="00C615A7"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Яка ж релігія без гуру? Автори численних кулінарних блогів подеколи здаються справжніми богами, що опанували магію кухні, або духовними вчителями, які вказують шлях гармонійного життя. Відомі майстри в Англії — Найджелла Ловсон і Джеймі Оліве</w:t>
      </w:r>
      <w:r w:rsidR="00E36A4F">
        <w:rPr>
          <w:rFonts w:ascii="Times New Roman" w:eastAsia="Times New Roman" w:hAnsi="Times New Roman" w:cs="Times New Roman"/>
          <w:color w:val="02141F"/>
          <w:sz w:val="28"/>
          <w:szCs w:val="28"/>
          <w:lang w:eastAsia="uk-UA"/>
        </w:rPr>
        <w:t>р, пекельний кухар Ґордон Рамзі</w:t>
      </w:r>
      <w:r w:rsidRPr="00F344F0">
        <w:rPr>
          <w:rFonts w:ascii="Times New Roman" w:eastAsia="Times New Roman" w:hAnsi="Times New Roman" w:cs="Times New Roman"/>
          <w:color w:val="02141F"/>
          <w:sz w:val="28"/>
          <w:szCs w:val="28"/>
          <w:lang w:eastAsia="uk-UA"/>
        </w:rPr>
        <w:t>, у Польщі — Роберт Маклович і Маґда Ґесслер.</w:t>
      </w:r>
      <w:r w:rsidR="00E36A4F" w:rsidRPr="00E36A4F">
        <w:rPr>
          <w:rFonts w:ascii="Times New Roman" w:eastAsia="Times New Roman" w:hAnsi="Times New Roman" w:cs="Times New Roman"/>
          <w:b/>
          <w:color w:val="02141F"/>
          <w:sz w:val="28"/>
          <w:szCs w:val="28"/>
          <w:lang w:eastAsia="uk-UA"/>
        </w:rPr>
        <w:t>(слайд 24)</w:t>
      </w:r>
    </w:p>
    <w:p w:rsidR="00E36A4F" w:rsidRDefault="00C615A7"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Отак створюємо собі рай на землі. Кулінарне шаленство, поза сумнівом, єднає все суспільство, адже здатне повністю захопити й викликати ейфорію. </w:t>
      </w:r>
    </w:p>
    <w:p w:rsidR="00E36A4F" w:rsidRDefault="00E36A4F"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lastRenderedPageBreak/>
        <w:t>Ведучий 1</w:t>
      </w:r>
    </w:p>
    <w:p w:rsidR="00C615A7" w:rsidRDefault="00C615A7" w:rsidP="00E36A4F">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Кулінарні програми по телебаченню притягують не менше, ніж трилери й любовні фільми. Стрічки соціальних мереж рясніють фотографіями страв, що були </w:t>
      </w:r>
      <w:r w:rsidR="005029E7">
        <w:rPr>
          <w:rFonts w:ascii="Times New Roman" w:eastAsia="Times New Roman" w:hAnsi="Times New Roman" w:cs="Times New Roman"/>
          <w:color w:val="02141F"/>
          <w:sz w:val="28"/>
          <w:szCs w:val="28"/>
          <w:lang w:eastAsia="uk-UA"/>
        </w:rPr>
        <w:t>скоштовані</w:t>
      </w:r>
      <w:r w:rsidRPr="00F344F0">
        <w:rPr>
          <w:rFonts w:ascii="Times New Roman" w:eastAsia="Times New Roman" w:hAnsi="Times New Roman" w:cs="Times New Roman"/>
          <w:color w:val="02141F"/>
          <w:sz w:val="28"/>
          <w:szCs w:val="28"/>
          <w:lang w:eastAsia="uk-UA"/>
        </w:rPr>
        <w:t xml:space="preserve"> десь на вечірці чи під час подорожі. Відбуваються цілі кулінарні фестивалі та майстер-класи, ярмарки кулінарних книжок, знімаються фільми. Наприклад, нещодавно в Білорусі вийшла колекція документальних стрічок «Історія білоруської кулінарії» за підтримки Міністерства культури та Білоруського відеоцентру. А в Києві </w:t>
      </w:r>
      <w:r w:rsidR="00E36A4F">
        <w:rPr>
          <w:rFonts w:ascii="Times New Roman" w:eastAsia="Times New Roman" w:hAnsi="Times New Roman" w:cs="Times New Roman"/>
          <w:color w:val="02141F"/>
          <w:sz w:val="28"/>
          <w:szCs w:val="28"/>
          <w:lang w:eastAsia="uk-UA"/>
        </w:rPr>
        <w:t xml:space="preserve"> відбуваються </w:t>
      </w:r>
      <w:r w:rsidR="00BC7BAD">
        <w:rPr>
          <w:rFonts w:ascii="Times New Roman" w:eastAsia="Times New Roman" w:hAnsi="Times New Roman" w:cs="Times New Roman"/>
          <w:color w:val="02141F"/>
          <w:sz w:val="28"/>
          <w:szCs w:val="28"/>
          <w:lang w:eastAsia="uk-UA"/>
        </w:rPr>
        <w:t>фестивалі вуличної їжі на яких</w:t>
      </w:r>
      <w:r w:rsidRPr="00F344F0">
        <w:rPr>
          <w:rFonts w:ascii="Times New Roman" w:eastAsia="Times New Roman" w:hAnsi="Times New Roman" w:cs="Times New Roman"/>
          <w:color w:val="02141F"/>
          <w:sz w:val="28"/>
          <w:szCs w:val="28"/>
          <w:lang w:eastAsia="uk-UA"/>
        </w:rPr>
        <w:t xml:space="preserve"> можна посмакувати страви українських рестораторів не лише зі столиці.  </w:t>
      </w:r>
    </w:p>
    <w:p w:rsidR="00BC7BAD" w:rsidRPr="00F344F0" w:rsidRDefault="00BC7BAD" w:rsidP="00BC7BAD">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2(слайд 25)</w:t>
      </w:r>
    </w:p>
    <w:p w:rsidR="00C615A7" w:rsidRPr="00F344F0" w:rsidRDefault="00C615A7" w:rsidP="00BC7BAD">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b/>
          <w:bCs/>
          <w:color w:val="02141F"/>
          <w:sz w:val="28"/>
          <w:szCs w:val="28"/>
          <w:lang w:eastAsia="uk-UA"/>
        </w:rPr>
        <w:t>Шлях до здоров’я та гармонії</w:t>
      </w:r>
    </w:p>
    <w:p w:rsidR="00BC7BAD" w:rsidRDefault="00C615A7"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Сьогодні культ їжі супроводжує також культ здорового способу життя, що полягає в раціональному харчуванні та поміркованості задля уникнення зайвої ваги. Стрімкий розвиток харчової промисловості породив новий сегмент на ринку — екологічну продукцію. Чи справді вона є екологічною, можна посперечатись, але, напевно, віддзеркалює наше бажання бути в гармонії з природою. </w:t>
      </w:r>
    </w:p>
    <w:p w:rsidR="00BC7BAD" w:rsidRDefault="00BC7BAD"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p>
    <w:p w:rsidR="00C615A7" w:rsidRDefault="00C615A7" w:rsidP="00C615A7">
      <w:pPr>
        <w:shd w:val="clear" w:color="auto" w:fill="FFFFFF"/>
        <w:spacing w:after="0" w:line="450" w:lineRule="atLeast"/>
        <w:rPr>
          <w:rFonts w:ascii="Times New Roman" w:eastAsia="Times New Roman" w:hAnsi="Times New Roman" w:cs="Times New Roman"/>
          <w:b/>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Тож, обзавівшись плетеними кошиками й полотняними торбами, прибічники органічних харчів вирушають на закупи до спеціалізованих крамничок із почуттям виконаного обов’язку з охорони природи. Є також інші, дещо екзотичні способи поєднання культу їжі з духовністю та екологією, зокрема аюрведична кулінарія, </w:t>
      </w:r>
      <w:r w:rsidR="00BC7BAD">
        <w:rPr>
          <w:rFonts w:ascii="Times New Roman" w:eastAsia="Times New Roman" w:hAnsi="Times New Roman" w:cs="Times New Roman"/>
          <w:color w:val="02141F"/>
          <w:sz w:val="28"/>
          <w:szCs w:val="28"/>
          <w:lang w:eastAsia="uk-UA"/>
        </w:rPr>
        <w:t xml:space="preserve"> </w:t>
      </w:r>
      <w:r w:rsidR="00BC7BAD" w:rsidRPr="00BC7BAD">
        <w:rPr>
          <w:rFonts w:ascii="Times New Roman" w:eastAsia="Times New Roman" w:hAnsi="Times New Roman" w:cs="Times New Roman"/>
          <w:b/>
          <w:color w:val="02141F"/>
          <w:sz w:val="28"/>
          <w:szCs w:val="28"/>
          <w:lang w:eastAsia="uk-UA"/>
        </w:rPr>
        <w:t>(слайд 26)</w:t>
      </w:r>
      <w:r w:rsidR="00BC7BAD">
        <w:rPr>
          <w:rFonts w:ascii="Times New Roman" w:eastAsia="Times New Roman" w:hAnsi="Times New Roman" w:cs="Times New Roman"/>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згідно з якою правильне харчування не лише живить, а й лікує, впливає на духовний розвиток і навіть здатне змінювати характер</w:t>
      </w:r>
      <w:r w:rsidRPr="00BC7BAD">
        <w:rPr>
          <w:rFonts w:ascii="Times New Roman" w:eastAsia="Times New Roman" w:hAnsi="Times New Roman" w:cs="Times New Roman"/>
          <w:b/>
          <w:color w:val="02141F"/>
          <w:sz w:val="28"/>
          <w:szCs w:val="28"/>
          <w:lang w:eastAsia="uk-UA"/>
        </w:rPr>
        <w:t>.</w:t>
      </w:r>
      <w:r w:rsidR="00BC7BAD" w:rsidRPr="00BC7BAD">
        <w:rPr>
          <w:rFonts w:ascii="Times New Roman" w:eastAsia="Times New Roman" w:hAnsi="Times New Roman" w:cs="Times New Roman"/>
          <w:b/>
          <w:color w:val="02141F"/>
          <w:sz w:val="28"/>
          <w:szCs w:val="28"/>
          <w:lang w:eastAsia="uk-UA"/>
        </w:rPr>
        <w:t>(слайд 27)</w:t>
      </w:r>
    </w:p>
    <w:p w:rsidR="005029E7" w:rsidRPr="006B663D" w:rsidRDefault="005029E7" w:rsidP="00C615A7">
      <w:pPr>
        <w:shd w:val="clear" w:color="auto" w:fill="FFFFFF"/>
        <w:spacing w:after="0" w:line="450" w:lineRule="atLeast"/>
        <w:rPr>
          <w:rFonts w:ascii="Times New Roman" w:eastAsia="Times New Roman" w:hAnsi="Times New Roman" w:cs="Times New Roman"/>
          <w:b/>
          <w:color w:val="02141F"/>
          <w:sz w:val="28"/>
          <w:szCs w:val="28"/>
          <w:lang w:eastAsia="uk-UA"/>
        </w:rPr>
      </w:pPr>
      <w:r w:rsidRPr="006B663D">
        <w:rPr>
          <w:rFonts w:ascii="Times New Roman" w:eastAsia="Times New Roman" w:hAnsi="Times New Roman" w:cs="Times New Roman"/>
          <w:b/>
          <w:color w:val="02141F"/>
          <w:sz w:val="28"/>
          <w:szCs w:val="28"/>
          <w:lang w:eastAsia="uk-UA"/>
        </w:rPr>
        <w:t xml:space="preserve">Ми пропонуємо вашій увазі проглянути презентацію страв в сучасному та стародавньому оформленні, яку продемонструють учні групи №1 Чернушенко Оксана та групи №23 Олійник Михайло </w:t>
      </w:r>
    </w:p>
    <w:p w:rsidR="00BC7BAD" w:rsidRPr="00BC7BAD" w:rsidRDefault="00BC7BAD" w:rsidP="00C615A7">
      <w:pPr>
        <w:shd w:val="clear" w:color="auto" w:fill="FFFFFF"/>
        <w:spacing w:after="0" w:line="450" w:lineRule="atLeast"/>
        <w:rPr>
          <w:rFonts w:ascii="Times New Roman" w:eastAsia="Times New Roman" w:hAnsi="Times New Roman" w:cs="Times New Roman"/>
          <w:b/>
          <w:color w:val="02141F"/>
          <w:sz w:val="28"/>
          <w:szCs w:val="28"/>
          <w:lang w:eastAsia="uk-UA"/>
        </w:rPr>
      </w:pPr>
      <w:r>
        <w:rPr>
          <w:rFonts w:ascii="Times New Roman" w:hAnsi="Times New Roman" w:cs="Times New Roman"/>
          <w:b/>
          <w:sz w:val="28"/>
          <w:szCs w:val="28"/>
        </w:rPr>
        <w:t>Ведучий 2</w:t>
      </w:r>
    </w:p>
    <w:p w:rsidR="00C615A7" w:rsidRPr="00F344F0" w:rsidRDefault="00C615A7"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b/>
          <w:bCs/>
          <w:color w:val="02141F"/>
          <w:sz w:val="28"/>
          <w:szCs w:val="28"/>
          <w:lang w:eastAsia="uk-UA"/>
        </w:rPr>
        <w:t>Смачний стиль життя</w:t>
      </w:r>
      <w:bookmarkStart w:id="0" w:name="_GoBack"/>
      <w:bookmarkEnd w:id="0"/>
    </w:p>
    <w:p w:rsidR="00BC7BAD" w:rsidRDefault="00C615A7" w:rsidP="00BC7BAD">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Кулінарія як стиль життя диктує й нові модні тренди. Якою є сучасна українська ресторанна справа? Огляд київських ресторанів засвідчує, що вони намагаються привернути клієнта передусім химерністю та зловживанням </w:t>
      </w:r>
      <w:r w:rsidRPr="00F344F0">
        <w:rPr>
          <w:rFonts w:ascii="Times New Roman" w:eastAsia="Times New Roman" w:hAnsi="Times New Roman" w:cs="Times New Roman"/>
          <w:color w:val="02141F"/>
          <w:sz w:val="28"/>
          <w:szCs w:val="28"/>
          <w:lang w:eastAsia="uk-UA"/>
        </w:rPr>
        <w:lastRenderedPageBreak/>
        <w:t>іншомовних слів у меню.</w:t>
      </w:r>
      <w:r w:rsidR="00BC7BAD">
        <w:rPr>
          <w:rFonts w:ascii="Times New Roman" w:eastAsia="Times New Roman" w:hAnsi="Times New Roman" w:cs="Times New Roman"/>
          <w:color w:val="02141F"/>
          <w:sz w:val="28"/>
          <w:szCs w:val="28"/>
          <w:lang w:eastAsia="uk-UA"/>
        </w:rPr>
        <w:t xml:space="preserve"> </w:t>
      </w:r>
      <w:r w:rsidR="00BC7BAD" w:rsidRPr="00BC7BAD">
        <w:rPr>
          <w:rFonts w:ascii="Times New Roman" w:eastAsia="Times New Roman" w:hAnsi="Times New Roman" w:cs="Times New Roman"/>
          <w:b/>
          <w:color w:val="02141F"/>
          <w:sz w:val="28"/>
          <w:szCs w:val="28"/>
          <w:lang w:eastAsia="uk-UA"/>
        </w:rPr>
        <w:t>(слайд 28)</w:t>
      </w:r>
      <w:r w:rsidR="00BC7BAD">
        <w:rPr>
          <w:rFonts w:ascii="Times New Roman" w:eastAsia="Times New Roman" w:hAnsi="Times New Roman" w:cs="Times New Roman"/>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 xml:space="preserve"> Так, слово «сет» упевнено витіснило вже немодне асорті, </w:t>
      </w:r>
      <w:r w:rsidR="00BC7BAD" w:rsidRPr="00BC7BAD">
        <w:rPr>
          <w:rFonts w:ascii="Times New Roman" w:eastAsia="Times New Roman" w:hAnsi="Times New Roman" w:cs="Times New Roman"/>
          <w:b/>
          <w:color w:val="02141F"/>
          <w:sz w:val="28"/>
          <w:szCs w:val="28"/>
          <w:lang w:eastAsia="uk-UA"/>
        </w:rPr>
        <w:t xml:space="preserve"> (слайд 29)</w:t>
      </w:r>
      <w:r w:rsidR="00BC7BAD">
        <w:rPr>
          <w:rFonts w:ascii="Times New Roman" w:eastAsia="Times New Roman" w:hAnsi="Times New Roman" w:cs="Times New Roman"/>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яєчня-бовтанка стала скремблом, макарони — пастою, соус — подеколи сальсою (італійський соус),</w:t>
      </w:r>
      <w:r w:rsidR="00BC7BAD">
        <w:rPr>
          <w:rFonts w:ascii="Times New Roman" w:eastAsia="Times New Roman" w:hAnsi="Times New Roman" w:cs="Times New Roman"/>
          <w:color w:val="02141F"/>
          <w:sz w:val="28"/>
          <w:szCs w:val="28"/>
          <w:lang w:eastAsia="uk-UA"/>
        </w:rPr>
        <w:t xml:space="preserve"> </w:t>
      </w:r>
      <w:r w:rsidR="00BC7BAD" w:rsidRPr="00BC7BAD">
        <w:rPr>
          <w:rFonts w:ascii="Times New Roman" w:eastAsia="Times New Roman" w:hAnsi="Times New Roman" w:cs="Times New Roman"/>
          <w:b/>
          <w:color w:val="02141F"/>
          <w:sz w:val="28"/>
          <w:szCs w:val="28"/>
          <w:lang w:eastAsia="uk-UA"/>
        </w:rPr>
        <w:t>(слайд 30)</w:t>
      </w:r>
      <w:r w:rsidRPr="00F344F0">
        <w:rPr>
          <w:rFonts w:ascii="Times New Roman" w:eastAsia="Times New Roman" w:hAnsi="Times New Roman" w:cs="Times New Roman"/>
          <w:color w:val="02141F"/>
          <w:sz w:val="28"/>
          <w:szCs w:val="28"/>
          <w:lang w:eastAsia="uk-UA"/>
        </w:rPr>
        <w:t xml:space="preserve"> мамалига — поле</w:t>
      </w:r>
      <w:r w:rsidR="00BC7BAD">
        <w:rPr>
          <w:rFonts w:ascii="Times New Roman" w:eastAsia="Times New Roman" w:hAnsi="Times New Roman" w:cs="Times New Roman"/>
          <w:color w:val="02141F"/>
          <w:sz w:val="28"/>
          <w:szCs w:val="28"/>
          <w:lang w:eastAsia="uk-UA"/>
        </w:rPr>
        <w:t>нтою, грінки подають зі слайсами</w:t>
      </w:r>
      <w:r w:rsidRPr="00F344F0">
        <w:rPr>
          <w:rFonts w:ascii="Times New Roman" w:eastAsia="Times New Roman" w:hAnsi="Times New Roman" w:cs="Times New Roman"/>
          <w:color w:val="02141F"/>
          <w:sz w:val="28"/>
          <w:szCs w:val="28"/>
          <w:lang w:eastAsia="uk-UA"/>
        </w:rPr>
        <w:t xml:space="preserve"> бекону, а внутрішній дворик перетворився на патіо. До слова «ланч», яким називають обіднє меню, ми вже звикли. </w:t>
      </w:r>
    </w:p>
    <w:p w:rsidR="00BC7BAD" w:rsidRPr="00F344F0" w:rsidRDefault="00BC7BAD" w:rsidP="00BC7BAD">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p>
    <w:p w:rsidR="00BC7BAD" w:rsidRDefault="00C615A7" w:rsidP="00BC7BAD">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Подеколи, щоб підкреслити по-справжньому домашній характер страв, один столичний шеф-кухар подає їх у банках. </w:t>
      </w:r>
      <w:r w:rsidR="00BC7BAD">
        <w:rPr>
          <w:rFonts w:ascii="Times New Roman" w:eastAsia="Times New Roman" w:hAnsi="Times New Roman" w:cs="Times New Roman"/>
          <w:color w:val="02141F"/>
          <w:sz w:val="28"/>
          <w:szCs w:val="28"/>
          <w:lang w:eastAsia="uk-UA"/>
        </w:rPr>
        <w:t xml:space="preserve"> </w:t>
      </w:r>
      <w:r w:rsidR="00BC7BAD" w:rsidRPr="00BC7BAD">
        <w:rPr>
          <w:rFonts w:ascii="Times New Roman" w:eastAsia="Times New Roman" w:hAnsi="Times New Roman" w:cs="Times New Roman"/>
          <w:b/>
          <w:color w:val="02141F"/>
          <w:sz w:val="28"/>
          <w:szCs w:val="28"/>
          <w:lang w:eastAsia="uk-UA"/>
        </w:rPr>
        <w:t>(слайд 31)</w:t>
      </w:r>
      <w:r w:rsidR="00BC7BAD">
        <w:rPr>
          <w:rFonts w:ascii="Times New Roman" w:eastAsia="Times New Roman" w:hAnsi="Times New Roman" w:cs="Times New Roman"/>
          <w:color w:val="02141F"/>
          <w:sz w:val="28"/>
          <w:szCs w:val="28"/>
          <w:lang w:eastAsia="uk-UA"/>
        </w:rPr>
        <w:t xml:space="preserve"> </w:t>
      </w:r>
      <w:r w:rsidRPr="00F344F0">
        <w:rPr>
          <w:rFonts w:ascii="Times New Roman" w:eastAsia="Times New Roman" w:hAnsi="Times New Roman" w:cs="Times New Roman"/>
          <w:color w:val="02141F"/>
          <w:sz w:val="28"/>
          <w:szCs w:val="28"/>
          <w:lang w:eastAsia="uk-UA"/>
        </w:rPr>
        <w:t>На його думку, цього достатньо, щоб у паштеті з курячої печінки, бланшованої на настоянці вишні на бурбоні з карамелізованою цибулею, ми відчули незабутній смак дитинства. Однак спеціалісти застерігають щодо зловживання означенням «справжній»: чи це лише інструмент певної маніпуляції, чи воно є чимось більшим, аніж магічне замовляння?</w:t>
      </w:r>
    </w:p>
    <w:p w:rsidR="00BC7BAD" w:rsidRDefault="00BC7BAD" w:rsidP="00BC7BAD">
      <w:pPr>
        <w:shd w:val="clear" w:color="auto" w:fill="FFFFFF"/>
        <w:spacing w:after="0" w:line="450" w:lineRule="atLeast"/>
        <w:rPr>
          <w:rFonts w:ascii="Times New Roman" w:hAnsi="Times New Roman" w:cs="Times New Roman"/>
          <w:b/>
          <w:sz w:val="28"/>
          <w:szCs w:val="28"/>
        </w:rPr>
      </w:pPr>
      <w:r>
        <w:rPr>
          <w:rFonts w:ascii="Times New Roman" w:hAnsi="Times New Roman" w:cs="Times New Roman"/>
          <w:b/>
          <w:sz w:val="28"/>
          <w:szCs w:val="28"/>
        </w:rPr>
        <w:t>Ведучий 2</w:t>
      </w:r>
    </w:p>
    <w:p w:rsidR="00C615A7" w:rsidRPr="00F344F0" w:rsidRDefault="00C615A7" w:rsidP="00BC7BAD">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 Назви страв улесливі стосовно клієнта, вказують на його неперевершений смак, обізнаність у кулінарній справі та вміння зробити витончений вибір.  </w:t>
      </w:r>
    </w:p>
    <w:p w:rsidR="00C615A7" w:rsidRDefault="00C615A7" w:rsidP="00C615A7">
      <w:pPr>
        <w:shd w:val="clear" w:color="auto" w:fill="FFFFFF"/>
        <w:spacing w:after="0" w:line="450" w:lineRule="atLeast"/>
        <w:rPr>
          <w:rFonts w:ascii="Times New Roman" w:eastAsia="Times New Roman" w:hAnsi="Times New Roman" w:cs="Times New Roman"/>
          <w:b/>
          <w:color w:val="02141F"/>
          <w:sz w:val="28"/>
          <w:szCs w:val="28"/>
          <w:lang w:eastAsia="uk-UA"/>
        </w:rPr>
      </w:pPr>
      <w:r w:rsidRPr="00F344F0">
        <w:rPr>
          <w:rFonts w:ascii="Times New Roman" w:eastAsia="Times New Roman" w:hAnsi="Times New Roman" w:cs="Times New Roman"/>
          <w:color w:val="02141F"/>
          <w:sz w:val="28"/>
          <w:szCs w:val="28"/>
          <w:lang w:eastAsia="uk-UA"/>
        </w:rPr>
        <w:t>У дорогих ресторанах часто використовують також сучасні методи молекулярної кухні, себто хімічні та фізичні реакції під час приготування. Наприклад, sous vide — готування страви у вакуумних пакунках, сферифікація — у формі маленьких кульок, що називаються кав’яром.</w:t>
      </w:r>
      <w:r w:rsidR="00BC7BAD" w:rsidRPr="00BC7BAD">
        <w:rPr>
          <w:rFonts w:ascii="Times New Roman" w:eastAsia="Times New Roman" w:hAnsi="Times New Roman" w:cs="Times New Roman"/>
          <w:b/>
          <w:color w:val="02141F"/>
          <w:sz w:val="28"/>
          <w:szCs w:val="28"/>
          <w:lang w:eastAsia="uk-UA"/>
        </w:rPr>
        <w:t>(слайд 32, 33)</w:t>
      </w:r>
    </w:p>
    <w:p w:rsidR="00BC7BAD" w:rsidRPr="00F344F0" w:rsidRDefault="00BC7BAD"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p>
    <w:p w:rsidR="00C615A7" w:rsidRPr="00F344F0" w:rsidRDefault="00C615A7" w:rsidP="00C615A7">
      <w:pPr>
        <w:shd w:val="clear" w:color="auto" w:fill="FFFFFF"/>
        <w:spacing w:after="0" w:line="450" w:lineRule="atLeast"/>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b/>
          <w:bCs/>
          <w:color w:val="02141F"/>
          <w:sz w:val="28"/>
          <w:szCs w:val="28"/>
          <w:lang w:eastAsia="uk-UA"/>
        </w:rPr>
        <w:t>Кухня — візитна картка країни</w:t>
      </w:r>
    </w:p>
    <w:p w:rsidR="00BC7BAD" w:rsidRDefault="00C615A7" w:rsidP="00BC7BAD">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Можна сказати, що вишукана кулінарія — це справа багатіїв та богеми й простих обивателів вона жодним чином не стосується. Все ж таки їжа належить до матеріального світу, а людина живе не хлібом єдиним. Виявляється, це не зовсім так. Наприкінці 2010 року французька гастрономія була вписана ЮНЕСКО до списку нематеріальної спадщини людства. </w:t>
      </w:r>
    </w:p>
    <w:p w:rsidR="00BC7BAD" w:rsidRDefault="00BC7BAD" w:rsidP="00BC7BAD">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1</w:t>
      </w:r>
    </w:p>
    <w:p w:rsidR="00C615A7" w:rsidRDefault="00C615A7" w:rsidP="00BC7BAD">
      <w:pPr>
        <w:shd w:val="clear" w:color="auto" w:fill="FFFFFF"/>
        <w:spacing w:after="0" w:line="450" w:lineRule="atLeast"/>
        <w:ind w:firstLine="708"/>
        <w:rPr>
          <w:rFonts w:ascii="Times New Roman" w:eastAsia="Times New Roman" w:hAnsi="Times New Roman" w:cs="Times New Roman"/>
          <w:color w:val="02141F"/>
          <w:sz w:val="28"/>
          <w:szCs w:val="28"/>
          <w:lang w:eastAsia="uk-UA"/>
        </w:rPr>
      </w:pPr>
      <w:r w:rsidRPr="00F344F0">
        <w:rPr>
          <w:rFonts w:ascii="Times New Roman" w:eastAsia="Times New Roman" w:hAnsi="Times New Roman" w:cs="Times New Roman"/>
          <w:color w:val="02141F"/>
          <w:sz w:val="28"/>
          <w:szCs w:val="28"/>
          <w:lang w:eastAsia="uk-UA"/>
        </w:rPr>
        <w:t xml:space="preserve">Звичайно, українська кухня сьогодні також розвивається, але часто ресторатори намагаються її збагачувати радше екзотичними стравами, як-от хумус із маринованим гранатом чи молекулярний хрін, замість того щоб </w:t>
      </w:r>
      <w:r w:rsidRPr="00F344F0">
        <w:rPr>
          <w:rFonts w:ascii="Times New Roman" w:eastAsia="Times New Roman" w:hAnsi="Times New Roman" w:cs="Times New Roman"/>
          <w:color w:val="02141F"/>
          <w:sz w:val="28"/>
          <w:szCs w:val="28"/>
          <w:lang w:eastAsia="uk-UA"/>
        </w:rPr>
        <w:lastRenderedPageBreak/>
        <w:t xml:space="preserve">відкривати заново регіональне кулінарне розмаїття й давні рецепти. Репринт 1991 року однієї з перших кулінарних </w:t>
      </w:r>
      <w:r w:rsidR="00BC7BAD">
        <w:rPr>
          <w:rFonts w:ascii="Times New Roman" w:eastAsia="Times New Roman" w:hAnsi="Times New Roman" w:cs="Times New Roman"/>
          <w:color w:val="02141F"/>
          <w:sz w:val="28"/>
          <w:szCs w:val="28"/>
          <w:lang w:eastAsia="uk-UA"/>
        </w:rPr>
        <w:t>книжок України «Страви і напої</w:t>
      </w:r>
      <w:r w:rsidRPr="00F344F0">
        <w:rPr>
          <w:rFonts w:ascii="Times New Roman" w:eastAsia="Times New Roman" w:hAnsi="Times New Roman" w:cs="Times New Roman"/>
          <w:color w:val="02141F"/>
          <w:sz w:val="28"/>
          <w:szCs w:val="28"/>
          <w:lang w:eastAsia="uk-UA"/>
        </w:rPr>
        <w:t xml:space="preserve"> на Україні» Зіновії Клиновецької, виданої у Львові 1913-го, на жаль, забуто на бібліотечних поличках. Перелік народних рецептів відображає справжнє багатство повсякденного життя давніх українців.</w:t>
      </w:r>
    </w:p>
    <w:p w:rsidR="00BC7BAD" w:rsidRPr="00F344F0" w:rsidRDefault="00BC7BAD" w:rsidP="00BC7BAD">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hAnsi="Times New Roman" w:cs="Times New Roman"/>
          <w:b/>
          <w:sz w:val="28"/>
          <w:szCs w:val="28"/>
        </w:rPr>
        <w:t>Ведучий 2 (слайд 34)</w:t>
      </w:r>
    </w:p>
    <w:p w:rsidR="00C615A7" w:rsidRDefault="00BC7BAD" w:rsidP="00BC7BAD">
      <w:pPr>
        <w:shd w:val="clear" w:color="auto" w:fill="FFFFFF"/>
        <w:spacing w:after="0" w:line="450" w:lineRule="atLeast"/>
        <w:rPr>
          <w:rFonts w:ascii="Times New Roman" w:eastAsia="Times New Roman" w:hAnsi="Times New Roman" w:cs="Times New Roman"/>
          <w:color w:val="02141F"/>
          <w:sz w:val="28"/>
          <w:szCs w:val="28"/>
          <w:lang w:eastAsia="uk-UA"/>
        </w:rPr>
      </w:pPr>
      <w:r>
        <w:rPr>
          <w:rFonts w:ascii="Times New Roman" w:eastAsia="Times New Roman" w:hAnsi="Times New Roman" w:cs="Times New Roman"/>
          <w:color w:val="02141F"/>
          <w:sz w:val="28"/>
          <w:szCs w:val="28"/>
          <w:lang w:eastAsia="uk-UA"/>
        </w:rPr>
        <w:t xml:space="preserve">         </w:t>
      </w:r>
      <w:r w:rsidR="00C615A7" w:rsidRPr="00F344F0">
        <w:rPr>
          <w:rFonts w:ascii="Times New Roman" w:eastAsia="Times New Roman" w:hAnsi="Times New Roman" w:cs="Times New Roman"/>
          <w:color w:val="02141F"/>
          <w:sz w:val="28"/>
          <w:szCs w:val="28"/>
          <w:lang w:eastAsia="uk-UA"/>
        </w:rPr>
        <w:t xml:space="preserve">Не забуваймо, що національна кухня є ознакою нашої гостинності й певною мірою обличчям країни. Без неї не обходиться жодна програма культурної дипломатії та промоції України. Сучасні фестивалі часто супроводжуються дегустацією регіональних страв і напоїв. Путівники розповідають не лише про те, що побачити в місті, а й про те, що варто скуштувати. </w:t>
      </w:r>
    </w:p>
    <w:p w:rsidR="00BC7BAD" w:rsidRDefault="00BC7BAD" w:rsidP="00BC7BAD">
      <w:pPr>
        <w:shd w:val="clear" w:color="auto" w:fill="FFFFFF"/>
        <w:spacing w:after="0" w:line="450" w:lineRule="atLeast"/>
        <w:rPr>
          <w:rFonts w:ascii="Times New Roman" w:hAnsi="Times New Roman" w:cs="Times New Roman"/>
          <w:b/>
          <w:sz w:val="28"/>
          <w:szCs w:val="28"/>
        </w:rPr>
      </w:pPr>
      <w:r>
        <w:rPr>
          <w:rFonts w:ascii="Times New Roman" w:hAnsi="Times New Roman" w:cs="Times New Roman"/>
          <w:b/>
          <w:sz w:val="28"/>
          <w:szCs w:val="28"/>
        </w:rPr>
        <w:t>Ведучий 1</w:t>
      </w:r>
    </w:p>
    <w:p w:rsidR="00BC7BAD" w:rsidRDefault="00BC7BAD" w:rsidP="00BC7BAD">
      <w:pPr>
        <w:shd w:val="clear" w:color="auto" w:fill="FFFFFF"/>
        <w:spacing w:after="0" w:line="450" w:lineRule="atLeast"/>
        <w:rPr>
          <w:rFonts w:ascii="Times New Roman" w:hAnsi="Times New Roman" w:cs="Times New Roman"/>
          <w:b/>
          <w:sz w:val="28"/>
          <w:szCs w:val="28"/>
        </w:rPr>
      </w:pPr>
      <w:r>
        <w:rPr>
          <w:rFonts w:ascii="Times New Roman" w:hAnsi="Times New Roman" w:cs="Times New Roman"/>
          <w:b/>
          <w:sz w:val="28"/>
          <w:szCs w:val="28"/>
        </w:rPr>
        <w:t xml:space="preserve">Висновок </w:t>
      </w:r>
    </w:p>
    <w:p w:rsidR="0043736F" w:rsidRPr="0043736F" w:rsidRDefault="0043736F" w:rsidP="0043736F">
      <w:pPr>
        <w:spacing w:after="200" w:line="360" w:lineRule="auto"/>
        <w:ind w:left="-220" w:firstLine="77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Ми думаємо </w:t>
      </w:r>
      <w:r w:rsidRPr="0043736F">
        <w:rPr>
          <w:rFonts w:ascii="Times New Roman" w:eastAsia="Calibri" w:hAnsi="Times New Roman" w:cs="Times New Roman"/>
          <w:sz w:val="28"/>
          <w:szCs w:val="28"/>
        </w:rPr>
        <w:t xml:space="preserve">, що сьогодні ви багато чого дізналися. Ми хочемо, щоб ви стали справжніми майстрами своєї справи. А </w:t>
      </w:r>
      <w:r>
        <w:rPr>
          <w:rFonts w:ascii="Times New Roman" w:eastAsia="Calibri" w:hAnsi="Times New Roman" w:cs="Times New Roman"/>
          <w:sz w:val="28"/>
          <w:szCs w:val="28"/>
        </w:rPr>
        <w:t xml:space="preserve">для цього ви повинні розвивати </w:t>
      </w:r>
      <w:r w:rsidRPr="0043736F">
        <w:rPr>
          <w:rFonts w:ascii="Times New Roman" w:eastAsia="Calibri" w:hAnsi="Times New Roman" w:cs="Times New Roman"/>
          <w:sz w:val="28"/>
          <w:szCs w:val="28"/>
        </w:rPr>
        <w:t>уяву й сміливість. Бо якщо кухар їх позбавлений, він ніколи не відважиться на експеримент, а буде сліпо «готувати по книзі». А ще відчуття гармонії. Добрий кухар безпомилково визначає, які продукти уживуться в одній каструлі, а які – ні. А ще відчуття міри. Він солить і знає : коли буде необхідно пальці самі зупиняться. І, звичайно ж, кухарю необхідно мати розвинений смак плюс тонкий нюх. Без них він як скрипач б</w:t>
      </w:r>
      <w:r>
        <w:rPr>
          <w:rFonts w:ascii="Times New Roman" w:eastAsia="Calibri" w:hAnsi="Times New Roman" w:cs="Times New Roman"/>
          <w:sz w:val="28"/>
          <w:szCs w:val="28"/>
        </w:rPr>
        <w:t>ез скрипки.</w:t>
      </w:r>
      <w:r w:rsidRPr="0043736F">
        <w:rPr>
          <w:rFonts w:ascii="Times New Roman" w:eastAsia="Calibri" w:hAnsi="Times New Roman" w:cs="Times New Roman"/>
          <w:sz w:val="28"/>
          <w:szCs w:val="28"/>
        </w:rPr>
        <w:t xml:space="preserve"> Тож бажаємо вам успіхів у здобутті знань. </w:t>
      </w:r>
    </w:p>
    <w:p w:rsidR="0043736F" w:rsidRPr="0043736F" w:rsidRDefault="0043736F" w:rsidP="0043736F">
      <w:pPr>
        <w:shd w:val="clear" w:color="auto" w:fill="FFFFFF"/>
        <w:spacing w:after="0" w:line="360" w:lineRule="auto"/>
        <w:rPr>
          <w:rFonts w:ascii="Times New Roman" w:hAnsi="Times New Roman" w:cs="Times New Roman"/>
          <w:sz w:val="28"/>
          <w:szCs w:val="28"/>
        </w:rPr>
      </w:pPr>
    </w:p>
    <w:sectPr w:rsidR="0043736F" w:rsidRPr="0043736F">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4F0" w:rsidRDefault="00F344F0" w:rsidP="00F344F0">
      <w:pPr>
        <w:spacing w:after="0" w:line="240" w:lineRule="auto"/>
      </w:pPr>
      <w:r>
        <w:separator/>
      </w:r>
    </w:p>
  </w:endnote>
  <w:endnote w:type="continuationSeparator" w:id="0">
    <w:p w:rsidR="00F344F0" w:rsidRDefault="00F344F0" w:rsidP="00F34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4F0" w:rsidRDefault="00F344F0" w:rsidP="00F344F0">
      <w:pPr>
        <w:spacing w:after="0" w:line="240" w:lineRule="auto"/>
      </w:pPr>
      <w:r>
        <w:separator/>
      </w:r>
    </w:p>
  </w:footnote>
  <w:footnote w:type="continuationSeparator" w:id="0">
    <w:p w:rsidR="00F344F0" w:rsidRDefault="00F344F0" w:rsidP="00F344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A7"/>
    <w:rsid w:val="00110A03"/>
    <w:rsid w:val="0043736F"/>
    <w:rsid w:val="005029E7"/>
    <w:rsid w:val="006B663D"/>
    <w:rsid w:val="00BC7BAD"/>
    <w:rsid w:val="00C615A7"/>
    <w:rsid w:val="00E36A4F"/>
    <w:rsid w:val="00F344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3437D"/>
  <w15:chartTrackingRefBased/>
  <w15:docId w15:val="{4E1EBBEC-4795-4D19-B1B3-0DDA93D2C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44F0"/>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F344F0"/>
  </w:style>
  <w:style w:type="paragraph" w:styleId="a5">
    <w:name w:val="footer"/>
    <w:basedOn w:val="a"/>
    <w:link w:val="a6"/>
    <w:uiPriority w:val="99"/>
    <w:unhideWhenUsed/>
    <w:rsid w:val="00F344F0"/>
    <w:pPr>
      <w:tabs>
        <w:tab w:val="center" w:pos="4677"/>
        <w:tab w:val="right" w:pos="9355"/>
      </w:tabs>
      <w:spacing w:after="0" w:line="240" w:lineRule="auto"/>
    </w:pPr>
  </w:style>
  <w:style w:type="character" w:customStyle="1" w:styleId="a6">
    <w:name w:val="Нижній колонтитул Знак"/>
    <w:basedOn w:val="a0"/>
    <w:link w:val="a5"/>
    <w:uiPriority w:val="99"/>
    <w:rsid w:val="00F34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78564">
      <w:bodyDiv w:val="1"/>
      <w:marLeft w:val="0"/>
      <w:marRight w:val="0"/>
      <w:marTop w:val="0"/>
      <w:marBottom w:val="0"/>
      <w:divBdr>
        <w:top w:val="none" w:sz="0" w:space="0" w:color="auto"/>
        <w:left w:val="none" w:sz="0" w:space="0" w:color="auto"/>
        <w:bottom w:val="none" w:sz="0" w:space="0" w:color="auto"/>
        <w:right w:val="none" w:sz="0" w:space="0" w:color="auto"/>
      </w:divBdr>
      <w:divsChild>
        <w:div w:id="44378005">
          <w:marLeft w:val="0"/>
          <w:marRight w:val="0"/>
          <w:marTop w:val="0"/>
          <w:marBottom w:val="0"/>
          <w:divBdr>
            <w:top w:val="none" w:sz="0" w:space="0" w:color="auto"/>
            <w:left w:val="none" w:sz="0" w:space="0" w:color="auto"/>
            <w:bottom w:val="none" w:sz="0" w:space="0" w:color="auto"/>
            <w:right w:val="none" w:sz="0" w:space="0" w:color="auto"/>
          </w:divBdr>
        </w:div>
        <w:div w:id="168642309">
          <w:marLeft w:val="0"/>
          <w:marRight w:val="0"/>
          <w:marTop w:val="0"/>
          <w:marBottom w:val="0"/>
          <w:divBdr>
            <w:top w:val="none" w:sz="0" w:space="0" w:color="auto"/>
            <w:left w:val="none" w:sz="0" w:space="0" w:color="auto"/>
            <w:bottom w:val="none" w:sz="0" w:space="0" w:color="auto"/>
            <w:right w:val="none" w:sz="0" w:space="0" w:color="auto"/>
          </w:divBdr>
          <w:divsChild>
            <w:div w:id="189269619">
              <w:marLeft w:val="0"/>
              <w:marRight w:val="0"/>
              <w:marTop w:val="0"/>
              <w:marBottom w:val="60"/>
              <w:divBdr>
                <w:top w:val="none" w:sz="0" w:space="0" w:color="auto"/>
                <w:left w:val="none" w:sz="0" w:space="0" w:color="auto"/>
                <w:bottom w:val="none" w:sz="0" w:space="0" w:color="auto"/>
                <w:right w:val="none" w:sz="0" w:space="0" w:color="auto"/>
              </w:divBdr>
            </w:div>
          </w:divsChild>
        </w:div>
        <w:div w:id="2079088046">
          <w:marLeft w:val="0"/>
          <w:marRight w:val="0"/>
          <w:marTop w:val="0"/>
          <w:marBottom w:val="0"/>
          <w:divBdr>
            <w:top w:val="none" w:sz="0" w:space="0" w:color="auto"/>
            <w:left w:val="none" w:sz="0" w:space="0" w:color="auto"/>
            <w:bottom w:val="none" w:sz="0" w:space="0" w:color="auto"/>
            <w:right w:val="none" w:sz="0" w:space="0" w:color="auto"/>
          </w:divBdr>
          <w:divsChild>
            <w:div w:id="2126197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0139145">
          <w:marLeft w:val="0"/>
          <w:marRight w:val="0"/>
          <w:marTop w:val="0"/>
          <w:marBottom w:val="300"/>
          <w:divBdr>
            <w:top w:val="none" w:sz="0" w:space="0" w:color="auto"/>
            <w:left w:val="none" w:sz="0" w:space="0" w:color="auto"/>
            <w:bottom w:val="none" w:sz="0" w:space="0" w:color="auto"/>
            <w:right w:val="none" w:sz="0" w:space="0" w:color="auto"/>
          </w:divBdr>
        </w:div>
        <w:div w:id="1779570057">
          <w:marLeft w:val="0"/>
          <w:marRight w:val="0"/>
          <w:marTop w:val="0"/>
          <w:marBottom w:val="360"/>
          <w:divBdr>
            <w:top w:val="none" w:sz="0" w:space="0" w:color="auto"/>
            <w:left w:val="none" w:sz="0" w:space="0" w:color="auto"/>
            <w:bottom w:val="none" w:sz="0" w:space="0" w:color="auto"/>
            <w:right w:val="none" w:sz="0" w:space="0" w:color="auto"/>
          </w:divBdr>
        </w:div>
        <w:div w:id="1080757883">
          <w:marLeft w:val="0"/>
          <w:marRight w:val="0"/>
          <w:marTop w:val="0"/>
          <w:marBottom w:val="240"/>
          <w:divBdr>
            <w:top w:val="none" w:sz="0" w:space="0" w:color="auto"/>
            <w:left w:val="none" w:sz="0" w:space="0" w:color="auto"/>
            <w:bottom w:val="none" w:sz="0" w:space="0" w:color="auto"/>
            <w:right w:val="none" w:sz="0" w:space="0" w:color="auto"/>
          </w:divBdr>
          <w:divsChild>
            <w:div w:id="101457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02522-84FC-4ADC-9E6C-CD995C0DD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1924</Words>
  <Characters>10972</Characters>
  <Application>Microsoft Office Word</Application>
  <DocSecurity>0</DocSecurity>
  <Lines>91</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Учень14</cp:lastModifiedBy>
  <cp:revision>3</cp:revision>
  <dcterms:created xsi:type="dcterms:W3CDTF">2019-01-10T09:09:00Z</dcterms:created>
  <dcterms:modified xsi:type="dcterms:W3CDTF">2019-01-28T11:07:00Z</dcterms:modified>
</cp:coreProperties>
</file>