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3FA9" w:rsidRDefault="00976E97" w:rsidP="00143FA9">
      <w:pPr>
        <w:spacing w:after="0" w:line="360" w:lineRule="auto"/>
        <w:jc w:val="center"/>
        <w:textAlignment w:val="top"/>
        <w:rPr>
          <w:rFonts w:ascii="Times New Roman" w:eastAsia="Times New Roman" w:hAnsi="Times New Roman" w:cs="Times New Roman"/>
          <w:b/>
          <w:color w:val="000000" w:themeColor="text1"/>
          <w:sz w:val="32"/>
          <w:szCs w:val="32"/>
          <w:lang w:val="uk-UA" w:eastAsia="ru-RU"/>
        </w:rPr>
      </w:pPr>
      <w:proofErr w:type="spellStart"/>
      <w:r w:rsidRPr="00143FA9">
        <w:rPr>
          <w:rFonts w:ascii="Times New Roman" w:eastAsia="Times New Roman" w:hAnsi="Times New Roman" w:cs="Times New Roman"/>
          <w:b/>
          <w:color w:val="000000" w:themeColor="text1"/>
          <w:sz w:val="32"/>
          <w:szCs w:val="32"/>
          <w:lang w:eastAsia="ru-RU"/>
        </w:rPr>
        <w:t>Протиріч</w:t>
      </w:r>
      <w:r w:rsidR="00135F42" w:rsidRPr="00143FA9">
        <w:rPr>
          <w:rFonts w:ascii="Times New Roman" w:eastAsia="Times New Roman" w:hAnsi="Times New Roman" w:cs="Times New Roman"/>
          <w:b/>
          <w:color w:val="000000" w:themeColor="text1"/>
          <w:sz w:val="32"/>
          <w:szCs w:val="32"/>
          <w:lang w:eastAsia="ru-RU"/>
        </w:rPr>
        <w:t>ч</w:t>
      </w:r>
      <w:proofErr w:type="spellEnd"/>
      <w:r w:rsidR="00135F42" w:rsidRPr="00143FA9">
        <w:rPr>
          <w:rFonts w:ascii="Times New Roman" w:eastAsia="Times New Roman" w:hAnsi="Times New Roman" w:cs="Times New Roman"/>
          <w:b/>
          <w:color w:val="000000" w:themeColor="text1"/>
          <w:sz w:val="32"/>
          <w:szCs w:val="32"/>
          <w:lang w:val="uk-UA" w:eastAsia="ru-RU"/>
        </w:rPr>
        <w:t>я</w:t>
      </w:r>
      <w:r w:rsidR="00135F42" w:rsidRPr="00143FA9">
        <w:rPr>
          <w:rFonts w:ascii="Times New Roman" w:eastAsia="Times New Roman" w:hAnsi="Times New Roman" w:cs="Times New Roman"/>
          <w:b/>
          <w:color w:val="000000" w:themeColor="text1"/>
          <w:sz w:val="32"/>
          <w:szCs w:val="32"/>
          <w:lang w:eastAsia="ru-RU"/>
        </w:rPr>
        <w:t xml:space="preserve"> в </w:t>
      </w:r>
      <w:proofErr w:type="spellStart"/>
      <w:r w:rsidR="00135F42" w:rsidRPr="00143FA9">
        <w:rPr>
          <w:rFonts w:ascii="Times New Roman" w:eastAsia="Times New Roman" w:hAnsi="Times New Roman" w:cs="Times New Roman"/>
          <w:b/>
          <w:color w:val="000000" w:themeColor="text1"/>
          <w:sz w:val="32"/>
          <w:szCs w:val="32"/>
          <w:lang w:eastAsia="ru-RU"/>
        </w:rPr>
        <w:t>орієнтаці</w:t>
      </w:r>
      <w:proofErr w:type="spellEnd"/>
      <w:r w:rsidR="00135F42" w:rsidRPr="00143FA9">
        <w:rPr>
          <w:rFonts w:ascii="Times New Roman" w:eastAsia="Times New Roman" w:hAnsi="Times New Roman" w:cs="Times New Roman"/>
          <w:b/>
          <w:color w:val="000000" w:themeColor="text1"/>
          <w:sz w:val="32"/>
          <w:szCs w:val="32"/>
          <w:lang w:val="uk-UA" w:eastAsia="ru-RU"/>
        </w:rPr>
        <w:t>ї</w:t>
      </w:r>
      <w:r w:rsidRPr="00143FA9">
        <w:rPr>
          <w:rFonts w:ascii="Times New Roman" w:eastAsia="Times New Roman" w:hAnsi="Times New Roman" w:cs="Times New Roman"/>
          <w:b/>
          <w:color w:val="000000" w:themeColor="text1"/>
          <w:sz w:val="32"/>
          <w:szCs w:val="32"/>
          <w:lang w:eastAsia="ru-RU"/>
        </w:rPr>
        <w:t xml:space="preserve"> </w:t>
      </w:r>
      <w:r w:rsidR="00135F42" w:rsidRPr="00143FA9">
        <w:rPr>
          <w:rFonts w:ascii="Times New Roman" w:eastAsia="Times New Roman" w:hAnsi="Times New Roman" w:cs="Times New Roman"/>
          <w:b/>
          <w:color w:val="000000" w:themeColor="text1"/>
          <w:sz w:val="32"/>
          <w:szCs w:val="32"/>
          <w:lang w:val="uk-UA" w:eastAsia="ru-RU"/>
        </w:rPr>
        <w:t xml:space="preserve">та </w:t>
      </w:r>
      <w:proofErr w:type="gramStart"/>
      <w:r w:rsidR="00135F42" w:rsidRPr="00143FA9">
        <w:rPr>
          <w:rFonts w:ascii="Times New Roman" w:eastAsia="Times New Roman" w:hAnsi="Times New Roman" w:cs="Times New Roman"/>
          <w:b/>
          <w:color w:val="000000" w:themeColor="text1"/>
          <w:sz w:val="32"/>
          <w:szCs w:val="32"/>
          <w:lang w:val="uk-UA" w:eastAsia="ru-RU"/>
        </w:rPr>
        <w:t>установках</w:t>
      </w:r>
      <w:proofErr w:type="gramEnd"/>
    </w:p>
    <w:p w:rsidR="00976E97" w:rsidRPr="00143FA9" w:rsidRDefault="00976E97" w:rsidP="00143FA9">
      <w:pPr>
        <w:spacing w:after="0" w:line="360" w:lineRule="auto"/>
        <w:jc w:val="center"/>
        <w:textAlignment w:val="top"/>
        <w:rPr>
          <w:rFonts w:ascii="Times New Roman" w:eastAsia="Times New Roman" w:hAnsi="Times New Roman" w:cs="Times New Roman"/>
          <w:b/>
          <w:color w:val="000000" w:themeColor="text1"/>
          <w:sz w:val="32"/>
          <w:szCs w:val="32"/>
          <w:lang w:eastAsia="ru-RU"/>
        </w:rPr>
      </w:pPr>
      <w:r w:rsidRPr="00143FA9">
        <w:rPr>
          <w:rFonts w:ascii="Times New Roman" w:eastAsia="Times New Roman" w:hAnsi="Times New Roman" w:cs="Times New Roman"/>
          <w:b/>
          <w:color w:val="000000" w:themeColor="text1"/>
          <w:sz w:val="32"/>
          <w:szCs w:val="32"/>
          <w:lang w:eastAsia="ru-RU"/>
        </w:rPr>
        <w:t xml:space="preserve"> </w:t>
      </w:r>
      <w:r w:rsidR="00135F42" w:rsidRPr="00143FA9">
        <w:rPr>
          <w:rFonts w:ascii="Times New Roman" w:eastAsia="Times New Roman" w:hAnsi="Times New Roman" w:cs="Times New Roman"/>
          <w:b/>
          <w:color w:val="000000" w:themeColor="text1"/>
          <w:sz w:val="32"/>
          <w:szCs w:val="32"/>
          <w:lang w:val="uk-UA" w:eastAsia="ru-RU"/>
        </w:rPr>
        <w:t xml:space="preserve"> старшокласників на </w:t>
      </w:r>
      <w:r w:rsidR="00135F42" w:rsidRPr="00143FA9">
        <w:rPr>
          <w:rFonts w:ascii="Times New Roman" w:eastAsia="Times New Roman" w:hAnsi="Times New Roman" w:cs="Times New Roman"/>
          <w:b/>
          <w:color w:val="000000" w:themeColor="text1"/>
          <w:sz w:val="32"/>
          <w:szCs w:val="32"/>
          <w:lang w:eastAsia="ru-RU"/>
        </w:rPr>
        <w:t xml:space="preserve"> </w:t>
      </w:r>
      <w:r w:rsidR="00135F42" w:rsidRPr="00143FA9">
        <w:rPr>
          <w:rFonts w:ascii="Times New Roman" w:eastAsia="Times New Roman" w:hAnsi="Times New Roman" w:cs="Times New Roman"/>
          <w:b/>
          <w:color w:val="000000" w:themeColor="text1"/>
          <w:sz w:val="32"/>
          <w:szCs w:val="32"/>
          <w:lang w:val="uk-UA" w:eastAsia="ru-RU"/>
        </w:rPr>
        <w:t>с</w:t>
      </w:r>
      <w:proofErr w:type="spellStart"/>
      <w:r w:rsidRPr="00143FA9">
        <w:rPr>
          <w:rFonts w:ascii="Times New Roman" w:eastAsia="Times New Roman" w:hAnsi="Times New Roman" w:cs="Times New Roman"/>
          <w:b/>
          <w:color w:val="000000" w:themeColor="text1"/>
          <w:sz w:val="32"/>
          <w:szCs w:val="32"/>
          <w:lang w:eastAsia="ru-RU"/>
        </w:rPr>
        <w:t>аморозвиток</w:t>
      </w:r>
      <w:proofErr w:type="spellEnd"/>
    </w:p>
    <w:p w:rsidR="00976E97" w:rsidRPr="00143FA9" w:rsidRDefault="00976E97" w:rsidP="00135F42">
      <w:pPr>
        <w:spacing w:after="0" w:line="360" w:lineRule="auto"/>
        <w:textAlignment w:val="top"/>
        <w:rPr>
          <w:rFonts w:ascii="Times New Roman" w:eastAsia="Times New Roman" w:hAnsi="Times New Roman" w:cs="Times New Roman"/>
          <w:color w:val="000000" w:themeColor="text1"/>
          <w:sz w:val="28"/>
          <w:szCs w:val="28"/>
          <w:lang w:eastAsia="ru-RU"/>
        </w:rPr>
      </w:pPr>
    </w:p>
    <w:p w:rsidR="00135F42" w:rsidRPr="00143FA9" w:rsidRDefault="00135F42" w:rsidP="00143FA9">
      <w:pPr>
        <w:spacing w:line="360" w:lineRule="auto"/>
        <w:ind w:firstLine="708"/>
        <w:jc w:val="both"/>
        <w:textAlignment w:val="top"/>
        <w:rPr>
          <w:rFonts w:ascii="Times New Roman" w:eastAsia="Times New Roman" w:hAnsi="Times New Roman" w:cs="Times New Roman"/>
          <w:color w:val="000000" w:themeColor="text1"/>
          <w:sz w:val="28"/>
          <w:szCs w:val="28"/>
          <w:lang w:eastAsia="ru-RU"/>
        </w:rPr>
      </w:pPr>
      <w:proofErr w:type="spellStart"/>
      <w:r w:rsidRPr="00143FA9">
        <w:rPr>
          <w:rFonts w:ascii="Times New Roman" w:eastAsia="Times New Roman" w:hAnsi="Times New Roman" w:cs="Times New Roman"/>
          <w:color w:val="000000" w:themeColor="text1"/>
          <w:sz w:val="28"/>
          <w:szCs w:val="28"/>
          <w:lang w:eastAsia="ru-RU"/>
        </w:rPr>
        <w:t>Актуальність</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включення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особистост</w:t>
      </w:r>
      <w:r w:rsidR="0099133A" w:rsidRPr="00143FA9">
        <w:rPr>
          <w:rFonts w:ascii="Times New Roman" w:eastAsia="Times New Roman" w:hAnsi="Times New Roman" w:cs="Times New Roman"/>
          <w:color w:val="000000" w:themeColor="text1"/>
          <w:sz w:val="28"/>
          <w:szCs w:val="28"/>
          <w:lang w:eastAsia="ru-RU"/>
        </w:rPr>
        <w:t>і</w:t>
      </w:r>
      <w:proofErr w:type="spellEnd"/>
      <w:r w:rsidR="0099133A" w:rsidRPr="00143FA9">
        <w:rPr>
          <w:rFonts w:ascii="Times New Roman" w:eastAsia="Times New Roman" w:hAnsi="Times New Roman" w:cs="Times New Roman"/>
          <w:color w:val="000000" w:themeColor="text1"/>
          <w:sz w:val="28"/>
          <w:szCs w:val="28"/>
          <w:lang w:eastAsia="ru-RU"/>
        </w:rPr>
        <w:t xml:space="preserve"> в </w:t>
      </w:r>
      <w:proofErr w:type="spellStart"/>
      <w:r w:rsidR="0099133A" w:rsidRPr="00143FA9">
        <w:rPr>
          <w:rFonts w:ascii="Times New Roman" w:eastAsia="Times New Roman" w:hAnsi="Times New Roman" w:cs="Times New Roman"/>
          <w:color w:val="000000" w:themeColor="text1"/>
          <w:sz w:val="28"/>
          <w:szCs w:val="28"/>
          <w:lang w:eastAsia="ru-RU"/>
        </w:rPr>
        <w:t>саморозвиток</w:t>
      </w:r>
      <w:proofErr w:type="spellEnd"/>
      <w:r w:rsidR="0099133A" w:rsidRPr="00143FA9">
        <w:rPr>
          <w:rFonts w:ascii="Times New Roman" w:eastAsia="Times New Roman" w:hAnsi="Times New Roman" w:cs="Times New Roman"/>
          <w:color w:val="000000" w:themeColor="text1"/>
          <w:sz w:val="28"/>
          <w:szCs w:val="28"/>
          <w:lang w:eastAsia="ru-RU"/>
        </w:rPr>
        <w:t xml:space="preserve"> </w:t>
      </w:r>
      <w:proofErr w:type="spellStart"/>
      <w:r w:rsidR="0099133A" w:rsidRPr="00143FA9">
        <w:rPr>
          <w:rFonts w:ascii="Times New Roman" w:eastAsia="Times New Roman" w:hAnsi="Times New Roman" w:cs="Times New Roman"/>
          <w:color w:val="000000" w:themeColor="text1"/>
          <w:sz w:val="28"/>
          <w:szCs w:val="28"/>
          <w:lang w:eastAsia="ru-RU"/>
        </w:rPr>
        <w:t>останнім</w:t>
      </w:r>
      <w:proofErr w:type="spellEnd"/>
      <w:r w:rsidR="0099133A" w:rsidRPr="00143FA9">
        <w:rPr>
          <w:rFonts w:ascii="Times New Roman" w:eastAsia="Times New Roman" w:hAnsi="Times New Roman" w:cs="Times New Roman"/>
          <w:color w:val="000000" w:themeColor="text1"/>
          <w:sz w:val="28"/>
          <w:szCs w:val="28"/>
          <w:lang w:eastAsia="ru-RU"/>
        </w:rPr>
        <w:t xml:space="preserve"> часом</w:t>
      </w:r>
      <w:r w:rsidR="00A80003">
        <w:rPr>
          <w:rFonts w:ascii="Times New Roman" w:eastAsia="Times New Roman" w:hAnsi="Times New Roman" w:cs="Times New Roman"/>
          <w:color w:val="000000" w:themeColor="text1"/>
          <w:sz w:val="28"/>
          <w:szCs w:val="28"/>
          <w:lang w:val="uk-UA"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постійно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proofErr w:type="gramStart"/>
      <w:r w:rsidRPr="00143FA9">
        <w:rPr>
          <w:rFonts w:ascii="Times New Roman" w:eastAsia="Times New Roman" w:hAnsi="Times New Roman" w:cs="Times New Roman"/>
          <w:color w:val="000000" w:themeColor="text1"/>
          <w:sz w:val="28"/>
          <w:szCs w:val="28"/>
          <w:lang w:eastAsia="ru-RU"/>
        </w:rPr>
        <w:t>п</w:t>
      </w:r>
      <w:proofErr w:type="gramEnd"/>
      <w:r w:rsidRPr="00143FA9">
        <w:rPr>
          <w:rFonts w:ascii="Times New Roman" w:eastAsia="Times New Roman" w:hAnsi="Times New Roman" w:cs="Times New Roman"/>
          <w:color w:val="000000" w:themeColor="text1"/>
          <w:sz w:val="28"/>
          <w:szCs w:val="28"/>
          <w:lang w:eastAsia="ru-RU"/>
        </w:rPr>
        <w:t>ідвищується</w:t>
      </w:r>
      <w:proofErr w:type="spellEnd"/>
      <w:r w:rsidRPr="00143FA9">
        <w:rPr>
          <w:rFonts w:ascii="Times New Roman" w:eastAsia="Times New Roman" w:hAnsi="Times New Roman" w:cs="Times New Roman"/>
          <w:color w:val="000000" w:themeColor="text1"/>
          <w:sz w:val="28"/>
          <w:szCs w:val="28"/>
          <w:lang w:eastAsia="ru-RU"/>
        </w:rPr>
        <w:t xml:space="preserve">. Причинами </w:t>
      </w:r>
      <w:proofErr w:type="spellStart"/>
      <w:r w:rsidRPr="00143FA9">
        <w:rPr>
          <w:rFonts w:ascii="Times New Roman" w:eastAsia="Times New Roman" w:hAnsi="Times New Roman" w:cs="Times New Roman"/>
          <w:color w:val="000000" w:themeColor="text1"/>
          <w:sz w:val="28"/>
          <w:szCs w:val="28"/>
          <w:lang w:eastAsia="ru-RU"/>
        </w:rPr>
        <w:t>цього</w:t>
      </w:r>
      <w:proofErr w:type="spellEnd"/>
      <w:r w:rsidRPr="00143FA9">
        <w:rPr>
          <w:rFonts w:ascii="Times New Roman" w:eastAsia="Times New Roman" w:hAnsi="Times New Roman" w:cs="Times New Roman"/>
          <w:color w:val="000000" w:themeColor="text1"/>
          <w:sz w:val="28"/>
          <w:szCs w:val="28"/>
          <w:lang w:eastAsia="ru-RU"/>
        </w:rPr>
        <w:t xml:space="preserve">, на </w:t>
      </w:r>
      <w:proofErr w:type="spellStart"/>
      <w:proofErr w:type="gramStart"/>
      <w:r w:rsidRPr="00143FA9">
        <w:rPr>
          <w:rFonts w:ascii="Times New Roman" w:eastAsia="Times New Roman" w:hAnsi="Times New Roman" w:cs="Times New Roman"/>
          <w:color w:val="000000" w:themeColor="text1"/>
          <w:sz w:val="28"/>
          <w:szCs w:val="28"/>
          <w:lang w:eastAsia="ru-RU"/>
        </w:rPr>
        <w:t>м</w:t>
      </w:r>
      <w:proofErr w:type="gramEnd"/>
      <w:r w:rsidRPr="00143FA9">
        <w:rPr>
          <w:rFonts w:ascii="Times New Roman" w:eastAsia="Times New Roman" w:hAnsi="Times New Roman" w:cs="Times New Roman"/>
          <w:color w:val="000000" w:themeColor="text1"/>
          <w:sz w:val="28"/>
          <w:szCs w:val="28"/>
          <w:lang w:eastAsia="ru-RU"/>
        </w:rPr>
        <w:t>ій</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погляд</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є</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наступне</w:t>
      </w:r>
      <w:proofErr w:type="spellEnd"/>
      <w:r w:rsidRPr="00143FA9">
        <w:rPr>
          <w:rFonts w:ascii="Times New Roman" w:eastAsia="Times New Roman" w:hAnsi="Times New Roman" w:cs="Times New Roman"/>
          <w:color w:val="000000" w:themeColor="text1"/>
          <w:sz w:val="28"/>
          <w:szCs w:val="28"/>
          <w:lang w:eastAsia="ru-RU"/>
        </w:rPr>
        <w:t>.</w:t>
      </w:r>
    </w:p>
    <w:p w:rsidR="00135F42" w:rsidRPr="00143FA9" w:rsidRDefault="00135F42" w:rsidP="00143FA9">
      <w:pPr>
        <w:spacing w:line="360" w:lineRule="auto"/>
        <w:ind w:firstLine="708"/>
        <w:jc w:val="both"/>
        <w:textAlignment w:val="top"/>
        <w:rPr>
          <w:rFonts w:ascii="Times New Roman" w:eastAsia="Times New Roman" w:hAnsi="Times New Roman" w:cs="Times New Roman"/>
          <w:color w:val="000000" w:themeColor="text1"/>
          <w:sz w:val="28"/>
          <w:szCs w:val="28"/>
          <w:lang w:eastAsia="ru-RU"/>
        </w:rPr>
      </w:pPr>
      <w:r w:rsidRPr="00143FA9">
        <w:rPr>
          <w:rFonts w:ascii="Times New Roman" w:eastAsia="Times New Roman" w:hAnsi="Times New Roman" w:cs="Times New Roman"/>
          <w:color w:val="000000" w:themeColor="text1"/>
          <w:sz w:val="28"/>
          <w:szCs w:val="28"/>
          <w:lang w:val="uk-UA" w:eastAsia="ru-RU"/>
        </w:rPr>
        <w:t xml:space="preserve">По-перше, постійно зростає кількість інформації про ті зміни, </w:t>
      </w:r>
      <w:r w:rsidR="00A80003">
        <w:rPr>
          <w:rFonts w:ascii="Times New Roman" w:eastAsia="Times New Roman" w:hAnsi="Times New Roman" w:cs="Times New Roman"/>
          <w:color w:val="000000" w:themeColor="text1"/>
          <w:sz w:val="28"/>
          <w:szCs w:val="28"/>
          <w:lang w:val="uk-UA" w:eastAsia="ru-RU"/>
        </w:rPr>
        <w:t xml:space="preserve">що </w:t>
      </w:r>
      <w:r w:rsidRPr="00143FA9">
        <w:rPr>
          <w:rFonts w:ascii="Times New Roman" w:eastAsia="Times New Roman" w:hAnsi="Times New Roman" w:cs="Times New Roman"/>
          <w:color w:val="000000" w:themeColor="text1"/>
          <w:sz w:val="28"/>
          <w:szCs w:val="28"/>
          <w:lang w:val="uk-UA" w:eastAsia="ru-RU"/>
        </w:rPr>
        <w:t xml:space="preserve">відбуваються в економічному і політичному житті, в науці і техніці. </w:t>
      </w:r>
      <w:proofErr w:type="spellStart"/>
      <w:proofErr w:type="gramStart"/>
      <w:r w:rsidRPr="00143FA9">
        <w:rPr>
          <w:rFonts w:ascii="Times New Roman" w:eastAsia="Times New Roman" w:hAnsi="Times New Roman" w:cs="Times New Roman"/>
          <w:color w:val="000000" w:themeColor="text1"/>
          <w:sz w:val="28"/>
          <w:szCs w:val="28"/>
          <w:lang w:eastAsia="ru-RU"/>
        </w:rPr>
        <w:t>Ц</w:t>
      </w:r>
      <w:proofErr w:type="gramEnd"/>
      <w:r w:rsidRPr="00143FA9">
        <w:rPr>
          <w:rFonts w:ascii="Times New Roman" w:eastAsia="Times New Roman" w:hAnsi="Times New Roman" w:cs="Times New Roman"/>
          <w:color w:val="000000" w:themeColor="text1"/>
          <w:sz w:val="28"/>
          <w:szCs w:val="28"/>
          <w:lang w:eastAsia="ru-RU"/>
        </w:rPr>
        <w:t>і</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зміни</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вимагають</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досвіду</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самостійного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осмислення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і</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вибору</w:t>
      </w:r>
      <w:proofErr w:type="spellEnd"/>
      <w:r w:rsidRPr="00143FA9">
        <w:rPr>
          <w:rFonts w:ascii="Times New Roman" w:eastAsia="Times New Roman" w:hAnsi="Times New Roman" w:cs="Times New Roman"/>
          <w:color w:val="000000" w:themeColor="text1"/>
          <w:sz w:val="28"/>
          <w:szCs w:val="28"/>
          <w:lang w:eastAsia="ru-RU"/>
        </w:rPr>
        <w:t xml:space="preserve"> тих </w:t>
      </w:r>
      <w:proofErr w:type="spellStart"/>
      <w:r w:rsidRPr="00143FA9">
        <w:rPr>
          <w:rFonts w:ascii="Times New Roman" w:eastAsia="Times New Roman" w:hAnsi="Times New Roman" w:cs="Times New Roman"/>
          <w:color w:val="000000" w:themeColor="text1"/>
          <w:sz w:val="28"/>
          <w:szCs w:val="28"/>
          <w:lang w:eastAsia="ru-RU"/>
        </w:rPr>
        <w:t>знань</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якими</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людина</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може</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скористатися</w:t>
      </w:r>
      <w:proofErr w:type="spellEnd"/>
      <w:r w:rsidRPr="00143FA9">
        <w:rPr>
          <w:rFonts w:ascii="Times New Roman" w:eastAsia="Times New Roman" w:hAnsi="Times New Roman" w:cs="Times New Roman"/>
          <w:color w:val="000000" w:themeColor="text1"/>
          <w:sz w:val="28"/>
          <w:szCs w:val="28"/>
          <w:lang w:eastAsia="ru-RU"/>
        </w:rPr>
        <w:t xml:space="preserve"> у </w:t>
      </w:r>
      <w:proofErr w:type="spellStart"/>
      <w:r w:rsidRPr="00143FA9">
        <w:rPr>
          <w:rFonts w:ascii="Times New Roman" w:eastAsia="Times New Roman" w:hAnsi="Times New Roman" w:cs="Times New Roman"/>
          <w:color w:val="000000" w:themeColor="text1"/>
          <w:sz w:val="28"/>
          <w:szCs w:val="28"/>
          <w:lang w:eastAsia="ru-RU"/>
        </w:rPr>
        <w:t>своєму</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житті</w:t>
      </w:r>
      <w:proofErr w:type="spellEnd"/>
      <w:r w:rsidRPr="00143FA9">
        <w:rPr>
          <w:rFonts w:ascii="Times New Roman" w:eastAsia="Times New Roman" w:hAnsi="Times New Roman" w:cs="Times New Roman"/>
          <w:color w:val="000000" w:themeColor="text1"/>
          <w:sz w:val="28"/>
          <w:szCs w:val="28"/>
          <w:lang w:eastAsia="ru-RU"/>
        </w:rPr>
        <w:t>.</w:t>
      </w:r>
    </w:p>
    <w:p w:rsidR="00135F42" w:rsidRPr="00143FA9" w:rsidRDefault="00135F42" w:rsidP="00143FA9">
      <w:pPr>
        <w:spacing w:line="360" w:lineRule="auto"/>
        <w:jc w:val="both"/>
        <w:textAlignment w:val="top"/>
        <w:rPr>
          <w:rFonts w:ascii="Times New Roman" w:eastAsia="Times New Roman" w:hAnsi="Times New Roman" w:cs="Times New Roman"/>
          <w:color w:val="000000" w:themeColor="text1"/>
          <w:sz w:val="28"/>
          <w:szCs w:val="28"/>
          <w:lang w:val="uk-UA" w:eastAsia="ru-RU"/>
        </w:rPr>
      </w:pPr>
      <w:proofErr w:type="spellStart"/>
      <w:r w:rsidRPr="00143FA9">
        <w:rPr>
          <w:rFonts w:ascii="Times New Roman" w:eastAsia="Times New Roman" w:hAnsi="Times New Roman" w:cs="Times New Roman"/>
          <w:color w:val="000000" w:themeColor="text1"/>
          <w:sz w:val="28"/>
          <w:szCs w:val="28"/>
          <w:lang w:eastAsia="ru-RU"/>
        </w:rPr>
        <w:t>По-друге</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завдяки</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розвитку</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технологій</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прискорюються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темпи</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оновлення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техніки</w:t>
      </w:r>
      <w:proofErr w:type="spellEnd"/>
      <w:r w:rsidRPr="00143FA9">
        <w:rPr>
          <w:rFonts w:ascii="Times New Roman" w:eastAsia="Times New Roman" w:hAnsi="Times New Roman" w:cs="Times New Roman"/>
          <w:color w:val="000000" w:themeColor="text1"/>
          <w:sz w:val="28"/>
          <w:szCs w:val="28"/>
          <w:lang w:eastAsia="ru-RU"/>
        </w:rPr>
        <w:t xml:space="preserve">, </w:t>
      </w:r>
      <w:r w:rsidR="00A80003">
        <w:rPr>
          <w:rFonts w:ascii="Times New Roman" w:eastAsia="Times New Roman" w:hAnsi="Times New Roman" w:cs="Times New Roman"/>
          <w:color w:val="000000" w:themeColor="text1"/>
          <w:sz w:val="28"/>
          <w:szCs w:val="28"/>
          <w:lang w:val="uk-UA" w:eastAsia="ru-RU"/>
        </w:rPr>
        <w:t xml:space="preserve">що </w:t>
      </w:r>
      <w:proofErr w:type="spellStart"/>
      <w:r w:rsidRPr="00143FA9">
        <w:rPr>
          <w:rFonts w:ascii="Times New Roman" w:eastAsia="Times New Roman" w:hAnsi="Times New Roman" w:cs="Times New Roman"/>
          <w:color w:val="000000" w:themeColor="text1"/>
          <w:sz w:val="28"/>
          <w:szCs w:val="28"/>
          <w:lang w:eastAsia="ru-RU"/>
        </w:rPr>
        <w:t>використову</w:t>
      </w:r>
      <w:proofErr w:type="spellEnd"/>
      <w:r w:rsidR="00A80003">
        <w:rPr>
          <w:rFonts w:ascii="Times New Roman" w:eastAsia="Times New Roman" w:hAnsi="Times New Roman" w:cs="Times New Roman"/>
          <w:color w:val="000000" w:themeColor="text1"/>
          <w:sz w:val="28"/>
          <w:szCs w:val="28"/>
          <w:lang w:val="uk-UA" w:eastAsia="ru-RU"/>
        </w:rPr>
        <w:t>є</w:t>
      </w:r>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людин</w:t>
      </w:r>
      <w:proofErr w:type="spellEnd"/>
      <w:r w:rsidR="00A80003">
        <w:rPr>
          <w:rFonts w:ascii="Times New Roman" w:eastAsia="Times New Roman" w:hAnsi="Times New Roman" w:cs="Times New Roman"/>
          <w:color w:val="000000" w:themeColor="text1"/>
          <w:sz w:val="28"/>
          <w:szCs w:val="28"/>
          <w:lang w:val="uk-UA" w:eastAsia="ru-RU"/>
        </w:rPr>
        <w:t>а</w:t>
      </w:r>
      <w:r w:rsidRPr="00143FA9">
        <w:rPr>
          <w:rFonts w:ascii="Times New Roman" w:eastAsia="Times New Roman" w:hAnsi="Times New Roman" w:cs="Times New Roman"/>
          <w:color w:val="000000" w:themeColor="text1"/>
          <w:sz w:val="28"/>
          <w:szCs w:val="28"/>
          <w:lang w:eastAsia="ru-RU"/>
        </w:rPr>
        <w:t xml:space="preserve"> як на </w:t>
      </w:r>
      <w:proofErr w:type="spellStart"/>
      <w:r w:rsidRPr="00143FA9">
        <w:rPr>
          <w:rFonts w:ascii="Times New Roman" w:eastAsia="Times New Roman" w:hAnsi="Times New Roman" w:cs="Times New Roman"/>
          <w:color w:val="000000" w:themeColor="text1"/>
          <w:sz w:val="28"/>
          <w:szCs w:val="28"/>
          <w:lang w:eastAsia="ru-RU"/>
        </w:rPr>
        <w:t>виробництві</w:t>
      </w:r>
      <w:proofErr w:type="spellEnd"/>
      <w:r w:rsidRPr="00143FA9">
        <w:rPr>
          <w:rFonts w:ascii="Times New Roman" w:eastAsia="Times New Roman" w:hAnsi="Times New Roman" w:cs="Times New Roman"/>
          <w:color w:val="000000" w:themeColor="text1"/>
          <w:sz w:val="28"/>
          <w:szCs w:val="28"/>
          <w:lang w:eastAsia="ru-RU"/>
        </w:rPr>
        <w:t xml:space="preserve">, так </w:t>
      </w:r>
      <w:proofErr w:type="spellStart"/>
      <w:r w:rsidRPr="00143FA9">
        <w:rPr>
          <w:rFonts w:ascii="Times New Roman" w:eastAsia="Times New Roman" w:hAnsi="Times New Roman" w:cs="Times New Roman"/>
          <w:color w:val="000000" w:themeColor="text1"/>
          <w:sz w:val="28"/>
          <w:szCs w:val="28"/>
          <w:lang w:eastAsia="ru-RU"/>
        </w:rPr>
        <w:t>і</w:t>
      </w:r>
      <w:proofErr w:type="spellEnd"/>
      <w:r w:rsidRPr="00143FA9">
        <w:rPr>
          <w:rFonts w:ascii="Times New Roman" w:eastAsia="Times New Roman" w:hAnsi="Times New Roman" w:cs="Times New Roman"/>
          <w:color w:val="000000" w:themeColor="text1"/>
          <w:sz w:val="28"/>
          <w:szCs w:val="28"/>
          <w:lang w:eastAsia="ru-RU"/>
        </w:rPr>
        <w:t xml:space="preserve"> в </w:t>
      </w:r>
      <w:proofErr w:type="spellStart"/>
      <w:r w:rsidRPr="00143FA9">
        <w:rPr>
          <w:rFonts w:ascii="Times New Roman" w:eastAsia="Times New Roman" w:hAnsi="Times New Roman" w:cs="Times New Roman"/>
          <w:color w:val="000000" w:themeColor="text1"/>
          <w:sz w:val="28"/>
          <w:szCs w:val="28"/>
          <w:lang w:eastAsia="ru-RU"/>
        </w:rPr>
        <w:t>побуті</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Якщо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ще</w:t>
      </w:r>
      <w:proofErr w:type="spellEnd"/>
      <w:r w:rsidRPr="00143FA9">
        <w:rPr>
          <w:rFonts w:ascii="Times New Roman" w:eastAsia="Times New Roman" w:hAnsi="Times New Roman" w:cs="Times New Roman"/>
          <w:color w:val="000000" w:themeColor="text1"/>
          <w:sz w:val="28"/>
          <w:szCs w:val="28"/>
          <w:lang w:eastAsia="ru-RU"/>
        </w:rPr>
        <w:t xml:space="preserve"> в </w:t>
      </w:r>
      <w:proofErr w:type="spellStart"/>
      <w:r w:rsidRPr="00143FA9">
        <w:rPr>
          <w:rFonts w:ascii="Times New Roman" w:eastAsia="Times New Roman" w:hAnsi="Times New Roman" w:cs="Times New Roman"/>
          <w:color w:val="000000" w:themeColor="text1"/>
          <w:sz w:val="28"/>
          <w:szCs w:val="28"/>
          <w:lang w:eastAsia="ru-RU"/>
        </w:rPr>
        <w:t>середині</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минулого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століття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від</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працівника</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потрібно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придбання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нових</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знань</w:t>
      </w:r>
      <w:proofErr w:type="spellEnd"/>
      <w:r w:rsidRPr="00143FA9">
        <w:rPr>
          <w:rFonts w:ascii="Times New Roman" w:eastAsia="Times New Roman" w:hAnsi="Times New Roman" w:cs="Times New Roman"/>
          <w:color w:val="000000" w:themeColor="text1"/>
          <w:sz w:val="28"/>
          <w:szCs w:val="28"/>
          <w:lang w:eastAsia="ru-RU"/>
        </w:rPr>
        <w:t xml:space="preserve"> в </w:t>
      </w:r>
      <w:proofErr w:type="spellStart"/>
      <w:r w:rsidRPr="00143FA9">
        <w:rPr>
          <w:rFonts w:ascii="Times New Roman" w:eastAsia="Times New Roman" w:hAnsi="Times New Roman" w:cs="Times New Roman"/>
          <w:color w:val="000000" w:themeColor="text1"/>
          <w:sz w:val="28"/>
          <w:szCs w:val="28"/>
          <w:lang w:eastAsia="ru-RU"/>
        </w:rPr>
        <w:t>зв'язку</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з</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появою</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більш</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досконалої</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техніки</w:t>
      </w:r>
      <w:proofErr w:type="spellEnd"/>
      <w:r w:rsidRPr="00143FA9">
        <w:rPr>
          <w:rFonts w:ascii="Times New Roman" w:eastAsia="Times New Roman" w:hAnsi="Times New Roman" w:cs="Times New Roman"/>
          <w:color w:val="000000" w:themeColor="text1"/>
          <w:sz w:val="28"/>
          <w:szCs w:val="28"/>
          <w:lang w:eastAsia="ru-RU"/>
        </w:rPr>
        <w:t xml:space="preserve"> раз в </w:t>
      </w:r>
      <w:proofErr w:type="spellStart"/>
      <w:proofErr w:type="gramStart"/>
      <w:r w:rsidRPr="00143FA9">
        <w:rPr>
          <w:rFonts w:ascii="Times New Roman" w:eastAsia="Times New Roman" w:hAnsi="Times New Roman" w:cs="Times New Roman"/>
          <w:color w:val="000000" w:themeColor="text1"/>
          <w:sz w:val="28"/>
          <w:szCs w:val="28"/>
          <w:lang w:eastAsia="ru-RU"/>
        </w:rPr>
        <w:t>п'ять</w:t>
      </w:r>
      <w:proofErr w:type="spellEnd"/>
      <w:proofErr w:type="gram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або</w:t>
      </w:r>
      <w:proofErr w:type="spellEnd"/>
      <w:r w:rsidRPr="00143FA9">
        <w:rPr>
          <w:rFonts w:ascii="Times New Roman" w:eastAsia="Times New Roman" w:hAnsi="Times New Roman" w:cs="Times New Roman"/>
          <w:color w:val="000000" w:themeColor="text1"/>
          <w:sz w:val="28"/>
          <w:szCs w:val="28"/>
          <w:lang w:eastAsia="ru-RU"/>
        </w:rPr>
        <w:t xml:space="preserve"> десять </w:t>
      </w:r>
      <w:proofErr w:type="spellStart"/>
      <w:r w:rsidRPr="00143FA9">
        <w:rPr>
          <w:rFonts w:ascii="Times New Roman" w:eastAsia="Times New Roman" w:hAnsi="Times New Roman" w:cs="Times New Roman"/>
          <w:color w:val="000000" w:themeColor="text1"/>
          <w:sz w:val="28"/>
          <w:szCs w:val="28"/>
          <w:lang w:eastAsia="ru-RU"/>
        </w:rPr>
        <w:t>років</w:t>
      </w:r>
      <w:proofErr w:type="spellEnd"/>
      <w:r w:rsidRPr="00143FA9">
        <w:rPr>
          <w:rFonts w:ascii="Times New Roman" w:eastAsia="Times New Roman" w:hAnsi="Times New Roman" w:cs="Times New Roman"/>
          <w:color w:val="000000" w:themeColor="text1"/>
          <w:sz w:val="28"/>
          <w:szCs w:val="28"/>
          <w:lang w:eastAsia="ru-RU"/>
        </w:rPr>
        <w:t xml:space="preserve">, то в </w:t>
      </w:r>
      <w:proofErr w:type="spellStart"/>
      <w:r w:rsidRPr="00143FA9">
        <w:rPr>
          <w:rFonts w:ascii="Times New Roman" w:eastAsia="Times New Roman" w:hAnsi="Times New Roman" w:cs="Times New Roman"/>
          <w:color w:val="000000" w:themeColor="text1"/>
          <w:sz w:val="28"/>
          <w:szCs w:val="28"/>
          <w:lang w:eastAsia="ru-RU"/>
        </w:rPr>
        <w:t>даний</w:t>
      </w:r>
      <w:proofErr w:type="spellEnd"/>
      <w:r w:rsidRPr="00143FA9">
        <w:rPr>
          <w:rFonts w:ascii="Times New Roman" w:eastAsia="Times New Roman" w:hAnsi="Times New Roman" w:cs="Times New Roman"/>
          <w:color w:val="000000" w:themeColor="text1"/>
          <w:sz w:val="28"/>
          <w:szCs w:val="28"/>
          <w:lang w:eastAsia="ru-RU"/>
        </w:rPr>
        <w:t xml:space="preserve"> час </w:t>
      </w:r>
      <w:proofErr w:type="spellStart"/>
      <w:r w:rsidRPr="00143FA9">
        <w:rPr>
          <w:rFonts w:ascii="Times New Roman" w:eastAsia="Times New Roman" w:hAnsi="Times New Roman" w:cs="Times New Roman"/>
          <w:color w:val="000000" w:themeColor="text1"/>
          <w:sz w:val="28"/>
          <w:szCs w:val="28"/>
          <w:lang w:eastAsia="ru-RU"/>
        </w:rPr>
        <w:t>нові</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машини</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і</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механізми</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з'являються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з</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періодичністю</w:t>
      </w:r>
      <w:proofErr w:type="spellEnd"/>
      <w:r w:rsidRPr="00143FA9">
        <w:rPr>
          <w:rFonts w:ascii="Times New Roman" w:eastAsia="Times New Roman" w:hAnsi="Times New Roman" w:cs="Times New Roman"/>
          <w:color w:val="000000" w:themeColor="text1"/>
          <w:sz w:val="28"/>
          <w:szCs w:val="28"/>
          <w:lang w:eastAsia="ru-RU"/>
        </w:rPr>
        <w:t xml:space="preserve"> в два-три роки. </w:t>
      </w:r>
      <w:proofErr w:type="spellStart"/>
      <w:r w:rsidRPr="00143FA9">
        <w:rPr>
          <w:rFonts w:ascii="Times New Roman" w:eastAsia="Times New Roman" w:hAnsi="Times New Roman" w:cs="Times New Roman"/>
          <w:color w:val="000000" w:themeColor="text1"/>
          <w:sz w:val="28"/>
          <w:szCs w:val="28"/>
          <w:lang w:eastAsia="ru-RU"/>
        </w:rPr>
        <w:t>Навіть</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від</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користувача</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побутовими</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пристроями</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потрібне</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вміння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самостійно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розібратися</w:t>
      </w:r>
      <w:proofErr w:type="spellEnd"/>
      <w:r w:rsidRPr="00143FA9">
        <w:rPr>
          <w:rFonts w:ascii="Times New Roman" w:eastAsia="Times New Roman" w:hAnsi="Times New Roman" w:cs="Times New Roman"/>
          <w:color w:val="000000" w:themeColor="text1"/>
          <w:sz w:val="28"/>
          <w:szCs w:val="28"/>
          <w:lang w:eastAsia="ru-RU"/>
        </w:rPr>
        <w:t xml:space="preserve"> в тому, </w:t>
      </w:r>
      <w:proofErr w:type="spellStart"/>
      <w:r w:rsidRPr="00143FA9">
        <w:rPr>
          <w:rFonts w:ascii="Times New Roman" w:eastAsia="Times New Roman" w:hAnsi="Times New Roman" w:cs="Times New Roman"/>
          <w:color w:val="000000" w:themeColor="text1"/>
          <w:sz w:val="28"/>
          <w:szCs w:val="28"/>
          <w:lang w:eastAsia="ru-RU"/>
        </w:rPr>
        <w:t>що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він</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набуває</w:t>
      </w:r>
      <w:proofErr w:type="spellEnd"/>
      <w:r w:rsidRPr="00143FA9">
        <w:rPr>
          <w:rFonts w:ascii="Times New Roman" w:eastAsia="Times New Roman" w:hAnsi="Times New Roman" w:cs="Times New Roman"/>
          <w:color w:val="000000" w:themeColor="text1"/>
          <w:sz w:val="28"/>
          <w:szCs w:val="28"/>
          <w:lang w:eastAsia="ru-RU"/>
        </w:rPr>
        <w:t xml:space="preserve"> для </w:t>
      </w:r>
      <w:proofErr w:type="spellStart"/>
      <w:proofErr w:type="gramStart"/>
      <w:r w:rsidRPr="00143FA9">
        <w:rPr>
          <w:rFonts w:ascii="Times New Roman" w:eastAsia="Times New Roman" w:hAnsi="Times New Roman" w:cs="Times New Roman"/>
          <w:color w:val="000000" w:themeColor="text1"/>
          <w:sz w:val="28"/>
          <w:szCs w:val="28"/>
          <w:lang w:eastAsia="ru-RU"/>
        </w:rPr>
        <w:t>п</w:t>
      </w:r>
      <w:proofErr w:type="gramEnd"/>
      <w:r w:rsidRPr="00143FA9">
        <w:rPr>
          <w:rFonts w:ascii="Times New Roman" w:eastAsia="Times New Roman" w:hAnsi="Times New Roman" w:cs="Times New Roman"/>
          <w:color w:val="000000" w:themeColor="text1"/>
          <w:sz w:val="28"/>
          <w:szCs w:val="28"/>
          <w:lang w:eastAsia="ru-RU"/>
        </w:rPr>
        <w:t>ідвищення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комфортності</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свого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життя</w:t>
      </w:r>
      <w:proofErr w:type="spellEnd"/>
      <w:r w:rsidRPr="00143FA9">
        <w:rPr>
          <w:rFonts w:ascii="Times New Roman" w:eastAsia="Times New Roman" w:hAnsi="Times New Roman" w:cs="Times New Roman"/>
          <w:color w:val="000000" w:themeColor="text1"/>
          <w:sz w:val="28"/>
          <w:szCs w:val="28"/>
          <w:lang w:eastAsia="ru-RU"/>
        </w:rPr>
        <w:t>.</w:t>
      </w:r>
    </w:p>
    <w:p w:rsidR="00135F42" w:rsidRPr="00143FA9" w:rsidRDefault="00135F42" w:rsidP="00143FA9">
      <w:pPr>
        <w:spacing w:line="360" w:lineRule="auto"/>
        <w:ind w:firstLine="708"/>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Отже, перед особистістю постійно виникає проблема вибору варіантів спілкування</w:t>
      </w:r>
      <w:r w:rsidR="00A80003">
        <w:rPr>
          <w:rFonts w:ascii="Times New Roman" w:eastAsia="Times New Roman" w:hAnsi="Times New Roman" w:cs="Times New Roman"/>
          <w:color w:val="000000" w:themeColor="text1"/>
          <w:sz w:val="28"/>
          <w:szCs w:val="28"/>
          <w:lang w:val="uk-UA" w:eastAsia="ru-RU"/>
        </w:rPr>
        <w:t>,</w:t>
      </w:r>
      <w:r w:rsidRPr="00143FA9">
        <w:rPr>
          <w:rFonts w:ascii="Times New Roman" w:eastAsia="Times New Roman" w:hAnsi="Times New Roman" w:cs="Times New Roman"/>
          <w:color w:val="000000" w:themeColor="text1"/>
          <w:sz w:val="28"/>
          <w:szCs w:val="28"/>
          <w:lang w:val="uk-UA" w:eastAsia="ru-RU"/>
        </w:rPr>
        <w:t xml:space="preserve"> виходячи з певних традицій або відтворенн</w:t>
      </w:r>
      <w:r w:rsidR="006B0997" w:rsidRPr="00143FA9">
        <w:rPr>
          <w:rFonts w:ascii="Times New Roman" w:eastAsia="Times New Roman" w:hAnsi="Times New Roman" w:cs="Times New Roman"/>
          <w:color w:val="000000" w:themeColor="text1"/>
          <w:sz w:val="28"/>
          <w:szCs w:val="28"/>
          <w:lang w:val="uk-UA" w:eastAsia="ru-RU"/>
        </w:rPr>
        <w:t>я «модних» видів міжособистісної</w:t>
      </w:r>
      <w:r w:rsidRPr="00143FA9">
        <w:rPr>
          <w:rFonts w:ascii="Times New Roman" w:eastAsia="Times New Roman" w:hAnsi="Times New Roman" w:cs="Times New Roman"/>
          <w:color w:val="000000" w:themeColor="text1"/>
          <w:sz w:val="28"/>
          <w:szCs w:val="28"/>
          <w:lang w:val="uk-UA" w:eastAsia="ru-RU"/>
        </w:rPr>
        <w:t xml:space="preserve"> взаємодії. Можна з упевненістю припустити, що найважливішою особливістю розвитку людини в XXI столітті стане необхідність постійного самостійного розширення обсягу тих знань, які використовує людина у побутовій, виробничій та дозвільної діяльності.</w:t>
      </w:r>
    </w:p>
    <w:p w:rsidR="0099133A" w:rsidRPr="00143FA9" w:rsidRDefault="0099133A" w:rsidP="00143FA9">
      <w:pPr>
        <w:spacing w:line="360" w:lineRule="auto"/>
        <w:ind w:firstLine="708"/>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xml:space="preserve">Відходить у минуле ситуація, коли можна було сподіватися на оновлення наявної інформації за допомогою спеціальних курсів, семінарів, на яких з періодичністю в п'ять років працівники підвищували свою кваліфікацію. Не існує будь-яких спеціальних форм навчання мінливих нормам і правилам взаємодії з різними соціальними суб'єктами. Тому кожен </w:t>
      </w:r>
      <w:r w:rsidRPr="00143FA9">
        <w:rPr>
          <w:rFonts w:ascii="Times New Roman" w:eastAsia="Times New Roman" w:hAnsi="Times New Roman" w:cs="Times New Roman"/>
          <w:color w:val="000000" w:themeColor="text1"/>
          <w:sz w:val="28"/>
          <w:szCs w:val="28"/>
          <w:lang w:val="uk-UA" w:eastAsia="ru-RU"/>
        </w:rPr>
        <w:lastRenderedPageBreak/>
        <w:t>індивід виявляється в ситуації, коли йому необхідно самостійно адаптуватися до мінливих умов існування.</w:t>
      </w:r>
    </w:p>
    <w:p w:rsidR="0099133A" w:rsidRPr="00143FA9" w:rsidRDefault="0099133A" w:rsidP="00143FA9">
      <w:pPr>
        <w:spacing w:line="360" w:lineRule="auto"/>
        <w:ind w:firstLine="708"/>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У зв'язку з цим загострюється проблема раннього придбання орієнтацій і установок на саморозвиток, на основі яких можливо постійне вдосконалення способів перебудови своєї свідомості і поведінки. Уже в школі повинна діяти система вироблення у дитини вміння самовдосконалюватися в навчальній, побутов</w:t>
      </w:r>
      <w:r w:rsidR="00A80003">
        <w:rPr>
          <w:rFonts w:ascii="Times New Roman" w:eastAsia="Times New Roman" w:hAnsi="Times New Roman" w:cs="Times New Roman"/>
          <w:color w:val="000000" w:themeColor="text1"/>
          <w:sz w:val="28"/>
          <w:szCs w:val="28"/>
          <w:lang w:val="uk-UA" w:eastAsia="ru-RU"/>
        </w:rPr>
        <w:t>ій та дозвільній</w:t>
      </w:r>
      <w:r w:rsidRPr="00143FA9">
        <w:rPr>
          <w:rFonts w:ascii="Times New Roman" w:eastAsia="Times New Roman" w:hAnsi="Times New Roman" w:cs="Times New Roman"/>
          <w:color w:val="000000" w:themeColor="text1"/>
          <w:sz w:val="28"/>
          <w:szCs w:val="28"/>
          <w:lang w:val="uk-UA" w:eastAsia="ru-RU"/>
        </w:rPr>
        <w:t xml:space="preserve"> діяльності. </w:t>
      </w:r>
      <w:r w:rsidR="006B0997" w:rsidRPr="00143FA9">
        <w:rPr>
          <w:rFonts w:ascii="Times New Roman" w:eastAsia="Times New Roman" w:hAnsi="Times New Roman" w:cs="Times New Roman"/>
          <w:color w:val="000000" w:themeColor="text1"/>
          <w:sz w:val="28"/>
          <w:szCs w:val="28"/>
          <w:lang w:val="uk-UA" w:eastAsia="ru-RU"/>
        </w:rPr>
        <w:t xml:space="preserve">   </w:t>
      </w:r>
      <w:r w:rsidRPr="00143FA9">
        <w:rPr>
          <w:rFonts w:ascii="Times New Roman" w:eastAsia="Times New Roman" w:hAnsi="Times New Roman" w:cs="Times New Roman"/>
          <w:color w:val="000000" w:themeColor="text1"/>
          <w:sz w:val="28"/>
          <w:szCs w:val="28"/>
          <w:lang w:val="uk-UA" w:eastAsia="ru-RU"/>
        </w:rPr>
        <w:t>Наявність відповідних навичок дозволить не тільки успішно адаптуватися до вимог сучасного життя після закінчення школи - вищі досягнення в навчанні значною мірою визначаються тим, наскільки сформована в учнів здатність самостійно спонукати себе до активного оволодіння шкільною програмою. Проведене мною в 2017 році соціологічне дослідження в ХГ№172 серед учнів 9-10 класів дозволило виявити ряд суперечностей, які існують в орієнтаціях і установках на саморозвиток учнів старших класів.</w:t>
      </w:r>
    </w:p>
    <w:p w:rsidR="0099133A" w:rsidRPr="00143FA9" w:rsidRDefault="0099133A" w:rsidP="00143FA9">
      <w:pPr>
        <w:spacing w:line="360" w:lineRule="auto"/>
        <w:ind w:firstLine="708"/>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Перш за все визначимо сутність процесу саморозвитку. У філософії розвиток трактується як єдність кількісних і якісних змін. Виходячи з такого розуміння, розвиток особистості являє собою процес поступового накопичення нових знань, уявлень, навичок в якійсь певній сфері діяльності і, в підсумку, здійснення якісних перетворень.</w:t>
      </w:r>
    </w:p>
    <w:p w:rsidR="0099133A" w:rsidRPr="00143FA9" w:rsidRDefault="0099133A" w:rsidP="00143FA9">
      <w:pPr>
        <w:spacing w:line="360" w:lineRule="auto"/>
        <w:ind w:firstLine="708"/>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xml:space="preserve">Поясню, що ми розуміємо під якісними змінами в життєдіяльності людини. Розвиток зазвичай трактується як перетворення природи людини в процесі оволодіння вимогами різних видів культури. Я згодна з позицією А. В. </w:t>
      </w:r>
      <w:proofErr w:type="spellStart"/>
      <w:r w:rsidRPr="00143FA9">
        <w:rPr>
          <w:rFonts w:ascii="Times New Roman" w:eastAsia="Times New Roman" w:hAnsi="Times New Roman" w:cs="Times New Roman"/>
          <w:color w:val="000000" w:themeColor="text1"/>
          <w:sz w:val="28"/>
          <w:szCs w:val="28"/>
          <w:lang w:val="uk-UA" w:eastAsia="ru-RU"/>
        </w:rPr>
        <w:t>Меренкова</w:t>
      </w:r>
      <w:proofErr w:type="spellEnd"/>
      <w:r w:rsidRPr="00143FA9">
        <w:rPr>
          <w:rFonts w:ascii="Times New Roman" w:eastAsia="Times New Roman" w:hAnsi="Times New Roman" w:cs="Times New Roman"/>
          <w:color w:val="000000" w:themeColor="text1"/>
          <w:sz w:val="28"/>
          <w:szCs w:val="28"/>
          <w:lang w:val="uk-UA" w:eastAsia="ru-RU"/>
        </w:rPr>
        <w:t xml:space="preserve">, </w:t>
      </w:r>
      <w:r w:rsidR="00A80003">
        <w:rPr>
          <w:rFonts w:ascii="Times New Roman" w:eastAsia="Times New Roman" w:hAnsi="Times New Roman" w:cs="Times New Roman"/>
          <w:color w:val="000000" w:themeColor="text1"/>
          <w:sz w:val="28"/>
          <w:szCs w:val="28"/>
          <w:lang w:val="uk-UA" w:eastAsia="ru-RU"/>
        </w:rPr>
        <w:t>який</w:t>
      </w:r>
      <w:r w:rsidRPr="00143FA9">
        <w:rPr>
          <w:rFonts w:ascii="Times New Roman" w:eastAsia="Times New Roman" w:hAnsi="Times New Roman" w:cs="Times New Roman"/>
          <w:color w:val="000000" w:themeColor="text1"/>
          <w:sz w:val="28"/>
          <w:szCs w:val="28"/>
          <w:lang w:val="uk-UA" w:eastAsia="ru-RU"/>
        </w:rPr>
        <w:t xml:space="preserve"> виділяє три які</w:t>
      </w:r>
      <w:r w:rsidR="00A80003">
        <w:rPr>
          <w:rFonts w:ascii="Times New Roman" w:eastAsia="Times New Roman" w:hAnsi="Times New Roman" w:cs="Times New Roman"/>
          <w:color w:val="000000" w:themeColor="text1"/>
          <w:sz w:val="28"/>
          <w:szCs w:val="28"/>
          <w:lang w:val="uk-UA" w:eastAsia="ru-RU"/>
        </w:rPr>
        <w:t>сних стани</w:t>
      </w:r>
      <w:r w:rsidR="006B0997" w:rsidRPr="00143FA9">
        <w:rPr>
          <w:rFonts w:ascii="Times New Roman" w:eastAsia="Times New Roman" w:hAnsi="Times New Roman" w:cs="Times New Roman"/>
          <w:color w:val="000000" w:themeColor="text1"/>
          <w:sz w:val="28"/>
          <w:szCs w:val="28"/>
          <w:lang w:val="uk-UA" w:eastAsia="ru-RU"/>
        </w:rPr>
        <w:t xml:space="preserve"> в розвитку особистості.</w:t>
      </w:r>
    </w:p>
    <w:p w:rsidR="0099133A" w:rsidRPr="00143FA9" w:rsidRDefault="00A80003" w:rsidP="00143FA9">
      <w:pPr>
        <w:spacing w:line="360" w:lineRule="auto"/>
        <w:ind w:firstLine="708"/>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 Перший</w:t>
      </w:r>
      <w:r w:rsidR="0099133A" w:rsidRPr="00143FA9">
        <w:rPr>
          <w:rFonts w:ascii="Times New Roman" w:eastAsia="Times New Roman" w:hAnsi="Times New Roman" w:cs="Times New Roman"/>
          <w:color w:val="000000" w:themeColor="text1"/>
          <w:sz w:val="28"/>
          <w:szCs w:val="28"/>
          <w:lang w:val="uk-UA" w:eastAsia="ru-RU"/>
        </w:rPr>
        <w:t xml:space="preserve"> представляє собою таку взаємодію індивіда з різними спільнотами, при якому соц</w:t>
      </w:r>
      <w:r>
        <w:rPr>
          <w:rFonts w:ascii="Times New Roman" w:eastAsia="Times New Roman" w:hAnsi="Times New Roman" w:cs="Times New Roman"/>
          <w:color w:val="000000" w:themeColor="text1"/>
          <w:sz w:val="28"/>
          <w:szCs w:val="28"/>
          <w:lang w:val="uk-UA" w:eastAsia="ru-RU"/>
        </w:rPr>
        <w:t>іальні суб'єкти, які мають норми і правила</w:t>
      </w:r>
      <w:r w:rsidR="0099133A" w:rsidRPr="00143FA9">
        <w:rPr>
          <w:rFonts w:ascii="Times New Roman" w:eastAsia="Times New Roman" w:hAnsi="Times New Roman" w:cs="Times New Roman"/>
          <w:color w:val="000000" w:themeColor="text1"/>
          <w:sz w:val="28"/>
          <w:szCs w:val="28"/>
          <w:lang w:val="uk-UA" w:eastAsia="ru-RU"/>
        </w:rPr>
        <w:t xml:space="preserve"> культури, спонукають особистість до їх виконання. Людина в цьому випадку переважно виступає в якості об'єкта зовнішнього впливу, проте це не означає, що його власна активність відсутня. Індивід завжди </w:t>
      </w:r>
      <w:r w:rsidR="0099133A" w:rsidRPr="00143FA9">
        <w:rPr>
          <w:rFonts w:ascii="Times New Roman" w:eastAsia="Times New Roman" w:hAnsi="Times New Roman" w:cs="Times New Roman"/>
          <w:color w:val="000000" w:themeColor="text1"/>
          <w:sz w:val="28"/>
          <w:szCs w:val="28"/>
          <w:lang w:val="uk-UA" w:eastAsia="ru-RU"/>
        </w:rPr>
        <w:lastRenderedPageBreak/>
        <w:t>характеризується певною схильністю до оволодіння конкретними нормами культури. Він демонструє різну ступінь особистої активності при освоєнні пред'являються до нього вимог. Його власними зусиллями визначаються також темпи перетворення життєдіяльності на основі тих чи інших правил культури. Тому вже в рамках першого якісного стану результат розвитку дитини визначається поєднанням як зовнішнього впливу, так і його власних зусиль.</w:t>
      </w:r>
    </w:p>
    <w:p w:rsidR="0099133A" w:rsidRPr="00143FA9" w:rsidRDefault="0099133A" w:rsidP="00143FA9">
      <w:pPr>
        <w:spacing w:line="360" w:lineRule="auto"/>
        <w:ind w:firstLine="708"/>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У процесі прилучення до</w:t>
      </w:r>
      <w:r w:rsidR="00A80003">
        <w:rPr>
          <w:rFonts w:ascii="Times New Roman" w:eastAsia="Times New Roman" w:hAnsi="Times New Roman" w:cs="Times New Roman"/>
          <w:color w:val="000000" w:themeColor="text1"/>
          <w:sz w:val="28"/>
          <w:szCs w:val="28"/>
          <w:lang w:val="uk-UA" w:eastAsia="ru-RU"/>
        </w:rPr>
        <w:t xml:space="preserve"> культури під впливом батьків, у</w:t>
      </w:r>
      <w:r w:rsidRPr="00143FA9">
        <w:rPr>
          <w:rFonts w:ascii="Times New Roman" w:eastAsia="Times New Roman" w:hAnsi="Times New Roman" w:cs="Times New Roman"/>
          <w:color w:val="000000" w:themeColor="text1"/>
          <w:sz w:val="28"/>
          <w:szCs w:val="28"/>
          <w:lang w:val="uk-UA" w:eastAsia="ru-RU"/>
        </w:rPr>
        <w:t xml:space="preserve">чителів, ЗМІ, однолітків дитина вчиться самостійно, без зовнішнього контролю дотримуватися основних норм і правил, що регулюють </w:t>
      </w:r>
      <w:r w:rsidR="00A80003">
        <w:rPr>
          <w:rFonts w:ascii="Times New Roman" w:eastAsia="Times New Roman" w:hAnsi="Times New Roman" w:cs="Times New Roman"/>
          <w:color w:val="000000" w:themeColor="text1"/>
          <w:sz w:val="28"/>
          <w:szCs w:val="28"/>
          <w:lang w:val="uk-UA" w:eastAsia="ru-RU"/>
        </w:rPr>
        <w:t>його поведінку в школі, вдома, у</w:t>
      </w:r>
      <w:r w:rsidRPr="00143FA9">
        <w:rPr>
          <w:rFonts w:ascii="Times New Roman" w:eastAsia="Times New Roman" w:hAnsi="Times New Roman" w:cs="Times New Roman"/>
          <w:color w:val="000000" w:themeColor="text1"/>
          <w:sz w:val="28"/>
          <w:szCs w:val="28"/>
          <w:lang w:val="uk-UA" w:eastAsia="ru-RU"/>
        </w:rPr>
        <w:t xml:space="preserve"> громадських місцях. Тим самим створюєть</w:t>
      </w:r>
      <w:r w:rsidR="00A80003">
        <w:rPr>
          <w:rFonts w:ascii="Times New Roman" w:eastAsia="Times New Roman" w:hAnsi="Times New Roman" w:cs="Times New Roman"/>
          <w:color w:val="000000" w:themeColor="text1"/>
          <w:sz w:val="28"/>
          <w:szCs w:val="28"/>
          <w:lang w:val="uk-UA" w:eastAsia="ru-RU"/>
        </w:rPr>
        <w:t xml:space="preserve">ся основа для саморозвитку. Вона </w:t>
      </w:r>
      <w:r w:rsidRPr="00143FA9">
        <w:rPr>
          <w:rFonts w:ascii="Times New Roman" w:eastAsia="Times New Roman" w:hAnsi="Times New Roman" w:cs="Times New Roman"/>
          <w:color w:val="000000" w:themeColor="text1"/>
          <w:sz w:val="28"/>
          <w:szCs w:val="28"/>
          <w:lang w:val="uk-UA" w:eastAsia="ru-RU"/>
        </w:rPr>
        <w:t xml:space="preserve">є </w:t>
      </w:r>
      <w:r w:rsidR="00A80003">
        <w:rPr>
          <w:rFonts w:ascii="Times New Roman" w:eastAsia="Times New Roman" w:hAnsi="Times New Roman" w:cs="Times New Roman"/>
          <w:color w:val="000000" w:themeColor="text1"/>
          <w:sz w:val="28"/>
          <w:szCs w:val="28"/>
          <w:lang w:val="uk-UA" w:eastAsia="ru-RU"/>
        </w:rPr>
        <w:t>другим якісним</w:t>
      </w:r>
      <w:r w:rsidRPr="00143FA9">
        <w:rPr>
          <w:rFonts w:ascii="Times New Roman" w:eastAsia="Times New Roman" w:hAnsi="Times New Roman" w:cs="Times New Roman"/>
          <w:color w:val="000000" w:themeColor="text1"/>
          <w:sz w:val="28"/>
          <w:szCs w:val="28"/>
          <w:lang w:val="uk-UA" w:eastAsia="ru-RU"/>
        </w:rPr>
        <w:t xml:space="preserve"> стан</w:t>
      </w:r>
      <w:r w:rsidR="00A80003">
        <w:rPr>
          <w:rFonts w:ascii="Times New Roman" w:eastAsia="Times New Roman" w:hAnsi="Times New Roman" w:cs="Times New Roman"/>
          <w:color w:val="000000" w:themeColor="text1"/>
          <w:sz w:val="28"/>
          <w:szCs w:val="28"/>
          <w:lang w:val="uk-UA" w:eastAsia="ru-RU"/>
        </w:rPr>
        <w:t>ом</w:t>
      </w:r>
      <w:r w:rsidRPr="00143FA9">
        <w:rPr>
          <w:rFonts w:ascii="Times New Roman" w:eastAsia="Times New Roman" w:hAnsi="Times New Roman" w:cs="Times New Roman"/>
          <w:color w:val="000000" w:themeColor="text1"/>
          <w:sz w:val="28"/>
          <w:szCs w:val="28"/>
          <w:lang w:val="uk-UA" w:eastAsia="ru-RU"/>
        </w:rPr>
        <w:t>, що виражається в тому, що особистість здатна без зовнішнього спонукання удосконалювати конкретні види своєї життєдіяль</w:t>
      </w:r>
      <w:r w:rsidR="006B0997" w:rsidRPr="00143FA9">
        <w:rPr>
          <w:rFonts w:ascii="Times New Roman" w:eastAsia="Times New Roman" w:hAnsi="Times New Roman" w:cs="Times New Roman"/>
          <w:color w:val="000000" w:themeColor="text1"/>
          <w:sz w:val="28"/>
          <w:szCs w:val="28"/>
          <w:lang w:val="uk-UA" w:eastAsia="ru-RU"/>
        </w:rPr>
        <w:t xml:space="preserve">ності. Поведінка починає </w:t>
      </w:r>
      <w:proofErr w:type="spellStart"/>
      <w:r w:rsidR="006B0997" w:rsidRPr="00143FA9">
        <w:rPr>
          <w:rFonts w:ascii="Times New Roman" w:eastAsia="Times New Roman" w:hAnsi="Times New Roman" w:cs="Times New Roman"/>
          <w:color w:val="000000" w:themeColor="text1"/>
          <w:sz w:val="28"/>
          <w:szCs w:val="28"/>
          <w:lang w:val="uk-UA" w:eastAsia="ru-RU"/>
        </w:rPr>
        <w:t>детермінуватись</w:t>
      </w:r>
      <w:proofErr w:type="spellEnd"/>
      <w:r w:rsidR="006B0997" w:rsidRPr="00143FA9">
        <w:rPr>
          <w:rFonts w:ascii="Times New Roman" w:eastAsia="Times New Roman" w:hAnsi="Times New Roman" w:cs="Times New Roman"/>
          <w:color w:val="000000" w:themeColor="text1"/>
          <w:sz w:val="28"/>
          <w:szCs w:val="28"/>
          <w:lang w:val="uk-UA" w:eastAsia="ru-RU"/>
        </w:rPr>
        <w:t xml:space="preserve"> </w:t>
      </w:r>
      <w:r w:rsidRPr="00143FA9">
        <w:rPr>
          <w:rFonts w:ascii="Times New Roman" w:eastAsia="Times New Roman" w:hAnsi="Times New Roman" w:cs="Times New Roman"/>
          <w:color w:val="000000" w:themeColor="text1"/>
          <w:sz w:val="28"/>
          <w:szCs w:val="28"/>
          <w:lang w:val="uk-UA" w:eastAsia="ru-RU"/>
        </w:rPr>
        <w:t>потребами в самореалізації, самоствердженні на основі тих цілей, які людина ставить перед собою в житті. Саморозвиток характеризується умінням самостійно визначити рівень відповідності своєї поведінки вимогам тих спільнот, в яких функціонує особистість. На основі самооцінки виробляється мета подальшого самовдосконалення. Також самостійно здійснюється вибір найбільш оптимальних варіантів зміни своєї свідомості і поведінки. Особистість самостійно контролює як сам процес, так і результат здійснюваних перетворень. Саморозвиток забезпечує як більш повне оволодіння нормами культури, так і виявлення задатків і здібностей особистості в конкретних видах діяльності.</w:t>
      </w:r>
    </w:p>
    <w:p w:rsidR="0099133A" w:rsidRPr="00143FA9" w:rsidRDefault="0099133A" w:rsidP="00143FA9">
      <w:pPr>
        <w:spacing w:line="360" w:lineRule="auto"/>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Досягнення високих результатів в різних сферах життя забезпечує можливість сходження до третього якісного стану розвитку особистості. Воно виражається в здатності стати суб'єктом вдосконалення життєдіяльності тих малих і великих спільнот, з якими взаємодіє індивід.</w:t>
      </w:r>
    </w:p>
    <w:p w:rsidR="0099133A" w:rsidRPr="00143FA9" w:rsidRDefault="0099133A" w:rsidP="00143FA9">
      <w:pPr>
        <w:spacing w:line="360" w:lineRule="auto"/>
        <w:ind w:firstLine="708"/>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lastRenderedPageBreak/>
        <w:t>Виходячи з цього трактування саморозвитку особистості, розглянемо особливості цього процесу в навчальній роботі учнів старших класів. Основними суб'єктами формування нових знань і умінь, звичайно, виступають вчителі, які, на підставі державних освітніх стандартів</w:t>
      </w:r>
      <w:r w:rsidR="00A80003">
        <w:rPr>
          <w:rFonts w:ascii="Times New Roman" w:eastAsia="Times New Roman" w:hAnsi="Times New Roman" w:cs="Times New Roman"/>
          <w:color w:val="000000" w:themeColor="text1"/>
          <w:sz w:val="28"/>
          <w:szCs w:val="28"/>
          <w:lang w:val="uk-UA" w:eastAsia="ru-RU"/>
        </w:rPr>
        <w:t>,</w:t>
      </w:r>
      <w:r w:rsidRPr="00143FA9">
        <w:rPr>
          <w:rFonts w:ascii="Times New Roman" w:eastAsia="Times New Roman" w:hAnsi="Times New Roman" w:cs="Times New Roman"/>
          <w:color w:val="000000" w:themeColor="text1"/>
          <w:sz w:val="28"/>
          <w:szCs w:val="28"/>
          <w:lang w:val="uk-UA" w:eastAsia="ru-RU"/>
        </w:rPr>
        <w:t xml:space="preserve"> визначають зміст і рівень вимог до учня в школі. В якості критеріїв оцінки рівня саморозвитку учнів виступають такі показники:</w:t>
      </w:r>
    </w:p>
    <w:p w:rsidR="0099133A" w:rsidRPr="00143FA9" w:rsidRDefault="0099133A" w:rsidP="00143FA9">
      <w:pPr>
        <w:spacing w:line="360" w:lineRule="auto"/>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ступінь особистої зацікавленості в якості освоєння шкільної програми;</w:t>
      </w:r>
    </w:p>
    <w:p w:rsidR="0099133A" w:rsidRPr="00143FA9" w:rsidRDefault="0099133A" w:rsidP="00143FA9">
      <w:pPr>
        <w:spacing w:line="360" w:lineRule="auto"/>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ступінь активності на уроках і при самопідготовки з використанням додаткових джерел інформації;</w:t>
      </w:r>
    </w:p>
    <w:p w:rsidR="0099133A" w:rsidRPr="00143FA9" w:rsidRDefault="0099133A" w:rsidP="00143FA9">
      <w:pPr>
        <w:spacing w:line="360" w:lineRule="auto"/>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 рівень самоорганізації, яка є обов'язковою умовою включення в систематичну навчальну роботу;</w:t>
      </w:r>
    </w:p>
    <w:p w:rsidR="0099133A" w:rsidRPr="00143FA9" w:rsidRDefault="0099133A" w:rsidP="00143FA9">
      <w:pPr>
        <w:spacing w:line="360" w:lineRule="auto"/>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xml:space="preserve">- </w:t>
      </w:r>
      <w:proofErr w:type="spellStart"/>
      <w:r w:rsidRPr="00143FA9">
        <w:rPr>
          <w:rFonts w:ascii="Times New Roman" w:eastAsia="Times New Roman" w:hAnsi="Times New Roman" w:cs="Times New Roman"/>
          <w:color w:val="000000" w:themeColor="text1"/>
          <w:sz w:val="28"/>
          <w:szCs w:val="28"/>
          <w:lang w:val="uk-UA" w:eastAsia="ru-RU"/>
        </w:rPr>
        <w:t>вираженість</w:t>
      </w:r>
      <w:proofErr w:type="spellEnd"/>
      <w:r w:rsidRPr="00143FA9">
        <w:rPr>
          <w:rFonts w:ascii="Times New Roman" w:eastAsia="Times New Roman" w:hAnsi="Times New Roman" w:cs="Times New Roman"/>
          <w:color w:val="000000" w:themeColor="text1"/>
          <w:sz w:val="28"/>
          <w:szCs w:val="28"/>
          <w:lang w:val="uk-UA" w:eastAsia="ru-RU"/>
        </w:rPr>
        <w:t xml:space="preserve"> прагнення пізнати і реалізувати ті індивідуальні задатки і здібності, які забезпечують успішне освоєння шкільної програми.</w:t>
      </w:r>
    </w:p>
    <w:p w:rsidR="0099133A" w:rsidRPr="00143FA9" w:rsidRDefault="0099133A" w:rsidP="00143FA9">
      <w:pPr>
        <w:spacing w:line="360" w:lineRule="auto"/>
        <w:ind w:firstLine="708"/>
        <w:jc w:val="both"/>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Виходячи з цього трактування саморозвитку особист</w:t>
      </w:r>
      <w:r w:rsidR="00A80003">
        <w:rPr>
          <w:rFonts w:ascii="Times New Roman" w:eastAsia="Times New Roman" w:hAnsi="Times New Roman" w:cs="Times New Roman"/>
          <w:color w:val="000000" w:themeColor="text1"/>
          <w:sz w:val="28"/>
          <w:szCs w:val="28"/>
          <w:lang w:val="uk-UA" w:eastAsia="ru-RU"/>
        </w:rPr>
        <w:t>ості, з'ясовувалися орієнтації та</w:t>
      </w:r>
      <w:r w:rsidRPr="00143FA9">
        <w:rPr>
          <w:rFonts w:ascii="Times New Roman" w:eastAsia="Times New Roman" w:hAnsi="Times New Roman" w:cs="Times New Roman"/>
          <w:color w:val="000000" w:themeColor="text1"/>
          <w:sz w:val="28"/>
          <w:szCs w:val="28"/>
          <w:lang w:val="uk-UA" w:eastAsia="ru-RU"/>
        </w:rPr>
        <w:t xml:space="preserve"> установки учнів старших класів на навчання.</w:t>
      </w:r>
    </w:p>
    <w:p w:rsidR="0099133A" w:rsidRPr="00143FA9" w:rsidRDefault="00A80003" w:rsidP="00143FA9">
      <w:pPr>
        <w:spacing w:line="360" w:lineRule="auto"/>
        <w:jc w:val="both"/>
        <w:rPr>
          <w:rFonts w:ascii="Times New Roman" w:eastAsia="Times New Roman" w:hAnsi="Times New Roman" w:cs="Times New Roman"/>
          <w:color w:val="000000" w:themeColor="text1"/>
          <w:sz w:val="28"/>
          <w:szCs w:val="28"/>
          <w:lang w:val="uk-UA" w:eastAsia="ru-RU"/>
        </w:rPr>
      </w:pPr>
      <w:r>
        <w:rPr>
          <w:rFonts w:ascii="Times New Roman" w:eastAsia="Times New Roman" w:hAnsi="Times New Roman" w:cs="Times New Roman"/>
          <w:color w:val="000000" w:themeColor="text1"/>
          <w:sz w:val="28"/>
          <w:szCs w:val="28"/>
          <w:lang w:val="uk-UA" w:eastAsia="ru-RU"/>
        </w:rPr>
        <w:t>Дослідження показало наступне:</w:t>
      </w:r>
      <w:r w:rsidR="0099133A" w:rsidRPr="00143FA9">
        <w:rPr>
          <w:rFonts w:ascii="Times New Roman" w:eastAsia="Times New Roman" w:hAnsi="Times New Roman" w:cs="Times New Roman"/>
          <w:color w:val="000000" w:themeColor="text1"/>
          <w:sz w:val="28"/>
          <w:szCs w:val="28"/>
          <w:lang w:val="uk-UA" w:eastAsia="ru-RU"/>
        </w:rPr>
        <w:t xml:space="preserve"> 45% опитаних заявляють про те, що успіхи в навчанні</w:t>
      </w:r>
      <w:r>
        <w:rPr>
          <w:rFonts w:ascii="Times New Roman" w:eastAsia="Times New Roman" w:hAnsi="Times New Roman" w:cs="Times New Roman"/>
          <w:color w:val="000000" w:themeColor="text1"/>
          <w:sz w:val="28"/>
          <w:szCs w:val="28"/>
          <w:lang w:val="uk-UA" w:eastAsia="ru-RU"/>
        </w:rPr>
        <w:t>,</w:t>
      </w:r>
      <w:r w:rsidR="0099133A" w:rsidRPr="00143FA9">
        <w:rPr>
          <w:rFonts w:ascii="Times New Roman" w:eastAsia="Times New Roman" w:hAnsi="Times New Roman" w:cs="Times New Roman"/>
          <w:color w:val="000000" w:themeColor="text1"/>
          <w:sz w:val="28"/>
          <w:szCs w:val="28"/>
          <w:lang w:val="uk-UA" w:eastAsia="ru-RU"/>
        </w:rPr>
        <w:t xml:space="preserve"> в першу чергу</w:t>
      </w:r>
      <w:r>
        <w:rPr>
          <w:rFonts w:ascii="Times New Roman" w:eastAsia="Times New Roman" w:hAnsi="Times New Roman" w:cs="Times New Roman"/>
          <w:color w:val="000000" w:themeColor="text1"/>
          <w:sz w:val="28"/>
          <w:szCs w:val="28"/>
          <w:lang w:val="uk-UA" w:eastAsia="ru-RU"/>
        </w:rPr>
        <w:t>,</w:t>
      </w:r>
      <w:r w:rsidR="0099133A" w:rsidRPr="00143FA9">
        <w:rPr>
          <w:rFonts w:ascii="Times New Roman" w:eastAsia="Times New Roman" w:hAnsi="Times New Roman" w:cs="Times New Roman"/>
          <w:color w:val="000000" w:themeColor="text1"/>
          <w:sz w:val="28"/>
          <w:szCs w:val="28"/>
          <w:lang w:val="uk-UA" w:eastAsia="ru-RU"/>
        </w:rPr>
        <w:t xml:space="preserve"> визначаються їх власними зусиллями. У той же час 34% вважають головним фактором вміння вчителя спонукати учня краще вчитися. Отже, у більшості старшокласників утвердилося уявлення про необхідність інтенсифікації власної діяльності для підвищення якості оволодіння шкільними знаннями. Але при цьому кожен п'ятий постійно потребує зовнішнього спонукання.</w:t>
      </w:r>
    </w:p>
    <w:p w:rsidR="0099133A" w:rsidRPr="00143FA9" w:rsidRDefault="0099133A" w:rsidP="00143FA9">
      <w:pPr>
        <w:spacing w:after="0" w:line="360" w:lineRule="auto"/>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Що ж роблять старшокласники для того, щоб поліпшити свої навчальні досягнення?</w:t>
      </w:r>
    </w:p>
    <w:p w:rsidR="0099133A" w:rsidRPr="00143FA9" w:rsidRDefault="0099133A" w:rsidP="00143FA9">
      <w:pPr>
        <w:spacing w:after="0" w:line="360" w:lineRule="auto"/>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xml:space="preserve">Таблиця 1. Методи підвищення якості навчання старшокласниками, </w:t>
      </w:r>
      <w:r w:rsidR="006B0997" w:rsidRPr="00143FA9">
        <w:rPr>
          <w:rFonts w:ascii="Times New Roman" w:eastAsia="Times New Roman" w:hAnsi="Times New Roman" w:cs="Times New Roman"/>
          <w:color w:val="000000" w:themeColor="text1"/>
          <w:sz w:val="28"/>
          <w:szCs w:val="28"/>
          <w:lang w:val="uk-UA" w:eastAsia="ru-RU"/>
        </w:rPr>
        <w:t xml:space="preserve">у </w:t>
      </w:r>
      <w:r w:rsidRPr="00143FA9">
        <w:rPr>
          <w:rFonts w:ascii="Times New Roman" w:eastAsia="Times New Roman" w:hAnsi="Times New Roman" w:cs="Times New Roman"/>
          <w:color w:val="000000" w:themeColor="text1"/>
          <w:sz w:val="28"/>
          <w:szCs w:val="28"/>
          <w:lang w:val="uk-UA" w:eastAsia="ru-RU"/>
        </w:rPr>
        <w:t>% від числа опитаних</w:t>
      </w:r>
    </w:p>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eastAsia="ru-RU"/>
        </w:rPr>
      </w:pPr>
    </w:p>
    <w:tbl>
      <w:tblPr>
        <w:tblStyle w:val="a5"/>
        <w:tblW w:w="8221" w:type="dxa"/>
        <w:tblInd w:w="534" w:type="dxa"/>
        <w:tblLook w:val="04A0"/>
      </w:tblPr>
      <w:tblGrid>
        <w:gridCol w:w="7229"/>
        <w:gridCol w:w="992"/>
      </w:tblGrid>
      <w:tr w:rsidR="00DE7D49" w:rsidRPr="00143FA9" w:rsidTr="00BF4919">
        <w:tc>
          <w:tcPr>
            <w:tcW w:w="7229" w:type="dxa"/>
          </w:tcPr>
          <w:p w:rsidR="00DE7D49" w:rsidRPr="00143FA9" w:rsidRDefault="0099133A" w:rsidP="00143FA9">
            <w:pPr>
              <w:spacing w:line="360" w:lineRule="auto"/>
              <w:jc w:val="both"/>
              <w:rPr>
                <w:rFonts w:ascii="Times New Roman" w:hAnsi="Times New Roman" w:cs="Times New Roman"/>
                <w:color w:val="000000" w:themeColor="text1"/>
                <w:sz w:val="28"/>
                <w:szCs w:val="28"/>
              </w:rPr>
            </w:pPr>
            <w:proofErr w:type="spellStart"/>
            <w:r w:rsidRPr="00143FA9">
              <w:rPr>
                <w:rFonts w:ascii="Times New Roman" w:eastAsia="Times New Roman" w:hAnsi="Times New Roman" w:cs="Times New Roman"/>
                <w:color w:val="000000" w:themeColor="text1"/>
                <w:sz w:val="28"/>
                <w:szCs w:val="28"/>
                <w:lang w:eastAsia="ru-RU"/>
              </w:rPr>
              <w:lastRenderedPageBreak/>
              <w:t>Намагаюся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самостійно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розібратися</w:t>
            </w:r>
            <w:proofErr w:type="spellEnd"/>
            <w:r w:rsidRPr="00143FA9">
              <w:rPr>
                <w:rFonts w:ascii="Times New Roman" w:eastAsia="Times New Roman" w:hAnsi="Times New Roman" w:cs="Times New Roman"/>
                <w:color w:val="000000" w:themeColor="text1"/>
                <w:sz w:val="28"/>
                <w:szCs w:val="28"/>
                <w:lang w:eastAsia="ru-RU"/>
              </w:rPr>
              <w:t xml:space="preserve"> в </w:t>
            </w:r>
            <w:proofErr w:type="spellStart"/>
            <w:r w:rsidRPr="00143FA9">
              <w:rPr>
                <w:rFonts w:ascii="Times New Roman" w:eastAsia="Times New Roman" w:hAnsi="Times New Roman" w:cs="Times New Roman"/>
                <w:color w:val="000000" w:themeColor="text1"/>
                <w:sz w:val="28"/>
                <w:szCs w:val="28"/>
                <w:lang w:eastAsia="ru-RU"/>
              </w:rPr>
              <w:t>складних</w:t>
            </w:r>
            <w:proofErr w:type="spellEnd"/>
            <w:r w:rsidRPr="00143FA9">
              <w:rPr>
                <w:rFonts w:ascii="Times New Roman" w:eastAsia="Times New Roman" w:hAnsi="Times New Roman" w:cs="Times New Roman"/>
                <w:color w:val="000000" w:themeColor="text1"/>
                <w:sz w:val="28"/>
                <w:szCs w:val="28"/>
                <w:lang w:eastAsia="ru-RU"/>
              </w:rPr>
              <w:t xml:space="preserve"> темах</w:t>
            </w:r>
          </w:p>
        </w:tc>
        <w:tc>
          <w:tcPr>
            <w:tcW w:w="992" w:type="dxa"/>
          </w:tcPr>
          <w:p w:rsidR="00DE7D49" w:rsidRPr="00143FA9" w:rsidRDefault="00DE7D49" w:rsidP="00143FA9">
            <w:pPr>
              <w:spacing w:line="360" w:lineRule="auto"/>
              <w:jc w:val="both"/>
              <w:rPr>
                <w:rFonts w:ascii="Times New Roman" w:hAnsi="Times New Roman" w:cs="Times New Roman"/>
                <w:color w:val="000000" w:themeColor="text1"/>
                <w:sz w:val="28"/>
                <w:szCs w:val="28"/>
              </w:rPr>
            </w:pPr>
            <w:r w:rsidRPr="00143FA9">
              <w:rPr>
                <w:rFonts w:ascii="Times New Roman" w:hAnsi="Times New Roman" w:cs="Times New Roman"/>
                <w:color w:val="000000" w:themeColor="text1"/>
                <w:sz w:val="28"/>
                <w:szCs w:val="28"/>
              </w:rPr>
              <w:t>75</w:t>
            </w:r>
          </w:p>
        </w:tc>
      </w:tr>
      <w:tr w:rsidR="0099133A" w:rsidRPr="00143FA9" w:rsidTr="00BF4919">
        <w:tc>
          <w:tcPr>
            <w:tcW w:w="7229" w:type="dxa"/>
          </w:tcPr>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rPr>
            </w:pPr>
            <w:proofErr w:type="spellStart"/>
            <w:r w:rsidRPr="00143FA9">
              <w:rPr>
                <w:rFonts w:ascii="Times New Roman" w:eastAsia="Times New Roman" w:hAnsi="Times New Roman" w:cs="Times New Roman"/>
                <w:color w:val="000000" w:themeColor="text1"/>
                <w:sz w:val="28"/>
                <w:szCs w:val="28"/>
                <w:lang w:eastAsia="ru-RU"/>
              </w:rPr>
              <w:t>Додатково</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займаюся</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з</w:t>
            </w:r>
            <w:proofErr w:type="spellEnd"/>
            <w:r w:rsidRPr="00143FA9">
              <w:rPr>
                <w:rFonts w:ascii="Times New Roman" w:eastAsia="Times New Roman" w:hAnsi="Times New Roman" w:cs="Times New Roman"/>
                <w:color w:val="000000" w:themeColor="text1"/>
                <w:sz w:val="28"/>
                <w:szCs w:val="28"/>
                <w:lang w:eastAsia="ru-RU"/>
              </w:rPr>
              <w:t xml:space="preserve"> педагогами </w:t>
            </w:r>
          </w:p>
        </w:tc>
        <w:tc>
          <w:tcPr>
            <w:tcW w:w="992" w:type="dxa"/>
          </w:tcPr>
          <w:p w:rsidR="0099133A" w:rsidRPr="00143FA9" w:rsidRDefault="0099133A" w:rsidP="00143FA9">
            <w:pPr>
              <w:spacing w:line="360" w:lineRule="auto"/>
              <w:jc w:val="both"/>
              <w:rPr>
                <w:rFonts w:ascii="Times New Roman" w:hAnsi="Times New Roman" w:cs="Times New Roman"/>
                <w:color w:val="000000" w:themeColor="text1"/>
                <w:sz w:val="28"/>
                <w:szCs w:val="28"/>
              </w:rPr>
            </w:pPr>
            <w:r w:rsidRPr="00143FA9">
              <w:rPr>
                <w:rFonts w:ascii="Times New Roman" w:hAnsi="Times New Roman" w:cs="Times New Roman"/>
                <w:color w:val="000000" w:themeColor="text1"/>
                <w:sz w:val="28"/>
                <w:szCs w:val="28"/>
              </w:rPr>
              <w:t>55</w:t>
            </w:r>
          </w:p>
        </w:tc>
      </w:tr>
      <w:tr w:rsidR="0099133A" w:rsidRPr="00143FA9" w:rsidTr="00BF4919">
        <w:tc>
          <w:tcPr>
            <w:tcW w:w="7229" w:type="dxa"/>
          </w:tcPr>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rPr>
            </w:pPr>
            <w:r w:rsidRPr="00143FA9">
              <w:rPr>
                <w:rFonts w:ascii="Times New Roman" w:eastAsia="Times New Roman" w:hAnsi="Times New Roman" w:cs="Times New Roman"/>
                <w:color w:val="000000" w:themeColor="text1"/>
                <w:sz w:val="28"/>
                <w:szCs w:val="28"/>
                <w:lang w:eastAsia="ru-RU"/>
              </w:rPr>
              <w:t xml:space="preserve">Активно </w:t>
            </w:r>
            <w:proofErr w:type="spellStart"/>
            <w:r w:rsidRPr="00143FA9">
              <w:rPr>
                <w:rFonts w:ascii="Times New Roman" w:eastAsia="Times New Roman" w:hAnsi="Times New Roman" w:cs="Times New Roman"/>
                <w:color w:val="000000" w:themeColor="text1"/>
                <w:sz w:val="28"/>
                <w:szCs w:val="28"/>
                <w:lang w:eastAsia="ru-RU"/>
              </w:rPr>
              <w:t>працюю</w:t>
            </w:r>
            <w:proofErr w:type="spellEnd"/>
            <w:r w:rsidRPr="00143FA9">
              <w:rPr>
                <w:rFonts w:ascii="Times New Roman" w:eastAsia="Times New Roman" w:hAnsi="Times New Roman" w:cs="Times New Roman"/>
                <w:color w:val="000000" w:themeColor="text1"/>
                <w:sz w:val="28"/>
                <w:szCs w:val="28"/>
                <w:lang w:eastAsia="ru-RU"/>
              </w:rPr>
              <w:t xml:space="preserve"> на уроках </w:t>
            </w:r>
          </w:p>
        </w:tc>
        <w:tc>
          <w:tcPr>
            <w:tcW w:w="992" w:type="dxa"/>
          </w:tcPr>
          <w:p w:rsidR="0099133A" w:rsidRPr="00143FA9" w:rsidRDefault="0099133A" w:rsidP="00143FA9">
            <w:pPr>
              <w:spacing w:line="360" w:lineRule="auto"/>
              <w:jc w:val="both"/>
              <w:rPr>
                <w:rFonts w:ascii="Times New Roman" w:hAnsi="Times New Roman" w:cs="Times New Roman"/>
                <w:color w:val="000000" w:themeColor="text1"/>
                <w:sz w:val="28"/>
                <w:szCs w:val="28"/>
              </w:rPr>
            </w:pPr>
            <w:r w:rsidRPr="00143FA9">
              <w:rPr>
                <w:rFonts w:ascii="Times New Roman" w:hAnsi="Times New Roman" w:cs="Times New Roman"/>
                <w:color w:val="000000" w:themeColor="text1"/>
                <w:sz w:val="28"/>
                <w:szCs w:val="28"/>
              </w:rPr>
              <w:t>32</w:t>
            </w:r>
          </w:p>
        </w:tc>
      </w:tr>
      <w:tr w:rsidR="0099133A" w:rsidRPr="00143FA9" w:rsidTr="00BF4919">
        <w:tc>
          <w:tcPr>
            <w:tcW w:w="7229" w:type="dxa"/>
          </w:tcPr>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rPr>
            </w:pPr>
            <w:r w:rsidRPr="00143FA9">
              <w:rPr>
                <w:rFonts w:ascii="Times New Roman" w:eastAsia="Times New Roman" w:hAnsi="Times New Roman" w:cs="Times New Roman"/>
                <w:color w:val="000000" w:themeColor="text1"/>
                <w:sz w:val="28"/>
                <w:szCs w:val="28"/>
                <w:lang w:eastAsia="ru-RU"/>
              </w:rPr>
              <w:t xml:space="preserve">Читаю </w:t>
            </w:r>
            <w:proofErr w:type="spellStart"/>
            <w:r w:rsidRPr="00143FA9">
              <w:rPr>
                <w:rFonts w:ascii="Times New Roman" w:eastAsia="Times New Roman" w:hAnsi="Times New Roman" w:cs="Times New Roman"/>
                <w:color w:val="000000" w:themeColor="text1"/>
                <w:sz w:val="28"/>
                <w:szCs w:val="28"/>
                <w:lang w:eastAsia="ru-RU"/>
              </w:rPr>
              <w:t>додаткову</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літературу</w:t>
            </w:r>
            <w:proofErr w:type="spellEnd"/>
            <w:r w:rsidRPr="00143FA9">
              <w:rPr>
                <w:rFonts w:ascii="Times New Roman" w:eastAsia="Times New Roman" w:hAnsi="Times New Roman" w:cs="Times New Roman"/>
                <w:color w:val="000000" w:themeColor="text1"/>
                <w:sz w:val="28"/>
                <w:szCs w:val="28"/>
                <w:lang w:eastAsia="ru-RU"/>
              </w:rPr>
              <w:t xml:space="preserve"> </w:t>
            </w:r>
          </w:p>
        </w:tc>
        <w:tc>
          <w:tcPr>
            <w:tcW w:w="992" w:type="dxa"/>
          </w:tcPr>
          <w:p w:rsidR="0099133A" w:rsidRPr="00143FA9" w:rsidRDefault="0099133A" w:rsidP="00143FA9">
            <w:pPr>
              <w:spacing w:line="360" w:lineRule="auto"/>
              <w:jc w:val="both"/>
              <w:rPr>
                <w:rFonts w:ascii="Times New Roman" w:hAnsi="Times New Roman" w:cs="Times New Roman"/>
                <w:color w:val="000000" w:themeColor="text1"/>
                <w:sz w:val="28"/>
                <w:szCs w:val="28"/>
              </w:rPr>
            </w:pPr>
            <w:r w:rsidRPr="00143FA9">
              <w:rPr>
                <w:rFonts w:ascii="Times New Roman" w:hAnsi="Times New Roman" w:cs="Times New Roman"/>
                <w:color w:val="000000" w:themeColor="text1"/>
                <w:sz w:val="28"/>
                <w:szCs w:val="28"/>
              </w:rPr>
              <w:t>34</w:t>
            </w:r>
          </w:p>
        </w:tc>
      </w:tr>
      <w:tr w:rsidR="0099133A" w:rsidRPr="00143FA9" w:rsidTr="00BF4919">
        <w:tc>
          <w:tcPr>
            <w:tcW w:w="7229" w:type="dxa"/>
          </w:tcPr>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rPr>
            </w:pPr>
            <w:proofErr w:type="spellStart"/>
            <w:r w:rsidRPr="00143FA9">
              <w:rPr>
                <w:rFonts w:ascii="Times New Roman" w:eastAsia="Times New Roman" w:hAnsi="Times New Roman" w:cs="Times New Roman"/>
                <w:color w:val="000000" w:themeColor="text1"/>
                <w:sz w:val="28"/>
                <w:szCs w:val="28"/>
                <w:lang w:eastAsia="ru-RU"/>
              </w:rPr>
              <w:t>Повністю</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виконую</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домашні</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завдання</w:t>
            </w:r>
            <w:proofErr w:type="spellEnd"/>
            <w:r w:rsidRPr="00143FA9">
              <w:rPr>
                <w:rFonts w:ascii="Times New Roman" w:eastAsia="Times New Roman" w:hAnsi="Times New Roman" w:cs="Times New Roman"/>
                <w:color w:val="000000" w:themeColor="text1"/>
                <w:sz w:val="28"/>
                <w:szCs w:val="28"/>
                <w:lang w:eastAsia="ru-RU"/>
              </w:rPr>
              <w:t xml:space="preserve"> </w:t>
            </w:r>
          </w:p>
        </w:tc>
        <w:tc>
          <w:tcPr>
            <w:tcW w:w="992" w:type="dxa"/>
          </w:tcPr>
          <w:p w:rsidR="0099133A" w:rsidRPr="00143FA9" w:rsidRDefault="0099133A" w:rsidP="00143FA9">
            <w:pPr>
              <w:spacing w:line="360" w:lineRule="auto"/>
              <w:jc w:val="both"/>
              <w:rPr>
                <w:rFonts w:ascii="Times New Roman" w:hAnsi="Times New Roman" w:cs="Times New Roman"/>
                <w:color w:val="000000" w:themeColor="text1"/>
                <w:sz w:val="28"/>
                <w:szCs w:val="28"/>
              </w:rPr>
            </w:pPr>
            <w:r w:rsidRPr="00143FA9">
              <w:rPr>
                <w:rFonts w:ascii="Times New Roman" w:hAnsi="Times New Roman" w:cs="Times New Roman"/>
                <w:color w:val="000000" w:themeColor="text1"/>
                <w:sz w:val="28"/>
                <w:szCs w:val="28"/>
              </w:rPr>
              <w:t>41</w:t>
            </w:r>
          </w:p>
        </w:tc>
      </w:tr>
      <w:tr w:rsidR="0099133A" w:rsidRPr="00143FA9" w:rsidTr="00BF4919">
        <w:tc>
          <w:tcPr>
            <w:tcW w:w="7229" w:type="dxa"/>
          </w:tcPr>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rPr>
            </w:pPr>
            <w:proofErr w:type="spellStart"/>
            <w:r w:rsidRPr="00143FA9">
              <w:rPr>
                <w:rFonts w:ascii="Times New Roman" w:eastAsia="Times New Roman" w:hAnsi="Times New Roman" w:cs="Times New Roman"/>
                <w:color w:val="000000" w:themeColor="text1"/>
                <w:sz w:val="28"/>
                <w:szCs w:val="28"/>
                <w:lang w:eastAsia="ru-RU"/>
              </w:rPr>
              <w:t>Звертаюся</w:t>
            </w:r>
            <w:proofErr w:type="spellEnd"/>
            <w:r w:rsidRPr="00143FA9">
              <w:rPr>
                <w:rFonts w:ascii="Times New Roman" w:eastAsia="Times New Roman" w:hAnsi="Times New Roman" w:cs="Times New Roman"/>
                <w:color w:val="000000" w:themeColor="text1"/>
                <w:sz w:val="28"/>
                <w:szCs w:val="28"/>
                <w:lang w:eastAsia="ru-RU"/>
              </w:rPr>
              <w:t xml:space="preserve"> за </w:t>
            </w:r>
            <w:proofErr w:type="spellStart"/>
            <w:r w:rsidRPr="00143FA9">
              <w:rPr>
                <w:rFonts w:ascii="Times New Roman" w:eastAsia="Times New Roman" w:hAnsi="Times New Roman" w:cs="Times New Roman"/>
                <w:color w:val="000000" w:themeColor="text1"/>
                <w:sz w:val="28"/>
                <w:szCs w:val="28"/>
                <w:lang w:eastAsia="ru-RU"/>
              </w:rPr>
              <w:t>допомогою</w:t>
            </w:r>
            <w:proofErr w:type="spellEnd"/>
            <w:r w:rsidRPr="00143FA9">
              <w:rPr>
                <w:rFonts w:ascii="Times New Roman" w:eastAsia="Times New Roman" w:hAnsi="Times New Roman" w:cs="Times New Roman"/>
                <w:color w:val="000000" w:themeColor="text1"/>
                <w:sz w:val="28"/>
                <w:szCs w:val="28"/>
                <w:lang w:eastAsia="ru-RU"/>
              </w:rPr>
              <w:t xml:space="preserve"> до </w:t>
            </w:r>
            <w:proofErr w:type="spellStart"/>
            <w:r w:rsidRPr="00143FA9">
              <w:rPr>
                <w:rFonts w:ascii="Times New Roman" w:eastAsia="Times New Roman" w:hAnsi="Times New Roman" w:cs="Times New Roman"/>
                <w:color w:val="000000" w:themeColor="text1"/>
                <w:sz w:val="28"/>
                <w:szCs w:val="28"/>
                <w:lang w:eastAsia="ru-RU"/>
              </w:rPr>
              <w:t>батьків</w:t>
            </w:r>
            <w:proofErr w:type="spellEnd"/>
            <w:r w:rsidRPr="00143FA9">
              <w:rPr>
                <w:rFonts w:ascii="Times New Roman" w:eastAsia="Times New Roman" w:hAnsi="Times New Roman" w:cs="Times New Roman"/>
                <w:color w:val="000000" w:themeColor="text1"/>
                <w:sz w:val="28"/>
                <w:szCs w:val="28"/>
                <w:lang w:eastAsia="ru-RU"/>
              </w:rPr>
              <w:t xml:space="preserve"> </w:t>
            </w:r>
          </w:p>
        </w:tc>
        <w:tc>
          <w:tcPr>
            <w:tcW w:w="992" w:type="dxa"/>
          </w:tcPr>
          <w:p w:rsidR="0099133A" w:rsidRPr="00143FA9" w:rsidRDefault="0099133A" w:rsidP="00143FA9">
            <w:pPr>
              <w:spacing w:line="360" w:lineRule="auto"/>
              <w:jc w:val="both"/>
              <w:rPr>
                <w:rFonts w:ascii="Times New Roman" w:hAnsi="Times New Roman" w:cs="Times New Roman"/>
                <w:color w:val="000000" w:themeColor="text1"/>
                <w:sz w:val="28"/>
                <w:szCs w:val="28"/>
              </w:rPr>
            </w:pPr>
            <w:r w:rsidRPr="00143FA9">
              <w:rPr>
                <w:rFonts w:ascii="Times New Roman" w:hAnsi="Times New Roman" w:cs="Times New Roman"/>
                <w:color w:val="000000" w:themeColor="text1"/>
                <w:sz w:val="28"/>
                <w:szCs w:val="28"/>
              </w:rPr>
              <w:t>50</w:t>
            </w:r>
          </w:p>
        </w:tc>
      </w:tr>
      <w:tr w:rsidR="00DE7D49" w:rsidRPr="00143FA9" w:rsidTr="00BF4919">
        <w:tc>
          <w:tcPr>
            <w:tcW w:w="7229" w:type="dxa"/>
          </w:tcPr>
          <w:p w:rsidR="00DE7D49" w:rsidRPr="00143FA9" w:rsidRDefault="0099133A" w:rsidP="00143FA9">
            <w:pPr>
              <w:spacing w:line="360" w:lineRule="auto"/>
              <w:ind w:firstLine="142"/>
              <w:jc w:val="both"/>
              <w:rPr>
                <w:rFonts w:ascii="Times New Roman" w:hAnsi="Times New Roman" w:cs="Times New Roman"/>
                <w:color w:val="000000" w:themeColor="text1"/>
                <w:sz w:val="28"/>
                <w:szCs w:val="28"/>
              </w:rPr>
            </w:pPr>
            <w:proofErr w:type="spellStart"/>
            <w:r w:rsidRPr="00143FA9">
              <w:rPr>
                <w:rFonts w:ascii="Times New Roman" w:hAnsi="Times New Roman" w:cs="Times New Roman"/>
                <w:color w:val="000000" w:themeColor="text1"/>
                <w:sz w:val="28"/>
                <w:szCs w:val="28"/>
              </w:rPr>
              <w:t>Нічого</w:t>
            </w:r>
            <w:proofErr w:type="spellEnd"/>
            <w:r w:rsidRPr="00143FA9">
              <w:rPr>
                <w:rFonts w:ascii="Times New Roman" w:hAnsi="Times New Roman" w:cs="Times New Roman"/>
                <w:color w:val="000000" w:themeColor="text1"/>
                <w:sz w:val="28"/>
                <w:szCs w:val="28"/>
              </w:rPr>
              <w:t xml:space="preserve"> не </w:t>
            </w:r>
            <w:proofErr w:type="spellStart"/>
            <w:r w:rsidRPr="00143FA9">
              <w:rPr>
                <w:rFonts w:ascii="Times New Roman" w:hAnsi="Times New Roman" w:cs="Times New Roman"/>
                <w:color w:val="000000" w:themeColor="text1"/>
                <w:sz w:val="28"/>
                <w:szCs w:val="28"/>
              </w:rPr>
              <w:t>роблю</w:t>
            </w:r>
            <w:proofErr w:type="spellEnd"/>
          </w:p>
        </w:tc>
        <w:tc>
          <w:tcPr>
            <w:tcW w:w="992" w:type="dxa"/>
          </w:tcPr>
          <w:p w:rsidR="00DE7D49" w:rsidRPr="00143FA9" w:rsidRDefault="00DE7D49" w:rsidP="00143FA9">
            <w:pPr>
              <w:spacing w:line="360" w:lineRule="auto"/>
              <w:jc w:val="both"/>
              <w:rPr>
                <w:rFonts w:ascii="Times New Roman" w:hAnsi="Times New Roman" w:cs="Times New Roman"/>
                <w:color w:val="000000" w:themeColor="text1"/>
                <w:sz w:val="28"/>
                <w:szCs w:val="28"/>
              </w:rPr>
            </w:pPr>
            <w:r w:rsidRPr="00143FA9">
              <w:rPr>
                <w:rFonts w:ascii="Times New Roman" w:hAnsi="Times New Roman" w:cs="Times New Roman"/>
                <w:color w:val="000000" w:themeColor="text1"/>
                <w:sz w:val="28"/>
                <w:szCs w:val="28"/>
              </w:rPr>
              <w:t>2</w:t>
            </w:r>
          </w:p>
        </w:tc>
      </w:tr>
    </w:tbl>
    <w:p w:rsidR="0099133A" w:rsidRPr="00143FA9" w:rsidRDefault="0099133A" w:rsidP="00143FA9">
      <w:pPr>
        <w:spacing w:line="360" w:lineRule="auto"/>
        <w:ind w:firstLine="708"/>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xml:space="preserve">Основним способом є самостійна діяльність </w:t>
      </w:r>
      <w:r w:rsidR="00A80003">
        <w:rPr>
          <w:rFonts w:ascii="Times New Roman" w:eastAsia="Times New Roman" w:hAnsi="Times New Roman" w:cs="Times New Roman"/>
          <w:color w:val="000000" w:themeColor="text1"/>
          <w:sz w:val="28"/>
          <w:szCs w:val="28"/>
          <w:lang w:val="uk-UA" w:eastAsia="ru-RU"/>
        </w:rPr>
        <w:t>через вирішення</w:t>
      </w:r>
      <w:r w:rsidRPr="00143FA9">
        <w:rPr>
          <w:rFonts w:ascii="Times New Roman" w:eastAsia="Times New Roman" w:hAnsi="Times New Roman" w:cs="Times New Roman"/>
          <w:color w:val="000000" w:themeColor="text1"/>
          <w:sz w:val="28"/>
          <w:szCs w:val="28"/>
          <w:lang w:val="uk-UA" w:eastAsia="ru-RU"/>
        </w:rPr>
        <w:t xml:space="preserve"> складних ситуацій, що виникли в навчанні. Учень намагається з'ясувати причини появи труднощів, знайти в підручниках та інших додаткових джерелах ту інформацію, яка дозволить вирішити проблему. У той же час половина опитаних замінюють самостійний пошук варіантів вирішення проблемної ситуації додатковими заняттями з педагогами. Учень тим самим демонструє відсутність стійкої орієнтації на саморозвиток в навчальній діяльності на основі прояви власної активності. Однією з причин такого стану є те, що лише 25% опитаних чітко організовують своє навчання. Решта, не вміючи вчасно відновити пропущений навчальний матеріал, відкладаючи вирішення проблемної ситуації на майбутнє, позбавляють себе можливості самостійно подолати виникаючі в навчанні труднощі. Ті, хто вміють самостійно організувати своє навчання і здатні проявити необхідні вольові якості, досягають стійких успіхів при вивченні всіх предметів (таких учнів за результатами дослідження 25%).</w:t>
      </w:r>
    </w:p>
    <w:p w:rsidR="0099133A" w:rsidRPr="00143FA9" w:rsidRDefault="0099133A" w:rsidP="00143FA9">
      <w:pPr>
        <w:spacing w:line="360" w:lineRule="auto"/>
        <w:ind w:firstLine="708"/>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Дослідження виявило протиріччя між рівнем загальної орієнтації на самостійність в навчанні і ступенем володіння конкретними навичками подолання різних труднощів у навчанні. Даний висновок підтверджується тим, що більшість опитаних вважають причиною виникнення труднощів у навчанні власне небажання повністю освоїти той чи інший шкільний предмет. Так, 63%</w:t>
      </w:r>
      <w:r w:rsidR="00A80003">
        <w:rPr>
          <w:rFonts w:ascii="Times New Roman" w:eastAsia="Times New Roman" w:hAnsi="Times New Roman" w:cs="Times New Roman"/>
          <w:color w:val="000000" w:themeColor="text1"/>
          <w:sz w:val="28"/>
          <w:szCs w:val="28"/>
          <w:lang w:val="uk-UA" w:eastAsia="ru-RU"/>
        </w:rPr>
        <w:t xml:space="preserve"> респондентів</w:t>
      </w:r>
      <w:r w:rsidRPr="00143FA9">
        <w:rPr>
          <w:rFonts w:ascii="Times New Roman" w:eastAsia="Times New Roman" w:hAnsi="Times New Roman" w:cs="Times New Roman"/>
          <w:color w:val="000000" w:themeColor="text1"/>
          <w:sz w:val="28"/>
          <w:szCs w:val="28"/>
          <w:lang w:val="uk-UA" w:eastAsia="ru-RU"/>
        </w:rPr>
        <w:t xml:space="preserve"> заявили про те, що не всі предмети, включені в навчальний план, їм потрібні, і тому не потрібно концентрувати </w:t>
      </w:r>
      <w:r w:rsidRPr="00143FA9">
        <w:rPr>
          <w:rFonts w:ascii="Times New Roman" w:eastAsia="Times New Roman" w:hAnsi="Times New Roman" w:cs="Times New Roman"/>
          <w:color w:val="000000" w:themeColor="text1"/>
          <w:sz w:val="28"/>
          <w:szCs w:val="28"/>
          <w:lang w:val="uk-UA" w:eastAsia="ru-RU"/>
        </w:rPr>
        <w:lastRenderedPageBreak/>
        <w:t xml:space="preserve">внутрішні ресурси для оволодіння тими шкільними знаннями, інтерес до яких у них низький. 45% </w:t>
      </w:r>
      <w:r w:rsidR="00A80003">
        <w:rPr>
          <w:rFonts w:ascii="Times New Roman" w:eastAsia="Times New Roman" w:hAnsi="Times New Roman" w:cs="Times New Roman"/>
          <w:color w:val="000000" w:themeColor="text1"/>
          <w:sz w:val="28"/>
          <w:szCs w:val="28"/>
          <w:lang w:val="uk-UA" w:eastAsia="ru-RU"/>
        </w:rPr>
        <w:t xml:space="preserve"> опитуваних </w:t>
      </w:r>
      <w:r w:rsidRPr="00143FA9">
        <w:rPr>
          <w:rFonts w:ascii="Times New Roman" w:eastAsia="Times New Roman" w:hAnsi="Times New Roman" w:cs="Times New Roman"/>
          <w:color w:val="000000" w:themeColor="text1"/>
          <w:sz w:val="28"/>
          <w:szCs w:val="28"/>
          <w:lang w:val="uk-UA" w:eastAsia="ru-RU"/>
        </w:rPr>
        <w:t>відзначили, що вони часто відволікаються на уроках.</w:t>
      </w:r>
    </w:p>
    <w:p w:rsidR="0099133A" w:rsidRPr="00143FA9" w:rsidRDefault="0099133A" w:rsidP="00143FA9">
      <w:pPr>
        <w:spacing w:line="360" w:lineRule="auto"/>
        <w:ind w:firstLine="708"/>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xml:space="preserve">Відсутність розвинених навичок самоорганізації веде до того, що частина шкільного матеріалу, </w:t>
      </w:r>
      <w:r w:rsidR="00A80003">
        <w:rPr>
          <w:rFonts w:ascii="Times New Roman" w:eastAsia="Times New Roman" w:hAnsi="Times New Roman" w:cs="Times New Roman"/>
          <w:color w:val="000000" w:themeColor="text1"/>
          <w:sz w:val="28"/>
          <w:szCs w:val="28"/>
          <w:lang w:val="uk-UA" w:eastAsia="ru-RU"/>
        </w:rPr>
        <w:t xml:space="preserve">яка </w:t>
      </w:r>
      <w:r w:rsidRPr="00143FA9">
        <w:rPr>
          <w:rFonts w:ascii="Times New Roman" w:eastAsia="Times New Roman" w:hAnsi="Times New Roman" w:cs="Times New Roman"/>
          <w:color w:val="000000" w:themeColor="text1"/>
          <w:sz w:val="28"/>
          <w:szCs w:val="28"/>
          <w:lang w:val="uk-UA" w:eastAsia="ru-RU"/>
        </w:rPr>
        <w:t xml:space="preserve"> вивчається на уроках, ними в повній мірі не освоюється. 9% учнів вважають, що у них відсутні здібності до успішного навчання по ряду шкільних курсів. На мій погляд, така самооцінка демонструє небажання учня докласти додаткових зусиль, щоб вийти на прийнятний рівень оволодіння знаннями </w:t>
      </w:r>
      <w:r w:rsidR="00A80003">
        <w:rPr>
          <w:rFonts w:ascii="Times New Roman" w:eastAsia="Times New Roman" w:hAnsi="Times New Roman" w:cs="Times New Roman"/>
          <w:color w:val="000000" w:themeColor="text1"/>
          <w:sz w:val="28"/>
          <w:szCs w:val="28"/>
          <w:lang w:val="uk-UA" w:eastAsia="ru-RU"/>
        </w:rPr>
        <w:t>з</w:t>
      </w:r>
      <w:r w:rsidRPr="00143FA9">
        <w:rPr>
          <w:rFonts w:ascii="Times New Roman" w:eastAsia="Times New Roman" w:hAnsi="Times New Roman" w:cs="Times New Roman"/>
          <w:color w:val="000000" w:themeColor="text1"/>
          <w:sz w:val="28"/>
          <w:szCs w:val="28"/>
          <w:lang w:val="uk-UA" w:eastAsia="ru-RU"/>
        </w:rPr>
        <w:t xml:space="preserve"> конкретно</w:t>
      </w:r>
      <w:r w:rsidR="00A80003">
        <w:rPr>
          <w:rFonts w:ascii="Times New Roman" w:eastAsia="Times New Roman" w:hAnsi="Times New Roman" w:cs="Times New Roman"/>
          <w:color w:val="000000" w:themeColor="text1"/>
          <w:sz w:val="28"/>
          <w:szCs w:val="28"/>
          <w:lang w:val="uk-UA" w:eastAsia="ru-RU"/>
        </w:rPr>
        <w:t>го предмета</w:t>
      </w:r>
      <w:r w:rsidRPr="00143FA9">
        <w:rPr>
          <w:rFonts w:ascii="Times New Roman" w:eastAsia="Times New Roman" w:hAnsi="Times New Roman" w:cs="Times New Roman"/>
          <w:color w:val="000000" w:themeColor="text1"/>
          <w:sz w:val="28"/>
          <w:szCs w:val="28"/>
          <w:lang w:val="uk-UA" w:eastAsia="ru-RU"/>
        </w:rPr>
        <w:t>.</w:t>
      </w:r>
    </w:p>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У той же час 70% гімназистів вказали, що вони самі намагаються боротися з труднощами, що виникають в процесі навчання (не слід забувати що 55% вказали на те, що додатково займаються з педагогами). Ця думка розходиться з відповідями, в яких аналізуються причини виникнення труднощів у навчанні. Якщо старшокласник не вважає конкретний шкільний предмет за потрібне, тобто якщо він переконав себе в тому, що у нього відсутні необхідні для успішного навчання здатності, він не може самостійно впоратися з труднощами. Виявляється ще одне протиріччя між орієнтаціями і установками на саморозвиток. Учень розуміє цінність і необхідність самостійного подолання труднощів, але він не може чітко проанал</w:t>
      </w:r>
      <w:r w:rsidR="00467386">
        <w:rPr>
          <w:rFonts w:ascii="Times New Roman" w:eastAsia="Times New Roman" w:hAnsi="Times New Roman" w:cs="Times New Roman"/>
          <w:color w:val="000000" w:themeColor="text1"/>
          <w:sz w:val="28"/>
          <w:szCs w:val="28"/>
          <w:lang w:val="uk-UA" w:eastAsia="ru-RU"/>
        </w:rPr>
        <w:t>ізувати причини їх виникнення. У</w:t>
      </w:r>
      <w:r w:rsidRPr="00143FA9">
        <w:rPr>
          <w:rFonts w:ascii="Times New Roman" w:eastAsia="Times New Roman" w:hAnsi="Times New Roman" w:cs="Times New Roman"/>
          <w:color w:val="000000" w:themeColor="text1"/>
          <w:sz w:val="28"/>
          <w:szCs w:val="28"/>
          <w:lang w:val="uk-UA" w:eastAsia="ru-RU"/>
        </w:rPr>
        <w:t xml:space="preserve"> результаті не виникає відповідної установки на зміну звичних способів навчальної діяльності. У підлітків відсутнє розуміння то</w:t>
      </w:r>
      <w:r w:rsidR="00467386">
        <w:rPr>
          <w:rFonts w:ascii="Times New Roman" w:eastAsia="Times New Roman" w:hAnsi="Times New Roman" w:cs="Times New Roman"/>
          <w:color w:val="000000" w:themeColor="text1"/>
          <w:sz w:val="28"/>
          <w:szCs w:val="28"/>
          <w:lang w:val="uk-UA" w:eastAsia="ru-RU"/>
        </w:rPr>
        <w:t>го, що цілі, які вони ставлять у</w:t>
      </w:r>
      <w:r w:rsidRPr="00143FA9">
        <w:rPr>
          <w:rFonts w:ascii="Times New Roman" w:eastAsia="Times New Roman" w:hAnsi="Times New Roman" w:cs="Times New Roman"/>
          <w:color w:val="000000" w:themeColor="text1"/>
          <w:sz w:val="28"/>
          <w:szCs w:val="28"/>
          <w:lang w:val="uk-UA" w:eastAsia="ru-RU"/>
        </w:rPr>
        <w:t xml:space="preserve"> навчанні, їх вольові якості є провідними внутрішніми факторами досягнення успіхів у навчанні.</w:t>
      </w:r>
    </w:p>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xml:space="preserve">Уявлення про цілі навчальної діяльності в учнів формуються, головним чином, під впливом дорослих. Наше дослідження виявило ще одне протиріччя в розумінні їх змісту сучасними старшокласниками. 68% опитаних в якості основної мети навчання в школі виділили бажання стати освіченою людиною, 50% - дізнатися, до чого у них є здібності і задатки, 52% - оволодіння вміннями пристосовуватися до вимог сучасного життя, стільки </w:t>
      </w:r>
      <w:r w:rsidRPr="00143FA9">
        <w:rPr>
          <w:rFonts w:ascii="Times New Roman" w:eastAsia="Times New Roman" w:hAnsi="Times New Roman" w:cs="Times New Roman"/>
          <w:color w:val="000000" w:themeColor="text1"/>
          <w:sz w:val="28"/>
          <w:szCs w:val="28"/>
          <w:lang w:val="uk-UA" w:eastAsia="ru-RU"/>
        </w:rPr>
        <w:lastRenderedPageBreak/>
        <w:t>ж - постійно вдосконалювати свої знання. У той же час 61% респондентів вважають, що мета освіти - стати культурн</w:t>
      </w:r>
      <w:r w:rsidR="00467386">
        <w:rPr>
          <w:rFonts w:ascii="Times New Roman" w:eastAsia="Times New Roman" w:hAnsi="Times New Roman" w:cs="Times New Roman"/>
          <w:color w:val="000000" w:themeColor="text1"/>
          <w:sz w:val="28"/>
          <w:szCs w:val="28"/>
          <w:lang w:val="uk-UA" w:eastAsia="ru-RU"/>
        </w:rPr>
        <w:t>ою людиною на основі отриманих у</w:t>
      </w:r>
      <w:r w:rsidRPr="00143FA9">
        <w:rPr>
          <w:rFonts w:ascii="Times New Roman" w:eastAsia="Times New Roman" w:hAnsi="Times New Roman" w:cs="Times New Roman"/>
          <w:color w:val="000000" w:themeColor="text1"/>
          <w:sz w:val="28"/>
          <w:szCs w:val="28"/>
          <w:lang w:val="uk-UA" w:eastAsia="ru-RU"/>
        </w:rPr>
        <w:t xml:space="preserve"> школі знань, і 30% орієнтовані на пізнання законів, що визначають життя людини.</w:t>
      </w:r>
    </w:p>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Отже, в значній мірі зберігається орієнтація на цінність знання як такого (навченість). У школярів недостатньо формується розуміння того, що основою успішності людини в сучасному мінливому світі є самопізнання, інтерес до саморозвитку, навички культури самоорганізації, самореалізації, самоствердження.</w:t>
      </w:r>
    </w:p>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Не випадково серед способів досягнення цілей навчання в школі на перше місце учні поставили самоорганізацію (53% опитаних), потім чітке планування своєї роботи (23%). На третьому місц</w:t>
      </w:r>
      <w:r w:rsidR="00467386">
        <w:rPr>
          <w:rFonts w:ascii="Times New Roman" w:eastAsia="Times New Roman" w:hAnsi="Times New Roman" w:cs="Times New Roman"/>
          <w:color w:val="000000" w:themeColor="text1"/>
          <w:sz w:val="28"/>
          <w:szCs w:val="28"/>
          <w:lang w:val="uk-UA" w:eastAsia="ru-RU"/>
        </w:rPr>
        <w:t>і (19%) - виконання всіх вимог у</w:t>
      </w:r>
      <w:r w:rsidRPr="00143FA9">
        <w:rPr>
          <w:rFonts w:ascii="Times New Roman" w:eastAsia="Times New Roman" w:hAnsi="Times New Roman" w:cs="Times New Roman"/>
          <w:color w:val="000000" w:themeColor="text1"/>
          <w:sz w:val="28"/>
          <w:szCs w:val="28"/>
          <w:lang w:val="uk-UA" w:eastAsia="ru-RU"/>
        </w:rPr>
        <w:t xml:space="preserve">чителів і придбання </w:t>
      </w:r>
      <w:r w:rsidR="00467386">
        <w:rPr>
          <w:rFonts w:ascii="Times New Roman" w:eastAsia="Times New Roman" w:hAnsi="Times New Roman" w:cs="Times New Roman"/>
          <w:color w:val="000000" w:themeColor="text1"/>
          <w:sz w:val="28"/>
          <w:szCs w:val="28"/>
          <w:lang w:val="uk-UA" w:eastAsia="ru-RU"/>
        </w:rPr>
        <w:t>додаткових знань. У той же час у</w:t>
      </w:r>
      <w:r w:rsidRPr="00143FA9">
        <w:rPr>
          <w:rFonts w:ascii="Times New Roman" w:eastAsia="Times New Roman" w:hAnsi="Times New Roman" w:cs="Times New Roman"/>
          <w:color w:val="000000" w:themeColor="text1"/>
          <w:sz w:val="28"/>
          <w:szCs w:val="28"/>
          <w:lang w:val="uk-UA" w:eastAsia="ru-RU"/>
        </w:rPr>
        <w:t xml:space="preserve"> практичній діяльності щодо подолання труднощів</w:t>
      </w:r>
      <w:r w:rsidR="00467386">
        <w:rPr>
          <w:rFonts w:ascii="Times New Roman" w:eastAsia="Times New Roman" w:hAnsi="Times New Roman" w:cs="Times New Roman"/>
          <w:color w:val="000000" w:themeColor="text1"/>
          <w:sz w:val="28"/>
          <w:szCs w:val="28"/>
          <w:lang w:val="uk-UA" w:eastAsia="ru-RU"/>
        </w:rPr>
        <w:t>,</w:t>
      </w:r>
      <w:r w:rsidRPr="00143FA9">
        <w:rPr>
          <w:rFonts w:ascii="Times New Roman" w:eastAsia="Times New Roman" w:hAnsi="Times New Roman" w:cs="Times New Roman"/>
          <w:color w:val="000000" w:themeColor="text1"/>
          <w:sz w:val="28"/>
          <w:szCs w:val="28"/>
          <w:lang w:val="uk-UA" w:eastAsia="ru-RU"/>
        </w:rPr>
        <w:t xml:space="preserve"> </w:t>
      </w:r>
      <w:r w:rsidR="00467386">
        <w:rPr>
          <w:rFonts w:ascii="Times New Roman" w:eastAsia="Times New Roman" w:hAnsi="Times New Roman" w:cs="Times New Roman"/>
          <w:color w:val="000000" w:themeColor="text1"/>
          <w:sz w:val="28"/>
          <w:szCs w:val="28"/>
          <w:lang w:val="uk-UA" w:eastAsia="ru-RU"/>
        </w:rPr>
        <w:t xml:space="preserve">що виникають, </w:t>
      </w:r>
      <w:r w:rsidRPr="00143FA9">
        <w:rPr>
          <w:rFonts w:ascii="Times New Roman" w:eastAsia="Times New Roman" w:hAnsi="Times New Roman" w:cs="Times New Roman"/>
          <w:color w:val="000000" w:themeColor="text1"/>
          <w:sz w:val="28"/>
          <w:szCs w:val="28"/>
          <w:lang w:val="uk-UA" w:eastAsia="ru-RU"/>
        </w:rPr>
        <w:t>учні на перше мі</w:t>
      </w:r>
      <w:r w:rsidR="00467386">
        <w:rPr>
          <w:rFonts w:ascii="Times New Roman" w:eastAsia="Times New Roman" w:hAnsi="Times New Roman" w:cs="Times New Roman"/>
          <w:color w:val="000000" w:themeColor="text1"/>
          <w:sz w:val="28"/>
          <w:szCs w:val="28"/>
          <w:lang w:val="uk-UA" w:eastAsia="ru-RU"/>
        </w:rPr>
        <w:t>сце знову виводять не самостійне</w:t>
      </w:r>
      <w:r w:rsidRPr="00143FA9">
        <w:rPr>
          <w:rFonts w:ascii="Times New Roman" w:eastAsia="Times New Roman" w:hAnsi="Times New Roman" w:cs="Times New Roman"/>
          <w:color w:val="000000" w:themeColor="text1"/>
          <w:sz w:val="28"/>
          <w:szCs w:val="28"/>
          <w:lang w:val="uk-UA" w:eastAsia="ru-RU"/>
        </w:rPr>
        <w:t>, а свою взаємодію з учителем в питаннях організації навчального процесу (допомога від</w:t>
      </w:r>
      <w:r w:rsidR="00467386">
        <w:rPr>
          <w:rFonts w:ascii="Times New Roman" w:eastAsia="Times New Roman" w:hAnsi="Times New Roman" w:cs="Times New Roman"/>
          <w:color w:val="000000" w:themeColor="text1"/>
          <w:sz w:val="28"/>
          <w:szCs w:val="28"/>
          <w:lang w:val="uk-UA" w:eastAsia="ru-RU"/>
        </w:rPr>
        <w:t xml:space="preserve"> учителя в ліквідації прогалин у</w:t>
      </w:r>
      <w:r w:rsidRPr="00143FA9">
        <w:rPr>
          <w:rFonts w:ascii="Times New Roman" w:eastAsia="Times New Roman" w:hAnsi="Times New Roman" w:cs="Times New Roman"/>
          <w:color w:val="000000" w:themeColor="text1"/>
          <w:sz w:val="28"/>
          <w:szCs w:val="28"/>
          <w:lang w:val="uk-UA" w:eastAsia="ru-RU"/>
        </w:rPr>
        <w:t xml:space="preserve"> знаннях - 20%, інформація про способи ліквідації заборгованості - 27 %, інформація про поточні відмітках - 48%).</w:t>
      </w:r>
    </w:p>
    <w:p w:rsidR="0099133A" w:rsidRPr="00143FA9" w:rsidRDefault="0099133A" w:rsidP="00143FA9">
      <w:pPr>
        <w:spacing w:line="360" w:lineRule="auto"/>
        <w:jc w:val="both"/>
        <w:textAlignment w:val="top"/>
        <w:rPr>
          <w:rFonts w:ascii="Times New Roman" w:eastAsia="Times New Roman" w:hAnsi="Times New Roman" w:cs="Times New Roman"/>
          <w:color w:val="000000" w:themeColor="text1"/>
          <w:sz w:val="28"/>
          <w:szCs w:val="28"/>
          <w:lang w:val="uk-UA" w:eastAsia="ru-RU"/>
        </w:rPr>
      </w:pPr>
      <w:r w:rsidRPr="00143FA9">
        <w:rPr>
          <w:rFonts w:ascii="Times New Roman" w:eastAsia="Times New Roman" w:hAnsi="Times New Roman" w:cs="Times New Roman"/>
          <w:color w:val="000000" w:themeColor="text1"/>
          <w:sz w:val="28"/>
          <w:szCs w:val="28"/>
          <w:lang w:val="uk-UA" w:eastAsia="ru-RU"/>
        </w:rPr>
        <w:t xml:space="preserve">39% опитаних хотіли б отримати допомогу в аналізі причин виникнення проблем у навчанні, 23% </w:t>
      </w:r>
      <w:r w:rsidR="00467386">
        <w:rPr>
          <w:rFonts w:ascii="Times New Roman" w:eastAsia="Times New Roman" w:hAnsi="Times New Roman" w:cs="Times New Roman"/>
          <w:color w:val="000000" w:themeColor="text1"/>
          <w:sz w:val="28"/>
          <w:szCs w:val="28"/>
          <w:lang w:val="uk-UA" w:eastAsia="ru-RU"/>
        </w:rPr>
        <w:t>- потребують тренінги з формування</w:t>
      </w:r>
      <w:r w:rsidRPr="00143FA9">
        <w:rPr>
          <w:rFonts w:ascii="Times New Roman" w:eastAsia="Times New Roman" w:hAnsi="Times New Roman" w:cs="Times New Roman"/>
          <w:color w:val="000000" w:themeColor="text1"/>
          <w:sz w:val="28"/>
          <w:szCs w:val="28"/>
          <w:lang w:val="uk-UA" w:eastAsia="ru-RU"/>
        </w:rPr>
        <w:t xml:space="preserve"> </w:t>
      </w:r>
      <w:r w:rsidR="00467386">
        <w:rPr>
          <w:rFonts w:ascii="Times New Roman" w:eastAsia="Times New Roman" w:hAnsi="Times New Roman" w:cs="Times New Roman"/>
          <w:color w:val="000000" w:themeColor="text1"/>
          <w:sz w:val="28"/>
          <w:szCs w:val="28"/>
          <w:lang w:val="uk-UA" w:eastAsia="ru-RU"/>
        </w:rPr>
        <w:t>навичок самоорганізації, 41% - тренінги</w:t>
      </w:r>
      <w:r w:rsidRPr="00143FA9">
        <w:rPr>
          <w:rFonts w:ascii="Times New Roman" w:eastAsia="Times New Roman" w:hAnsi="Times New Roman" w:cs="Times New Roman"/>
          <w:color w:val="000000" w:themeColor="text1"/>
          <w:sz w:val="28"/>
          <w:szCs w:val="28"/>
          <w:lang w:val="uk-UA" w:eastAsia="ru-RU"/>
        </w:rPr>
        <w:t xml:space="preserve"> щодо поліпшення уваги і пам'яті. Узагальнюючи результати дослідження, можна виділити наступне. Сучасні школярі розуміють значення самостійної діяльності в забезпеченні успішності навчального процесу. У той же час вони не мають достатніх уявлень про те, які зміни відбуваються з ними в процесі оволодіння знаннями, як людина може впливати на ці перетворення, ви</w:t>
      </w:r>
      <w:r w:rsidR="00143FA9" w:rsidRPr="00143FA9">
        <w:rPr>
          <w:rFonts w:ascii="Times New Roman" w:eastAsia="Times New Roman" w:hAnsi="Times New Roman" w:cs="Times New Roman"/>
          <w:color w:val="000000" w:themeColor="text1"/>
          <w:sz w:val="28"/>
          <w:szCs w:val="28"/>
          <w:lang w:val="uk-UA" w:eastAsia="ru-RU"/>
        </w:rPr>
        <w:t>робляючи навички адаптації до більш складних</w:t>
      </w:r>
      <w:r w:rsidRPr="00143FA9">
        <w:rPr>
          <w:rFonts w:ascii="Times New Roman" w:eastAsia="Times New Roman" w:hAnsi="Times New Roman" w:cs="Times New Roman"/>
          <w:color w:val="000000" w:themeColor="text1"/>
          <w:sz w:val="28"/>
          <w:szCs w:val="28"/>
          <w:lang w:val="uk-UA" w:eastAsia="ru-RU"/>
        </w:rPr>
        <w:t xml:space="preserve"> вимог</w:t>
      </w:r>
      <w:r w:rsidR="00143FA9" w:rsidRPr="00143FA9">
        <w:rPr>
          <w:rFonts w:ascii="Times New Roman" w:eastAsia="Times New Roman" w:hAnsi="Times New Roman" w:cs="Times New Roman"/>
          <w:color w:val="000000" w:themeColor="text1"/>
          <w:sz w:val="28"/>
          <w:szCs w:val="28"/>
          <w:lang w:val="uk-UA" w:eastAsia="ru-RU"/>
        </w:rPr>
        <w:t xml:space="preserve"> </w:t>
      </w:r>
      <w:r w:rsidRPr="00143FA9">
        <w:rPr>
          <w:rFonts w:ascii="Times New Roman" w:eastAsia="Times New Roman" w:hAnsi="Times New Roman" w:cs="Times New Roman"/>
          <w:color w:val="000000" w:themeColor="text1"/>
          <w:sz w:val="28"/>
          <w:szCs w:val="28"/>
          <w:lang w:val="uk-UA" w:eastAsia="ru-RU"/>
        </w:rPr>
        <w:t>освітньої діяльності. Результатом цього протиріччя стало те, що ефективність своїх дій</w:t>
      </w:r>
      <w:r w:rsidR="00467386">
        <w:rPr>
          <w:rFonts w:ascii="Times New Roman" w:eastAsia="Times New Roman" w:hAnsi="Times New Roman" w:cs="Times New Roman"/>
          <w:color w:val="000000" w:themeColor="text1"/>
          <w:sz w:val="28"/>
          <w:szCs w:val="28"/>
          <w:lang w:val="uk-UA" w:eastAsia="ru-RU"/>
        </w:rPr>
        <w:t>,</w:t>
      </w:r>
      <w:r w:rsidRPr="00143FA9">
        <w:rPr>
          <w:rFonts w:ascii="Times New Roman" w:eastAsia="Times New Roman" w:hAnsi="Times New Roman" w:cs="Times New Roman"/>
          <w:color w:val="000000" w:themeColor="text1"/>
          <w:sz w:val="28"/>
          <w:szCs w:val="28"/>
          <w:lang w:val="uk-UA" w:eastAsia="ru-RU"/>
        </w:rPr>
        <w:t xml:space="preserve"> за рішенням навчальних проблем</w:t>
      </w:r>
      <w:r w:rsidR="00467386">
        <w:rPr>
          <w:rFonts w:ascii="Times New Roman" w:eastAsia="Times New Roman" w:hAnsi="Times New Roman" w:cs="Times New Roman"/>
          <w:color w:val="000000" w:themeColor="text1"/>
          <w:sz w:val="28"/>
          <w:szCs w:val="28"/>
          <w:lang w:val="uk-UA" w:eastAsia="ru-RU"/>
        </w:rPr>
        <w:t>,</w:t>
      </w:r>
      <w:r w:rsidRPr="00143FA9">
        <w:rPr>
          <w:rFonts w:ascii="Times New Roman" w:eastAsia="Times New Roman" w:hAnsi="Times New Roman" w:cs="Times New Roman"/>
          <w:color w:val="000000" w:themeColor="text1"/>
          <w:sz w:val="28"/>
          <w:szCs w:val="28"/>
          <w:lang w:val="uk-UA" w:eastAsia="ru-RU"/>
        </w:rPr>
        <w:t xml:space="preserve"> 19% опитаних оцінил</w:t>
      </w:r>
      <w:r w:rsidR="00467386">
        <w:rPr>
          <w:rFonts w:ascii="Times New Roman" w:eastAsia="Times New Roman" w:hAnsi="Times New Roman" w:cs="Times New Roman"/>
          <w:color w:val="000000" w:themeColor="text1"/>
          <w:sz w:val="28"/>
          <w:szCs w:val="28"/>
          <w:lang w:val="uk-UA" w:eastAsia="ru-RU"/>
        </w:rPr>
        <w:t>и як високий, а 71% - як середній</w:t>
      </w:r>
      <w:r w:rsidRPr="00143FA9">
        <w:rPr>
          <w:rFonts w:ascii="Times New Roman" w:eastAsia="Times New Roman" w:hAnsi="Times New Roman" w:cs="Times New Roman"/>
          <w:color w:val="000000" w:themeColor="text1"/>
          <w:sz w:val="28"/>
          <w:szCs w:val="28"/>
          <w:lang w:val="uk-UA" w:eastAsia="ru-RU"/>
        </w:rPr>
        <w:t xml:space="preserve">. </w:t>
      </w:r>
      <w:r w:rsidRPr="00143FA9">
        <w:rPr>
          <w:rFonts w:ascii="Times New Roman" w:eastAsia="Times New Roman" w:hAnsi="Times New Roman" w:cs="Times New Roman"/>
          <w:color w:val="000000" w:themeColor="text1"/>
          <w:sz w:val="28"/>
          <w:szCs w:val="28"/>
          <w:lang w:val="uk-UA" w:eastAsia="ru-RU"/>
        </w:rPr>
        <w:lastRenderedPageBreak/>
        <w:t xml:space="preserve">Така оцінка не сприяє підвищенню активності включення </w:t>
      </w:r>
      <w:r w:rsidR="00467386">
        <w:rPr>
          <w:rFonts w:ascii="Times New Roman" w:eastAsia="Times New Roman" w:hAnsi="Times New Roman" w:cs="Times New Roman"/>
          <w:color w:val="000000" w:themeColor="text1"/>
          <w:sz w:val="28"/>
          <w:szCs w:val="28"/>
          <w:lang w:val="uk-UA" w:eastAsia="ru-RU"/>
        </w:rPr>
        <w:t>школярів у процес саморозвитку, п</w:t>
      </w:r>
      <w:r w:rsidRPr="00143FA9">
        <w:rPr>
          <w:rFonts w:ascii="Times New Roman" w:eastAsia="Times New Roman" w:hAnsi="Times New Roman" w:cs="Times New Roman"/>
          <w:color w:val="000000" w:themeColor="text1"/>
          <w:sz w:val="28"/>
          <w:szCs w:val="28"/>
          <w:lang w:val="uk-UA" w:eastAsia="ru-RU"/>
        </w:rPr>
        <w:t>отрібна спеціальна педагогічна робота зі зміни ситуації, що склалася, спрямова</w:t>
      </w:r>
      <w:r w:rsidR="00467386">
        <w:rPr>
          <w:rFonts w:ascii="Times New Roman" w:eastAsia="Times New Roman" w:hAnsi="Times New Roman" w:cs="Times New Roman"/>
          <w:color w:val="000000" w:themeColor="text1"/>
          <w:sz w:val="28"/>
          <w:szCs w:val="28"/>
          <w:lang w:val="uk-UA" w:eastAsia="ru-RU"/>
        </w:rPr>
        <w:t>на на створення ефективно діючої</w:t>
      </w:r>
      <w:r w:rsidRPr="00143FA9">
        <w:rPr>
          <w:rFonts w:ascii="Times New Roman" w:eastAsia="Times New Roman" w:hAnsi="Times New Roman" w:cs="Times New Roman"/>
          <w:color w:val="000000" w:themeColor="text1"/>
          <w:sz w:val="28"/>
          <w:szCs w:val="28"/>
          <w:lang w:val="uk-UA" w:eastAsia="ru-RU"/>
        </w:rPr>
        <w:t xml:space="preserve"> системи вироблення у дитини вміння самовдосконалюватися.</w:t>
      </w:r>
    </w:p>
    <w:p w:rsidR="00DE7D49" w:rsidRPr="00143FA9" w:rsidRDefault="00DE7D49" w:rsidP="00143FA9">
      <w:pPr>
        <w:spacing w:line="360" w:lineRule="auto"/>
        <w:jc w:val="both"/>
        <w:textAlignment w:val="top"/>
        <w:rPr>
          <w:rFonts w:ascii="Times New Roman" w:eastAsia="Times New Roman" w:hAnsi="Times New Roman" w:cs="Times New Roman"/>
          <w:color w:val="000000" w:themeColor="text1"/>
          <w:sz w:val="28"/>
          <w:szCs w:val="28"/>
          <w:lang w:eastAsia="ru-RU"/>
        </w:rPr>
      </w:pPr>
      <w:r w:rsidRPr="00143FA9">
        <w:rPr>
          <w:rFonts w:ascii="Times New Roman" w:eastAsia="Times New Roman" w:hAnsi="Times New Roman" w:cs="Times New Roman"/>
          <w:color w:val="000000" w:themeColor="text1"/>
          <w:sz w:val="28"/>
          <w:szCs w:val="28"/>
          <w:lang w:eastAsia="ru-RU"/>
        </w:rPr>
        <w:t xml:space="preserve">1 см.: </w:t>
      </w:r>
      <w:proofErr w:type="spellStart"/>
      <w:r w:rsidRPr="00143FA9">
        <w:rPr>
          <w:rFonts w:ascii="Times New Roman" w:eastAsia="Times New Roman" w:hAnsi="Times New Roman" w:cs="Times New Roman"/>
          <w:color w:val="000000" w:themeColor="text1"/>
          <w:sz w:val="28"/>
          <w:szCs w:val="28"/>
          <w:lang w:eastAsia="ru-RU"/>
        </w:rPr>
        <w:t>Merenkov</w:t>
      </w:r>
      <w:proofErr w:type="spellEnd"/>
      <w:r w:rsidRPr="00143FA9">
        <w:rPr>
          <w:rFonts w:ascii="Times New Roman" w:eastAsia="Times New Roman" w:hAnsi="Times New Roman" w:cs="Times New Roman"/>
          <w:color w:val="000000" w:themeColor="text1"/>
          <w:sz w:val="28"/>
          <w:szCs w:val="28"/>
          <w:lang w:eastAsia="ru-RU"/>
        </w:rPr>
        <w:t xml:space="preserve"> а. б. </w:t>
      </w:r>
      <w:proofErr w:type="spellStart"/>
      <w:r w:rsidRPr="00143FA9">
        <w:rPr>
          <w:rFonts w:ascii="Times New Roman" w:eastAsia="Times New Roman" w:hAnsi="Times New Roman" w:cs="Times New Roman"/>
          <w:color w:val="000000" w:themeColor="text1"/>
          <w:sz w:val="28"/>
          <w:szCs w:val="28"/>
          <w:lang w:eastAsia="ru-RU"/>
        </w:rPr>
        <w:t>Педагогіка</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саморозвитку</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особистості</w:t>
      </w:r>
      <w:proofErr w:type="spellEnd"/>
      <w:r w:rsidRPr="00143FA9">
        <w:rPr>
          <w:rFonts w:ascii="Times New Roman" w:eastAsia="Times New Roman" w:hAnsi="Times New Roman" w:cs="Times New Roman"/>
          <w:color w:val="000000" w:themeColor="text1"/>
          <w:sz w:val="28"/>
          <w:szCs w:val="28"/>
          <w:lang w:eastAsia="ru-RU"/>
        </w:rPr>
        <w:t xml:space="preserve">. </w:t>
      </w:r>
      <w:proofErr w:type="spellStart"/>
      <w:r w:rsidRPr="00143FA9">
        <w:rPr>
          <w:rFonts w:ascii="Times New Roman" w:eastAsia="Times New Roman" w:hAnsi="Times New Roman" w:cs="Times New Roman"/>
          <w:color w:val="000000" w:themeColor="text1"/>
          <w:sz w:val="28"/>
          <w:szCs w:val="28"/>
          <w:lang w:eastAsia="ru-RU"/>
        </w:rPr>
        <w:t>Єкатеринбург</w:t>
      </w:r>
      <w:proofErr w:type="spellEnd"/>
      <w:r w:rsidRPr="00143FA9">
        <w:rPr>
          <w:rFonts w:ascii="Times New Roman" w:eastAsia="Times New Roman" w:hAnsi="Times New Roman" w:cs="Times New Roman"/>
          <w:color w:val="000000" w:themeColor="text1"/>
          <w:sz w:val="28"/>
          <w:szCs w:val="28"/>
          <w:lang w:eastAsia="ru-RU"/>
        </w:rPr>
        <w:t>, 2001. П. 31-40</w:t>
      </w:r>
    </w:p>
    <w:p w:rsidR="00DE7D49" w:rsidRPr="00143FA9" w:rsidRDefault="00DE7D49" w:rsidP="00135F42">
      <w:pPr>
        <w:spacing w:line="360" w:lineRule="auto"/>
        <w:rPr>
          <w:rFonts w:ascii="Times New Roman" w:hAnsi="Times New Roman" w:cs="Times New Roman"/>
          <w:color w:val="000000" w:themeColor="text1"/>
          <w:sz w:val="28"/>
          <w:szCs w:val="28"/>
        </w:rPr>
      </w:pPr>
    </w:p>
    <w:sectPr w:rsidR="00DE7D49" w:rsidRPr="00143FA9" w:rsidSect="00444C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976E97"/>
    <w:rsid w:val="000101B8"/>
    <w:rsid w:val="00135F42"/>
    <w:rsid w:val="00143FA9"/>
    <w:rsid w:val="002E789C"/>
    <w:rsid w:val="00444CC7"/>
    <w:rsid w:val="00467386"/>
    <w:rsid w:val="006B0997"/>
    <w:rsid w:val="00976E97"/>
    <w:rsid w:val="0099133A"/>
    <w:rsid w:val="00A80003"/>
    <w:rsid w:val="00DE7D49"/>
    <w:rsid w:val="00FB6E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C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E7D4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E7D49"/>
    <w:rPr>
      <w:rFonts w:ascii="Tahoma" w:hAnsi="Tahoma" w:cs="Tahoma"/>
      <w:sz w:val="16"/>
      <w:szCs w:val="16"/>
    </w:rPr>
  </w:style>
  <w:style w:type="table" w:styleId="a5">
    <w:name w:val="Table Grid"/>
    <w:basedOn w:val="a1"/>
    <w:uiPriority w:val="59"/>
    <w:rsid w:val="00DE7D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38048925">
      <w:bodyDiv w:val="1"/>
      <w:marLeft w:val="0"/>
      <w:marRight w:val="0"/>
      <w:marTop w:val="0"/>
      <w:marBottom w:val="0"/>
      <w:divBdr>
        <w:top w:val="none" w:sz="0" w:space="0" w:color="auto"/>
        <w:left w:val="none" w:sz="0" w:space="0" w:color="auto"/>
        <w:bottom w:val="none" w:sz="0" w:space="0" w:color="auto"/>
        <w:right w:val="none" w:sz="0" w:space="0" w:color="auto"/>
      </w:divBdr>
      <w:divsChild>
        <w:div w:id="547298466">
          <w:marLeft w:val="0"/>
          <w:marRight w:val="0"/>
          <w:marTop w:val="0"/>
          <w:marBottom w:val="0"/>
          <w:divBdr>
            <w:top w:val="none" w:sz="0" w:space="0" w:color="auto"/>
            <w:left w:val="none" w:sz="0" w:space="0" w:color="auto"/>
            <w:bottom w:val="none" w:sz="0" w:space="0" w:color="auto"/>
            <w:right w:val="none" w:sz="0" w:space="0" w:color="auto"/>
          </w:divBdr>
          <w:divsChild>
            <w:div w:id="840244153">
              <w:marLeft w:val="0"/>
              <w:marRight w:val="0"/>
              <w:marTop w:val="0"/>
              <w:marBottom w:val="0"/>
              <w:divBdr>
                <w:top w:val="none" w:sz="0" w:space="0" w:color="auto"/>
                <w:left w:val="none" w:sz="0" w:space="0" w:color="auto"/>
                <w:bottom w:val="none" w:sz="0" w:space="0" w:color="auto"/>
                <w:right w:val="none" w:sz="0" w:space="0" w:color="auto"/>
              </w:divBdr>
              <w:divsChild>
                <w:div w:id="51125054">
                  <w:marLeft w:val="0"/>
                  <w:marRight w:val="0"/>
                  <w:marTop w:val="0"/>
                  <w:marBottom w:val="0"/>
                  <w:divBdr>
                    <w:top w:val="none" w:sz="0" w:space="0" w:color="auto"/>
                    <w:left w:val="none" w:sz="0" w:space="0" w:color="auto"/>
                    <w:bottom w:val="none" w:sz="0" w:space="0" w:color="auto"/>
                    <w:right w:val="none" w:sz="0" w:space="0" w:color="auto"/>
                  </w:divBdr>
                  <w:divsChild>
                    <w:div w:id="42021004">
                      <w:marLeft w:val="0"/>
                      <w:marRight w:val="0"/>
                      <w:marTop w:val="294"/>
                      <w:marBottom w:val="294"/>
                      <w:divBdr>
                        <w:top w:val="none" w:sz="0" w:space="0" w:color="auto"/>
                        <w:left w:val="none" w:sz="0" w:space="0" w:color="auto"/>
                        <w:bottom w:val="none" w:sz="0" w:space="0" w:color="auto"/>
                        <w:right w:val="none" w:sz="0" w:space="0" w:color="auto"/>
                      </w:divBdr>
                      <w:divsChild>
                        <w:div w:id="1542862108">
                          <w:marLeft w:val="0"/>
                          <w:marRight w:val="0"/>
                          <w:marTop w:val="0"/>
                          <w:marBottom w:val="0"/>
                          <w:divBdr>
                            <w:top w:val="none" w:sz="0" w:space="0" w:color="auto"/>
                            <w:left w:val="none" w:sz="0" w:space="0" w:color="auto"/>
                            <w:bottom w:val="none" w:sz="0" w:space="0" w:color="auto"/>
                            <w:right w:val="none" w:sz="0" w:space="0" w:color="auto"/>
                          </w:divBdr>
                          <w:divsChild>
                            <w:div w:id="462697828">
                              <w:marLeft w:val="0"/>
                              <w:marRight w:val="0"/>
                              <w:marTop w:val="0"/>
                              <w:marBottom w:val="0"/>
                              <w:divBdr>
                                <w:top w:val="none" w:sz="0" w:space="0" w:color="auto"/>
                                <w:left w:val="none" w:sz="0" w:space="0" w:color="auto"/>
                                <w:bottom w:val="none" w:sz="0" w:space="0" w:color="auto"/>
                                <w:right w:val="none" w:sz="0" w:space="0" w:color="auto"/>
                              </w:divBdr>
                              <w:divsChild>
                                <w:div w:id="231474234">
                                  <w:marLeft w:val="0"/>
                                  <w:marRight w:val="0"/>
                                  <w:marTop w:val="0"/>
                                  <w:marBottom w:val="0"/>
                                  <w:divBdr>
                                    <w:top w:val="none" w:sz="0" w:space="0" w:color="auto"/>
                                    <w:left w:val="none" w:sz="0" w:space="0" w:color="auto"/>
                                    <w:bottom w:val="none" w:sz="0" w:space="0" w:color="auto"/>
                                    <w:right w:val="none" w:sz="0" w:space="0" w:color="auto"/>
                                  </w:divBdr>
                                  <w:divsChild>
                                    <w:div w:id="318313666">
                                      <w:marLeft w:val="0"/>
                                      <w:marRight w:val="0"/>
                                      <w:marTop w:val="0"/>
                                      <w:marBottom w:val="0"/>
                                      <w:divBdr>
                                        <w:top w:val="none" w:sz="0" w:space="0" w:color="auto"/>
                                        <w:left w:val="none" w:sz="0" w:space="0" w:color="auto"/>
                                        <w:bottom w:val="none" w:sz="0" w:space="0" w:color="auto"/>
                                        <w:right w:val="none" w:sz="0" w:space="0" w:color="auto"/>
                                      </w:divBdr>
                                    </w:div>
                                    <w:div w:id="1890453262">
                                      <w:marLeft w:val="0"/>
                                      <w:marRight w:val="0"/>
                                      <w:marTop w:val="0"/>
                                      <w:marBottom w:val="0"/>
                                      <w:divBdr>
                                        <w:top w:val="none" w:sz="0" w:space="0" w:color="auto"/>
                                        <w:left w:val="none" w:sz="0" w:space="0" w:color="auto"/>
                                        <w:bottom w:val="none" w:sz="0" w:space="0" w:color="auto"/>
                                        <w:right w:val="none" w:sz="0" w:space="0" w:color="auto"/>
                                      </w:divBdr>
                                    </w:div>
                                    <w:div w:id="942490600">
                                      <w:marLeft w:val="0"/>
                                      <w:marRight w:val="0"/>
                                      <w:marTop w:val="0"/>
                                      <w:marBottom w:val="0"/>
                                      <w:divBdr>
                                        <w:top w:val="none" w:sz="0" w:space="0" w:color="auto"/>
                                        <w:left w:val="none" w:sz="0" w:space="0" w:color="auto"/>
                                        <w:bottom w:val="none" w:sz="0" w:space="0" w:color="auto"/>
                                        <w:right w:val="none" w:sz="0" w:space="0" w:color="auto"/>
                                      </w:divBdr>
                                    </w:div>
                                    <w:div w:id="1235772467">
                                      <w:marLeft w:val="0"/>
                                      <w:marRight w:val="0"/>
                                      <w:marTop w:val="0"/>
                                      <w:marBottom w:val="0"/>
                                      <w:divBdr>
                                        <w:top w:val="none" w:sz="0" w:space="0" w:color="auto"/>
                                        <w:left w:val="none" w:sz="0" w:space="0" w:color="auto"/>
                                        <w:bottom w:val="none" w:sz="0" w:space="0" w:color="auto"/>
                                        <w:right w:val="none" w:sz="0" w:space="0" w:color="auto"/>
                                      </w:divBdr>
                                    </w:div>
                                    <w:div w:id="215168605">
                                      <w:marLeft w:val="0"/>
                                      <w:marRight w:val="0"/>
                                      <w:marTop w:val="0"/>
                                      <w:marBottom w:val="0"/>
                                      <w:divBdr>
                                        <w:top w:val="none" w:sz="0" w:space="0" w:color="auto"/>
                                        <w:left w:val="none" w:sz="0" w:space="0" w:color="auto"/>
                                        <w:bottom w:val="none" w:sz="0" w:space="0" w:color="auto"/>
                                        <w:right w:val="none" w:sz="0" w:space="0" w:color="auto"/>
                                      </w:divBdr>
                                    </w:div>
                                    <w:div w:id="61390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781518">
      <w:bodyDiv w:val="1"/>
      <w:marLeft w:val="0"/>
      <w:marRight w:val="0"/>
      <w:marTop w:val="0"/>
      <w:marBottom w:val="0"/>
      <w:divBdr>
        <w:top w:val="none" w:sz="0" w:space="0" w:color="auto"/>
        <w:left w:val="none" w:sz="0" w:space="0" w:color="auto"/>
        <w:bottom w:val="none" w:sz="0" w:space="0" w:color="auto"/>
        <w:right w:val="none" w:sz="0" w:space="0" w:color="auto"/>
      </w:divBdr>
      <w:divsChild>
        <w:div w:id="131413226">
          <w:marLeft w:val="0"/>
          <w:marRight w:val="0"/>
          <w:marTop w:val="0"/>
          <w:marBottom w:val="0"/>
          <w:divBdr>
            <w:top w:val="none" w:sz="0" w:space="0" w:color="auto"/>
            <w:left w:val="none" w:sz="0" w:space="0" w:color="auto"/>
            <w:bottom w:val="none" w:sz="0" w:space="0" w:color="auto"/>
            <w:right w:val="none" w:sz="0" w:space="0" w:color="auto"/>
          </w:divBdr>
          <w:divsChild>
            <w:div w:id="2095933291">
              <w:marLeft w:val="0"/>
              <w:marRight w:val="0"/>
              <w:marTop w:val="0"/>
              <w:marBottom w:val="0"/>
              <w:divBdr>
                <w:top w:val="none" w:sz="0" w:space="0" w:color="auto"/>
                <w:left w:val="none" w:sz="0" w:space="0" w:color="auto"/>
                <w:bottom w:val="none" w:sz="0" w:space="0" w:color="auto"/>
                <w:right w:val="none" w:sz="0" w:space="0" w:color="auto"/>
              </w:divBdr>
              <w:divsChild>
                <w:div w:id="1254437975">
                  <w:marLeft w:val="0"/>
                  <w:marRight w:val="0"/>
                  <w:marTop w:val="0"/>
                  <w:marBottom w:val="0"/>
                  <w:divBdr>
                    <w:top w:val="none" w:sz="0" w:space="0" w:color="auto"/>
                    <w:left w:val="none" w:sz="0" w:space="0" w:color="auto"/>
                    <w:bottom w:val="none" w:sz="0" w:space="0" w:color="auto"/>
                    <w:right w:val="none" w:sz="0" w:space="0" w:color="auto"/>
                  </w:divBdr>
                  <w:divsChild>
                    <w:div w:id="544368008">
                      <w:marLeft w:val="0"/>
                      <w:marRight w:val="0"/>
                      <w:marTop w:val="294"/>
                      <w:marBottom w:val="294"/>
                      <w:divBdr>
                        <w:top w:val="none" w:sz="0" w:space="0" w:color="auto"/>
                        <w:left w:val="none" w:sz="0" w:space="0" w:color="auto"/>
                        <w:bottom w:val="none" w:sz="0" w:space="0" w:color="auto"/>
                        <w:right w:val="none" w:sz="0" w:space="0" w:color="auto"/>
                      </w:divBdr>
                      <w:divsChild>
                        <w:div w:id="1147666806">
                          <w:marLeft w:val="0"/>
                          <w:marRight w:val="0"/>
                          <w:marTop w:val="0"/>
                          <w:marBottom w:val="0"/>
                          <w:divBdr>
                            <w:top w:val="none" w:sz="0" w:space="0" w:color="auto"/>
                            <w:left w:val="none" w:sz="0" w:space="0" w:color="auto"/>
                            <w:bottom w:val="none" w:sz="0" w:space="0" w:color="auto"/>
                            <w:right w:val="none" w:sz="0" w:space="0" w:color="auto"/>
                          </w:divBdr>
                          <w:divsChild>
                            <w:div w:id="1530266045">
                              <w:marLeft w:val="0"/>
                              <w:marRight w:val="0"/>
                              <w:marTop w:val="0"/>
                              <w:marBottom w:val="0"/>
                              <w:divBdr>
                                <w:top w:val="none" w:sz="0" w:space="0" w:color="auto"/>
                                <w:left w:val="none" w:sz="0" w:space="0" w:color="auto"/>
                                <w:bottom w:val="none" w:sz="0" w:space="0" w:color="auto"/>
                                <w:right w:val="none" w:sz="0" w:space="0" w:color="auto"/>
                              </w:divBdr>
                              <w:divsChild>
                                <w:div w:id="796610538">
                                  <w:marLeft w:val="0"/>
                                  <w:marRight w:val="0"/>
                                  <w:marTop w:val="0"/>
                                  <w:marBottom w:val="0"/>
                                  <w:divBdr>
                                    <w:top w:val="none" w:sz="0" w:space="0" w:color="auto"/>
                                    <w:left w:val="none" w:sz="0" w:space="0" w:color="auto"/>
                                    <w:bottom w:val="none" w:sz="0" w:space="0" w:color="auto"/>
                                    <w:right w:val="none" w:sz="0" w:space="0" w:color="auto"/>
                                  </w:divBdr>
                                  <w:divsChild>
                                    <w:div w:id="2139949594">
                                      <w:marLeft w:val="0"/>
                                      <w:marRight w:val="0"/>
                                      <w:marTop w:val="0"/>
                                      <w:marBottom w:val="0"/>
                                      <w:divBdr>
                                        <w:top w:val="none" w:sz="0" w:space="0" w:color="auto"/>
                                        <w:left w:val="none" w:sz="0" w:space="0" w:color="auto"/>
                                        <w:bottom w:val="none" w:sz="0" w:space="0" w:color="auto"/>
                                        <w:right w:val="none" w:sz="0" w:space="0" w:color="auto"/>
                                      </w:divBdr>
                                    </w:div>
                                    <w:div w:id="591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9153017">
      <w:bodyDiv w:val="1"/>
      <w:marLeft w:val="0"/>
      <w:marRight w:val="0"/>
      <w:marTop w:val="0"/>
      <w:marBottom w:val="0"/>
      <w:divBdr>
        <w:top w:val="none" w:sz="0" w:space="0" w:color="auto"/>
        <w:left w:val="none" w:sz="0" w:space="0" w:color="auto"/>
        <w:bottom w:val="none" w:sz="0" w:space="0" w:color="auto"/>
        <w:right w:val="none" w:sz="0" w:space="0" w:color="auto"/>
      </w:divBdr>
      <w:divsChild>
        <w:div w:id="483933579">
          <w:marLeft w:val="0"/>
          <w:marRight w:val="0"/>
          <w:marTop w:val="0"/>
          <w:marBottom w:val="0"/>
          <w:divBdr>
            <w:top w:val="none" w:sz="0" w:space="0" w:color="auto"/>
            <w:left w:val="none" w:sz="0" w:space="0" w:color="auto"/>
            <w:bottom w:val="none" w:sz="0" w:space="0" w:color="auto"/>
            <w:right w:val="none" w:sz="0" w:space="0" w:color="auto"/>
          </w:divBdr>
          <w:divsChild>
            <w:div w:id="1543250280">
              <w:marLeft w:val="0"/>
              <w:marRight w:val="0"/>
              <w:marTop w:val="0"/>
              <w:marBottom w:val="0"/>
              <w:divBdr>
                <w:top w:val="none" w:sz="0" w:space="0" w:color="auto"/>
                <w:left w:val="none" w:sz="0" w:space="0" w:color="auto"/>
                <w:bottom w:val="none" w:sz="0" w:space="0" w:color="auto"/>
                <w:right w:val="none" w:sz="0" w:space="0" w:color="auto"/>
              </w:divBdr>
              <w:divsChild>
                <w:div w:id="2086144667">
                  <w:marLeft w:val="0"/>
                  <w:marRight w:val="0"/>
                  <w:marTop w:val="0"/>
                  <w:marBottom w:val="0"/>
                  <w:divBdr>
                    <w:top w:val="none" w:sz="0" w:space="0" w:color="auto"/>
                    <w:left w:val="none" w:sz="0" w:space="0" w:color="auto"/>
                    <w:bottom w:val="none" w:sz="0" w:space="0" w:color="auto"/>
                    <w:right w:val="none" w:sz="0" w:space="0" w:color="auto"/>
                  </w:divBdr>
                  <w:divsChild>
                    <w:div w:id="1459376220">
                      <w:marLeft w:val="0"/>
                      <w:marRight w:val="0"/>
                      <w:marTop w:val="294"/>
                      <w:marBottom w:val="294"/>
                      <w:divBdr>
                        <w:top w:val="none" w:sz="0" w:space="0" w:color="auto"/>
                        <w:left w:val="none" w:sz="0" w:space="0" w:color="auto"/>
                        <w:bottom w:val="none" w:sz="0" w:space="0" w:color="auto"/>
                        <w:right w:val="none" w:sz="0" w:space="0" w:color="auto"/>
                      </w:divBdr>
                      <w:divsChild>
                        <w:div w:id="1072122971">
                          <w:marLeft w:val="0"/>
                          <w:marRight w:val="0"/>
                          <w:marTop w:val="0"/>
                          <w:marBottom w:val="0"/>
                          <w:divBdr>
                            <w:top w:val="none" w:sz="0" w:space="0" w:color="auto"/>
                            <w:left w:val="none" w:sz="0" w:space="0" w:color="auto"/>
                            <w:bottom w:val="none" w:sz="0" w:space="0" w:color="auto"/>
                            <w:right w:val="none" w:sz="0" w:space="0" w:color="auto"/>
                          </w:divBdr>
                          <w:divsChild>
                            <w:div w:id="1722711387">
                              <w:marLeft w:val="0"/>
                              <w:marRight w:val="0"/>
                              <w:marTop w:val="0"/>
                              <w:marBottom w:val="0"/>
                              <w:divBdr>
                                <w:top w:val="none" w:sz="0" w:space="0" w:color="auto"/>
                                <w:left w:val="none" w:sz="0" w:space="0" w:color="auto"/>
                                <w:bottom w:val="none" w:sz="0" w:space="0" w:color="auto"/>
                                <w:right w:val="none" w:sz="0" w:space="0" w:color="auto"/>
                              </w:divBdr>
                              <w:divsChild>
                                <w:div w:id="528638762">
                                  <w:marLeft w:val="0"/>
                                  <w:marRight w:val="0"/>
                                  <w:marTop w:val="0"/>
                                  <w:marBottom w:val="0"/>
                                  <w:divBdr>
                                    <w:top w:val="none" w:sz="0" w:space="0" w:color="auto"/>
                                    <w:left w:val="none" w:sz="0" w:space="0" w:color="auto"/>
                                    <w:bottom w:val="none" w:sz="0" w:space="0" w:color="auto"/>
                                    <w:right w:val="none" w:sz="0" w:space="0" w:color="auto"/>
                                  </w:divBdr>
                                  <w:divsChild>
                                    <w:div w:id="477577630">
                                      <w:marLeft w:val="0"/>
                                      <w:marRight w:val="0"/>
                                      <w:marTop w:val="0"/>
                                      <w:marBottom w:val="0"/>
                                      <w:divBdr>
                                        <w:top w:val="none" w:sz="0" w:space="0" w:color="auto"/>
                                        <w:left w:val="none" w:sz="0" w:space="0" w:color="auto"/>
                                        <w:bottom w:val="none" w:sz="0" w:space="0" w:color="auto"/>
                                        <w:right w:val="none" w:sz="0" w:space="0" w:color="auto"/>
                                      </w:divBdr>
                                    </w:div>
                                    <w:div w:id="1471480475">
                                      <w:marLeft w:val="0"/>
                                      <w:marRight w:val="0"/>
                                      <w:marTop w:val="0"/>
                                      <w:marBottom w:val="0"/>
                                      <w:divBdr>
                                        <w:top w:val="none" w:sz="0" w:space="0" w:color="auto"/>
                                        <w:left w:val="none" w:sz="0" w:space="0" w:color="auto"/>
                                        <w:bottom w:val="none" w:sz="0" w:space="0" w:color="auto"/>
                                        <w:right w:val="none" w:sz="0" w:space="0" w:color="auto"/>
                                      </w:divBdr>
                                    </w:div>
                                    <w:div w:id="1937784233">
                                      <w:marLeft w:val="0"/>
                                      <w:marRight w:val="0"/>
                                      <w:marTop w:val="0"/>
                                      <w:marBottom w:val="0"/>
                                      <w:divBdr>
                                        <w:top w:val="none" w:sz="0" w:space="0" w:color="auto"/>
                                        <w:left w:val="none" w:sz="0" w:space="0" w:color="auto"/>
                                        <w:bottom w:val="none" w:sz="0" w:space="0" w:color="auto"/>
                                        <w:right w:val="none" w:sz="0" w:space="0" w:color="auto"/>
                                      </w:divBdr>
                                    </w:div>
                                    <w:div w:id="236942869">
                                      <w:marLeft w:val="0"/>
                                      <w:marRight w:val="0"/>
                                      <w:marTop w:val="0"/>
                                      <w:marBottom w:val="0"/>
                                      <w:divBdr>
                                        <w:top w:val="none" w:sz="0" w:space="0" w:color="auto"/>
                                        <w:left w:val="none" w:sz="0" w:space="0" w:color="auto"/>
                                        <w:bottom w:val="none" w:sz="0" w:space="0" w:color="auto"/>
                                        <w:right w:val="none" w:sz="0" w:space="0" w:color="auto"/>
                                      </w:divBdr>
                                    </w:div>
                                    <w:div w:id="1083796675">
                                      <w:marLeft w:val="0"/>
                                      <w:marRight w:val="0"/>
                                      <w:marTop w:val="0"/>
                                      <w:marBottom w:val="0"/>
                                      <w:divBdr>
                                        <w:top w:val="none" w:sz="0" w:space="0" w:color="auto"/>
                                        <w:left w:val="none" w:sz="0" w:space="0" w:color="auto"/>
                                        <w:bottom w:val="none" w:sz="0" w:space="0" w:color="auto"/>
                                        <w:right w:val="none" w:sz="0" w:space="0" w:color="auto"/>
                                      </w:divBdr>
                                    </w:div>
                                    <w:div w:id="697970643">
                                      <w:marLeft w:val="0"/>
                                      <w:marRight w:val="0"/>
                                      <w:marTop w:val="0"/>
                                      <w:marBottom w:val="0"/>
                                      <w:divBdr>
                                        <w:top w:val="none" w:sz="0" w:space="0" w:color="auto"/>
                                        <w:left w:val="none" w:sz="0" w:space="0" w:color="auto"/>
                                        <w:bottom w:val="none" w:sz="0" w:space="0" w:color="auto"/>
                                        <w:right w:val="none" w:sz="0" w:space="0" w:color="auto"/>
                                      </w:divBdr>
                                    </w:div>
                                    <w:div w:id="9556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4222974">
      <w:bodyDiv w:val="1"/>
      <w:marLeft w:val="0"/>
      <w:marRight w:val="0"/>
      <w:marTop w:val="0"/>
      <w:marBottom w:val="0"/>
      <w:divBdr>
        <w:top w:val="none" w:sz="0" w:space="0" w:color="auto"/>
        <w:left w:val="none" w:sz="0" w:space="0" w:color="auto"/>
        <w:bottom w:val="none" w:sz="0" w:space="0" w:color="auto"/>
        <w:right w:val="none" w:sz="0" w:space="0" w:color="auto"/>
      </w:divBdr>
      <w:divsChild>
        <w:div w:id="2007172384">
          <w:marLeft w:val="0"/>
          <w:marRight w:val="0"/>
          <w:marTop w:val="0"/>
          <w:marBottom w:val="0"/>
          <w:divBdr>
            <w:top w:val="none" w:sz="0" w:space="0" w:color="auto"/>
            <w:left w:val="none" w:sz="0" w:space="0" w:color="auto"/>
            <w:bottom w:val="none" w:sz="0" w:space="0" w:color="auto"/>
            <w:right w:val="none" w:sz="0" w:space="0" w:color="auto"/>
          </w:divBdr>
          <w:divsChild>
            <w:div w:id="1022054635">
              <w:marLeft w:val="0"/>
              <w:marRight w:val="0"/>
              <w:marTop w:val="0"/>
              <w:marBottom w:val="0"/>
              <w:divBdr>
                <w:top w:val="none" w:sz="0" w:space="0" w:color="auto"/>
                <w:left w:val="none" w:sz="0" w:space="0" w:color="auto"/>
                <w:bottom w:val="none" w:sz="0" w:space="0" w:color="auto"/>
                <w:right w:val="none" w:sz="0" w:space="0" w:color="auto"/>
              </w:divBdr>
              <w:divsChild>
                <w:div w:id="826361505">
                  <w:marLeft w:val="0"/>
                  <w:marRight w:val="0"/>
                  <w:marTop w:val="0"/>
                  <w:marBottom w:val="0"/>
                  <w:divBdr>
                    <w:top w:val="none" w:sz="0" w:space="0" w:color="auto"/>
                    <w:left w:val="none" w:sz="0" w:space="0" w:color="auto"/>
                    <w:bottom w:val="none" w:sz="0" w:space="0" w:color="auto"/>
                    <w:right w:val="none" w:sz="0" w:space="0" w:color="auto"/>
                  </w:divBdr>
                  <w:divsChild>
                    <w:div w:id="364061119">
                      <w:marLeft w:val="0"/>
                      <w:marRight w:val="0"/>
                      <w:marTop w:val="294"/>
                      <w:marBottom w:val="294"/>
                      <w:divBdr>
                        <w:top w:val="none" w:sz="0" w:space="0" w:color="auto"/>
                        <w:left w:val="none" w:sz="0" w:space="0" w:color="auto"/>
                        <w:bottom w:val="none" w:sz="0" w:space="0" w:color="auto"/>
                        <w:right w:val="none" w:sz="0" w:space="0" w:color="auto"/>
                      </w:divBdr>
                      <w:divsChild>
                        <w:div w:id="1646426855">
                          <w:marLeft w:val="0"/>
                          <w:marRight w:val="0"/>
                          <w:marTop w:val="0"/>
                          <w:marBottom w:val="0"/>
                          <w:divBdr>
                            <w:top w:val="none" w:sz="0" w:space="0" w:color="auto"/>
                            <w:left w:val="none" w:sz="0" w:space="0" w:color="auto"/>
                            <w:bottom w:val="none" w:sz="0" w:space="0" w:color="auto"/>
                            <w:right w:val="none" w:sz="0" w:space="0" w:color="auto"/>
                          </w:divBdr>
                          <w:divsChild>
                            <w:div w:id="1084230476">
                              <w:marLeft w:val="0"/>
                              <w:marRight w:val="0"/>
                              <w:marTop w:val="0"/>
                              <w:marBottom w:val="0"/>
                              <w:divBdr>
                                <w:top w:val="none" w:sz="0" w:space="0" w:color="auto"/>
                                <w:left w:val="none" w:sz="0" w:space="0" w:color="auto"/>
                                <w:bottom w:val="none" w:sz="0" w:space="0" w:color="auto"/>
                                <w:right w:val="none" w:sz="0" w:space="0" w:color="auto"/>
                              </w:divBdr>
                              <w:divsChild>
                                <w:div w:id="1173687585">
                                  <w:marLeft w:val="0"/>
                                  <w:marRight w:val="0"/>
                                  <w:marTop w:val="0"/>
                                  <w:marBottom w:val="0"/>
                                  <w:divBdr>
                                    <w:top w:val="none" w:sz="0" w:space="0" w:color="auto"/>
                                    <w:left w:val="none" w:sz="0" w:space="0" w:color="auto"/>
                                    <w:bottom w:val="none" w:sz="0" w:space="0" w:color="auto"/>
                                    <w:right w:val="none" w:sz="0" w:space="0" w:color="auto"/>
                                  </w:divBdr>
                                  <w:divsChild>
                                    <w:div w:id="115063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872360">
      <w:bodyDiv w:val="1"/>
      <w:marLeft w:val="0"/>
      <w:marRight w:val="0"/>
      <w:marTop w:val="0"/>
      <w:marBottom w:val="0"/>
      <w:divBdr>
        <w:top w:val="none" w:sz="0" w:space="0" w:color="auto"/>
        <w:left w:val="none" w:sz="0" w:space="0" w:color="auto"/>
        <w:bottom w:val="none" w:sz="0" w:space="0" w:color="auto"/>
        <w:right w:val="none" w:sz="0" w:space="0" w:color="auto"/>
      </w:divBdr>
      <w:divsChild>
        <w:div w:id="1922522356">
          <w:marLeft w:val="0"/>
          <w:marRight w:val="0"/>
          <w:marTop w:val="0"/>
          <w:marBottom w:val="0"/>
          <w:divBdr>
            <w:top w:val="none" w:sz="0" w:space="0" w:color="auto"/>
            <w:left w:val="none" w:sz="0" w:space="0" w:color="auto"/>
            <w:bottom w:val="none" w:sz="0" w:space="0" w:color="auto"/>
            <w:right w:val="none" w:sz="0" w:space="0" w:color="auto"/>
          </w:divBdr>
          <w:divsChild>
            <w:div w:id="1341859328">
              <w:marLeft w:val="0"/>
              <w:marRight w:val="0"/>
              <w:marTop w:val="0"/>
              <w:marBottom w:val="0"/>
              <w:divBdr>
                <w:top w:val="none" w:sz="0" w:space="0" w:color="auto"/>
                <w:left w:val="none" w:sz="0" w:space="0" w:color="auto"/>
                <w:bottom w:val="none" w:sz="0" w:space="0" w:color="auto"/>
                <w:right w:val="none" w:sz="0" w:space="0" w:color="auto"/>
              </w:divBdr>
              <w:divsChild>
                <w:div w:id="2124498801">
                  <w:marLeft w:val="0"/>
                  <w:marRight w:val="0"/>
                  <w:marTop w:val="0"/>
                  <w:marBottom w:val="0"/>
                  <w:divBdr>
                    <w:top w:val="none" w:sz="0" w:space="0" w:color="auto"/>
                    <w:left w:val="none" w:sz="0" w:space="0" w:color="auto"/>
                    <w:bottom w:val="none" w:sz="0" w:space="0" w:color="auto"/>
                    <w:right w:val="none" w:sz="0" w:space="0" w:color="auto"/>
                  </w:divBdr>
                  <w:divsChild>
                    <w:div w:id="320423724">
                      <w:marLeft w:val="0"/>
                      <w:marRight w:val="0"/>
                      <w:marTop w:val="294"/>
                      <w:marBottom w:val="294"/>
                      <w:divBdr>
                        <w:top w:val="none" w:sz="0" w:space="0" w:color="auto"/>
                        <w:left w:val="none" w:sz="0" w:space="0" w:color="auto"/>
                        <w:bottom w:val="none" w:sz="0" w:space="0" w:color="auto"/>
                        <w:right w:val="none" w:sz="0" w:space="0" w:color="auto"/>
                      </w:divBdr>
                      <w:divsChild>
                        <w:div w:id="55010995">
                          <w:marLeft w:val="0"/>
                          <w:marRight w:val="0"/>
                          <w:marTop w:val="0"/>
                          <w:marBottom w:val="0"/>
                          <w:divBdr>
                            <w:top w:val="none" w:sz="0" w:space="0" w:color="auto"/>
                            <w:left w:val="none" w:sz="0" w:space="0" w:color="auto"/>
                            <w:bottom w:val="none" w:sz="0" w:space="0" w:color="auto"/>
                            <w:right w:val="none" w:sz="0" w:space="0" w:color="auto"/>
                          </w:divBdr>
                          <w:divsChild>
                            <w:div w:id="406466907">
                              <w:marLeft w:val="0"/>
                              <w:marRight w:val="0"/>
                              <w:marTop w:val="0"/>
                              <w:marBottom w:val="0"/>
                              <w:divBdr>
                                <w:top w:val="none" w:sz="0" w:space="0" w:color="auto"/>
                                <w:left w:val="none" w:sz="0" w:space="0" w:color="auto"/>
                                <w:bottom w:val="none" w:sz="0" w:space="0" w:color="auto"/>
                                <w:right w:val="none" w:sz="0" w:space="0" w:color="auto"/>
                              </w:divBdr>
                              <w:divsChild>
                                <w:div w:id="2015456568">
                                  <w:marLeft w:val="0"/>
                                  <w:marRight w:val="0"/>
                                  <w:marTop w:val="0"/>
                                  <w:marBottom w:val="0"/>
                                  <w:divBdr>
                                    <w:top w:val="none" w:sz="0" w:space="0" w:color="auto"/>
                                    <w:left w:val="none" w:sz="0" w:space="0" w:color="auto"/>
                                    <w:bottom w:val="none" w:sz="0" w:space="0" w:color="auto"/>
                                    <w:right w:val="none" w:sz="0" w:space="0" w:color="auto"/>
                                  </w:divBdr>
                                  <w:divsChild>
                                    <w:div w:id="619802394">
                                      <w:marLeft w:val="0"/>
                                      <w:marRight w:val="0"/>
                                      <w:marTop w:val="0"/>
                                      <w:marBottom w:val="0"/>
                                      <w:divBdr>
                                        <w:top w:val="none" w:sz="0" w:space="0" w:color="auto"/>
                                        <w:left w:val="none" w:sz="0" w:space="0" w:color="auto"/>
                                        <w:bottom w:val="none" w:sz="0" w:space="0" w:color="auto"/>
                                        <w:right w:val="none" w:sz="0" w:space="0" w:color="auto"/>
                                      </w:divBdr>
                                    </w:div>
                                    <w:div w:id="147976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7523124">
      <w:bodyDiv w:val="1"/>
      <w:marLeft w:val="0"/>
      <w:marRight w:val="0"/>
      <w:marTop w:val="0"/>
      <w:marBottom w:val="0"/>
      <w:divBdr>
        <w:top w:val="none" w:sz="0" w:space="0" w:color="auto"/>
        <w:left w:val="none" w:sz="0" w:space="0" w:color="auto"/>
        <w:bottom w:val="none" w:sz="0" w:space="0" w:color="auto"/>
        <w:right w:val="none" w:sz="0" w:space="0" w:color="auto"/>
      </w:divBdr>
      <w:divsChild>
        <w:div w:id="678431839">
          <w:marLeft w:val="0"/>
          <w:marRight w:val="0"/>
          <w:marTop w:val="0"/>
          <w:marBottom w:val="0"/>
          <w:divBdr>
            <w:top w:val="none" w:sz="0" w:space="0" w:color="auto"/>
            <w:left w:val="none" w:sz="0" w:space="0" w:color="auto"/>
            <w:bottom w:val="none" w:sz="0" w:space="0" w:color="auto"/>
            <w:right w:val="none" w:sz="0" w:space="0" w:color="auto"/>
          </w:divBdr>
          <w:divsChild>
            <w:div w:id="1420055802">
              <w:marLeft w:val="0"/>
              <w:marRight w:val="0"/>
              <w:marTop w:val="0"/>
              <w:marBottom w:val="0"/>
              <w:divBdr>
                <w:top w:val="none" w:sz="0" w:space="0" w:color="auto"/>
                <w:left w:val="none" w:sz="0" w:space="0" w:color="auto"/>
                <w:bottom w:val="none" w:sz="0" w:space="0" w:color="auto"/>
                <w:right w:val="none" w:sz="0" w:space="0" w:color="auto"/>
              </w:divBdr>
              <w:divsChild>
                <w:div w:id="1497114188">
                  <w:marLeft w:val="0"/>
                  <w:marRight w:val="0"/>
                  <w:marTop w:val="0"/>
                  <w:marBottom w:val="0"/>
                  <w:divBdr>
                    <w:top w:val="none" w:sz="0" w:space="0" w:color="auto"/>
                    <w:left w:val="none" w:sz="0" w:space="0" w:color="auto"/>
                    <w:bottom w:val="none" w:sz="0" w:space="0" w:color="auto"/>
                    <w:right w:val="none" w:sz="0" w:space="0" w:color="auto"/>
                  </w:divBdr>
                  <w:divsChild>
                    <w:div w:id="40709252">
                      <w:marLeft w:val="0"/>
                      <w:marRight w:val="0"/>
                      <w:marTop w:val="294"/>
                      <w:marBottom w:val="294"/>
                      <w:divBdr>
                        <w:top w:val="none" w:sz="0" w:space="0" w:color="auto"/>
                        <w:left w:val="none" w:sz="0" w:space="0" w:color="auto"/>
                        <w:bottom w:val="none" w:sz="0" w:space="0" w:color="auto"/>
                        <w:right w:val="none" w:sz="0" w:space="0" w:color="auto"/>
                      </w:divBdr>
                      <w:divsChild>
                        <w:div w:id="1075862580">
                          <w:marLeft w:val="0"/>
                          <w:marRight w:val="0"/>
                          <w:marTop w:val="0"/>
                          <w:marBottom w:val="0"/>
                          <w:divBdr>
                            <w:top w:val="none" w:sz="0" w:space="0" w:color="auto"/>
                            <w:left w:val="none" w:sz="0" w:space="0" w:color="auto"/>
                            <w:bottom w:val="none" w:sz="0" w:space="0" w:color="auto"/>
                            <w:right w:val="none" w:sz="0" w:space="0" w:color="auto"/>
                          </w:divBdr>
                          <w:divsChild>
                            <w:div w:id="300424215">
                              <w:marLeft w:val="0"/>
                              <w:marRight w:val="0"/>
                              <w:marTop w:val="0"/>
                              <w:marBottom w:val="0"/>
                              <w:divBdr>
                                <w:top w:val="none" w:sz="0" w:space="0" w:color="auto"/>
                                <w:left w:val="none" w:sz="0" w:space="0" w:color="auto"/>
                                <w:bottom w:val="none" w:sz="0" w:space="0" w:color="auto"/>
                                <w:right w:val="none" w:sz="0" w:space="0" w:color="auto"/>
                              </w:divBdr>
                            </w:div>
                          </w:divsChild>
                        </w:div>
                        <w:div w:id="1262683894">
                          <w:marLeft w:val="0"/>
                          <w:marRight w:val="0"/>
                          <w:marTop w:val="0"/>
                          <w:marBottom w:val="0"/>
                          <w:divBdr>
                            <w:top w:val="none" w:sz="0" w:space="0" w:color="auto"/>
                            <w:left w:val="none" w:sz="0" w:space="0" w:color="auto"/>
                            <w:bottom w:val="none" w:sz="0" w:space="0" w:color="auto"/>
                            <w:right w:val="none" w:sz="0" w:space="0" w:color="auto"/>
                          </w:divBdr>
                          <w:divsChild>
                            <w:div w:id="117576636">
                              <w:marLeft w:val="0"/>
                              <w:marRight w:val="0"/>
                              <w:marTop w:val="0"/>
                              <w:marBottom w:val="0"/>
                              <w:divBdr>
                                <w:top w:val="none" w:sz="0" w:space="0" w:color="auto"/>
                                <w:left w:val="none" w:sz="0" w:space="0" w:color="auto"/>
                                <w:bottom w:val="none" w:sz="0" w:space="0" w:color="auto"/>
                                <w:right w:val="none" w:sz="0" w:space="0" w:color="auto"/>
                              </w:divBdr>
                              <w:divsChild>
                                <w:div w:id="1802838821">
                                  <w:marLeft w:val="0"/>
                                  <w:marRight w:val="0"/>
                                  <w:marTop w:val="0"/>
                                  <w:marBottom w:val="0"/>
                                  <w:divBdr>
                                    <w:top w:val="none" w:sz="0" w:space="0" w:color="auto"/>
                                    <w:left w:val="none" w:sz="0" w:space="0" w:color="auto"/>
                                    <w:bottom w:val="none" w:sz="0" w:space="0" w:color="auto"/>
                                    <w:right w:val="none" w:sz="0" w:space="0" w:color="auto"/>
                                  </w:divBdr>
                                  <w:divsChild>
                                    <w:div w:id="190147424">
                                      <w:marLeft w:val="0"/>
                                      <w:marRight w:val="0"/>
                                      <w:marTop w:val="0"/>
                                      <w:marBottom w:val="0"/>
                                      <w:divBdr>
                                        <w:top w:val="none" w:sz="0" w:space="0" w:color="auto"/>
                                        <w:left w:val="none" w:sz="0" w:space="0" w:color="auto"/>
                                        <w:bottom w:val="none" w:sz="0" w:space="0" w:color="auto"/>
                                        <w:right w:val="none" w:sz="0" w:space="0" w:color="auto"/>
                                      </w:divBdr>
                                      <w:divsChild>
                                        <w:div w:id="1669939118">
                                          <w:marLeft w:val="0"/>
                                          <w:marRight w:val="0"/>
                                          <w:marTop w:val="0"/>
                                          <w:marBottom w:val="0"/>
                                          <w:divBdr>
                                            <w:top w:val="none" w:sz="0" w:space="0" w:color="auto"/>
                                            <w:left w:val="none" w:sz="0" w:space="0" w:color="auto"/>
                                            <w:bottom w:val="none" w:sz="0" w:space="0" w:color="auto"/>
                                            <w:right w:val="none" w:sz="0" w:space="0" w:color="auto"/>
                                          </w:divBdr>
                                          <w:divsChild>
                                            <w:div w:id="128958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018535">
                                  <w:marLeft w:val="0"/>
                                  <w:marRight w:val="0"/>
                                  <w:marTop w:val="0"/>
                                  <w:marBottom w:val="0"/>
                                  <w:divBdr>
                                    <w:top w:val="none" w:sz="0" w:space="0" w:color="auto"/>
                                    <w:left w:val="none" w:sz="0" w:space="0" w:color="auto"/>
                                    <w:bottom w:val="none" w:sz="0" w:space="0" w:color="auto"/>
                                    <w:right w:val="none" w:sz="0" w:space="0" w:color="auto"/>
                                  </w:divBdr>
                                </w:div>
                              </w:divsChild>
                            </w:div>
                            <w:div w:id="2041319974">
                              <w:marLeft w:val="0"/>
                              <w:marRight w:val="0"/>
                              <w:marTop w:val="0"/>
                              <w:marBottom w:val="0"/>
                              <w:divBdr>
                                <w:top w:val="none" w:sz="0" w:space="0" w:color="auto"/>
                                <w:left w:val="none" w:sz="0" w:space="0" w:color="auto"/>
                                <w:bottom w:val="none" w:sz="0" w:space="0" w:color="auto"/>
                                <w:right w:val="none" w:sz="0" w:space="0" w:color="auto"/>
                              </w:divBdr>
                              <w:divsChild>
                                <w:div w:id="2004746323">
                                  <w:marLeft w:val="0"/>
                                  <w:marRight w:val="0"/>
                                  <w:marTop w:val="0"/>
                                  <w:marBottom w:val="0"/>
                                  <w:divBdr>
                                    <w:top w:val="none" w:sz="0" w:space="0" w:color="auto"/>
                                    <w:left w:val="none" w:sz="0" w:space="0" w:color="auto"/>
                                    <w:bottom w:val="none" w:sz="0" w:space="0" w:color="auto"/>
                                    <w:right w:val="none" w:sz="0" w:space="0" w:color="auto"/>
                                  </w:divBdr>
                                  <w:divsChild>
                                    <w:div w:id="299506541">
                                      <w:marLeft w:val="0"/>
                                      <w:marRight w:val="0"/>
                                      <w:marTop w:val="0"/>
                                      <w:marBottom w:val="0"/>
                                      <w:divBdr>
                                        <w:top w:val="none" w:sz="0" w:space="0" w:color="auto"/>
                                        <w:left w:val="none" w:sz="0" w:space="0" w:color="auto"/>
                                        <w:bottom w:val="none" w:sz="0" w:space="0" w:color="auto"/>
                                        <w:right w:val="none" w:sz="0" w:space="0" w:color="auto"/>
                                      </w:divBdr>
                                    </w:div>
                                    <w:div w:id="70807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7941787">
      <w:bodyDiv w:val="1"/>
      <w:marLeft w:val="0"/>
      <w:marRight w:val="0"/>
      <w:marTop w:val="0"/>
      <w:marBottom w:val="0"/>
      <w:divBdr>
        <w:top w:val="none" w:sz="0" w:space="0" w:color="auto"/>
        <w:left w:val="none" w:sz="0" w:space="0" w:color="auto"/>
        <w:bottom w:val="none" w:sz="0" w:space="0" w:color="auto"/>
        <w:right w:val="none" w:sz="0" w:space="0" w:color="auto"/>
      </w:divBdr>
      <w:divsChild>
        <w:div w:id="1724674514">
          <w:marLeft w:val="0"/>
          <w:marRight w:val="0"/>
          <w:marTop w:val="0"/>
          <w:marBottom w:val="0"/>
          <w:divBdr>
            <w:top w:val="none" w:sz="0" w:space="0" w:color="auto"/>
            <w:left w:val="none" w:sz="0" w:space="0" w:color="auto"/>
            <w:bottom w:val="none" w:sz="0" w:space="0" w:color="auto"/>
            <w:right w:val="none" w:sz="0" w:space="0" w:color="auto"/>
          </w:divBdr>
          <w:divsChild>
            <w:div w:id="1923755067">
              <w:marLeft w:val="0"/>
              <w:marRight w:val="0"/>
              <w:marTop w:val="0"/>
              <w:marBottom w:val="0"/>
              <w:divBdr>
                <w:top w:val="none" w:sz="0" w:space="0" w:color="auto"/>
                <w:left w:val="none" w:sz="0" w:space="0" w:color="auto"/>
                <w:bottom w:val="none" w:sz="0" w:space="0" w:color="auto"/>
                <w:right w:val="none" w:sz="0" w:space="0" w:color="auto"/>
              </w:divBdr>
              <w:divsChild>
                <w:div w:id="1180893634">
                  <w:marLeft w:val="0"/>
                  <w:marRight w:val="0"/>
                  <w:marTop w:val="0"/>
                  <w:marBottom w:val="0"/>
                  <w:divBdr>
                    <w:top w:val="none" w:sz="0" w:space="0" w:color="auto"/>
                    <w:left w:val="none" w:sz="0" w:space="0" w:color="auto"/>
                    <w:bottom w:val="none" w:sz="0" w:space="0" w:color="auto"/>
                    <w:right w:val="none" w:sz="0" w:space="0" w:color="auto"/>
                  </w:divBdr>
                  <w:divsChild>
                    <w:div w:id="1401824981">
                      <w:marLeft w:val="0"/>
                      <w:marRight w:val="0"/>
                      <w:marTop w:val="294"/>
                      <w:marBottom w:val="294"/>
                      <w:divBdr>
                        <w:top w:val="none" w:sz="0" w:space="0" w:color="auto"/>
                        <w:left w:val="none" w:sz="0" w:space="0" w:color="auto"/>
                        <w:bottom w:val="none" w:sz="0" w:space="0" w:color="auto"/>
                        <w:right w:val="none" w:sz="0" w:space="0" w:color="auto"/>
                      </w:divBdr>
                      <w:divsChild>
                        <w:div w:id="1251619712">
                          <w:marLeft w:val="0"/>
                          <w:marRight w:val="0"/>
                          <w:marTop w:val="0"/>
                          <w:marBottom w:val="0"/>
                          <w:divBdr>
                            <w:top w:val="none" w:sz="0" w:space="0" w:color="auto"/>
                            <w:left w:val="none" w:sz="0" w:space="0" w:color="auto"/>
                            <w:bottom w:val="none" w:sz="0" w:space="0" w:color="auto"/>
                            <w:right w:val="none" w:sz="0" w:space="0" w:color="auto"/>
                          </w:divBdr>
                          <w:divsChild>
                            <w:div w:id="822937005">
                              <w:marLeft w:val="0"/>
                              <w:marRight w:val="0"/>
                              <w:marTop w:val="0"/>
                              <w:marBottom w:val="0"/>
                              <w:divBdr>
                                <w:top w:val="none" w:sz="0" w:space="0" w:color="auto"/>
                                <w:left w:val="none" w:sz="0" w:space="0" w:color="auto"/>
                                <w:bottom w:val="none" w:sz="0" w:space="0" w:color="auto"/>
                                <w:right w:val="none" w:sz="0" w:space="0" w:color="auto"/>
                              </w:divBdr>
                              <w:divsChild>
                                <w:div w:id="1451779571">
                                  <w:marLeft w:val="0"/>
                                  <w:marRight w:val="0"/>
                                  <w:marTop w:val="0"/>
                                  <w:marBottom w:val="0"/>
                                  <w:divBdr>
                                    <w:top w:val="none" w:sz="0" w:space="0" w:color="auto"/>
                                    <w:left w:val="none" w:sz="0" w:space="0" w:color="auto"/>
                                    <w:bottom w:val="none" w:sz="0" w:space="0" w:color="auto"/>
                                    <w:right w:val="none" w:sz="0" w:space="0" w:color="auto"/>
                                  </w:divBdr>
                                  <w:divsChild>
                                    <w:div w:id="1321537863">
                                      <w:marLeft w:val="0"/>
                                      <w:marRight w:val="0"/>
                                      <w:marTop w:val="0"/>
                                      <w:marBottom w:val="0"/>
                                      <w:divBdr>
                                        <w:top w:val="none" w:sz="0" w:space="0" w:color="auto"/>
                                        <w:left w:val="none" w:sz="0" w:space="0" w:color="auto"/>
                                        <w:bottom w:val="none" w:sz="0" w:space="0" w:color="auto"/>
                                        <w:right w:val="none" w:sz="0" w:space="0" w:color="auto"/>
                                      </w:divBdr>
                                    </w:div>
                                    <w:div w:id="13768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571559">
      <w:bodyDiv w:val="1"/>
      <w:marLeft w:val="0"/>
      <w:marRight w:val="0"/>
      <w:marTop w:val="0"/>
      <w:marBottom w:val="0"/>
      <w:divBdr>
        <w:top w:val="none" w:sz="0" w:space="0" w:color="auto"/>
        <w:left w:val="none" w:sz="0" w:space="0" w:color="auto"/>
        <w:bottom w:val="none" w:sz="0" w:space="0" w:color="auto"/>
        <w:right w:val="none" w:sz="0" w:space="0" w:color="auto"/>
      </w:divBdr>
      <w:divsChild>
        <w:div w:id="552696198">
          <w:marLeft w:val="0"/>
          <w:marRight w:val="0"/>
          <w:marTop w:val="0"/>
          <w:marBottom w:val="0"/>
          <w:divBdr>
            <w:top w:val="none" w:sz="0" w:space="0" w:color="auto"/>
            <w:left w:val="none" w:sz="0" w:space="0" w:color="auto"/>
            <w:bottom w:val="none" w:sz="0" w:space="0" w:color="auto"/>
            <w:right w:val="none" w:sz="0" w:space="0" w:color="auto"/>
          </w:divBdr>
          <w:divsChild>
            <w:div w:id="703478122">
              <w:marLeft w:val="0"/>
              <w:marRight w:val="0"/>
              <w:marTop w:val="0"/>
              <w:marBottom w:val="0"/>
              <w:divBdr>
                <w:top w:val="none" w:sz="0" w:space="0" w:color="auto"/>
                <w:left w:val="none" w:sz="0" w:space="0" w:color="auto"/>
                <w:bottom w:val="none" w:sz="0" w:space="0" w:color="auto"/>
                <w:right w:val="none" w:sz="0" w:space="0" w:color="auto"/>
              </w:divBdr>
              <w:divsChild>
                <w:div w:id="1722636552">
                  <w:marLeft w:val="0"/>
                  <w:marRight w:val="0"/>
                  <w:marTop w:val="0"/>
                  <w:marBottom w:val="0"/>
                  <w:divBdr>
                    <w:top w:val="none" w:sz="0" w:space="0" w:color="auto"/>
                    <w:left w:val="none" w:sz="0" w:space="0" w:color="auto"/>
                    <w:bottom w:val="none" w:sz="0" w:space="0" w:color="auto"/>
                    <w:right w:val="none" w:sz="0" w:space="0" w:color="auto"/>
                  </w:divBdr>
                  <w:divsChild>
                    <w:div w:id="115998956">
                      <w:marLeft w:val="0"/>
                      <w:marRight w:val="0"/>
                      <w:marTop w:val="294"/>
                      <w:marBottom w:val="294"/>
                      <w:divBdr>
                        <w:top w:val="none" w:sz="0" w:space="0" w:color="auto"/>
                        <w:left w:val="none" w:sz="0" w:space="0" w:color="auto"/>
                        <w:bottom w:val="none" w:sz="0" w:space="0" w:color="auto"/>
                        <w:right w:val="none" w:sz="0" w:space="0" w:color="auto"/>
                      </w:divBdr>
                      <w:divsChild>
                        <w:div w:id="806893011">
                          <w:marLeft w:val="0"/>
                          <w:marRight w:val="0"/>
                          <w:marTop w:val="0"/>
                          <w:marBottom w:val="0"/>
                          <w:divBdr>
                            <w:top w:val="none" w:sz="0" w:space="0" w:color="auto"/>
                            <w:left w:val="none" w:sz="0" w:space="0" w:color="auto"/>
                            <w:bottom w:val="none" w:sz="0" w:space="0" w:color="auto"/>
                            <w:right w:val="none" w:sz="0" w:space="0" w:color="auto"/>
                          </w:divBdr>
                          <w:divsChild>
                            <w:div w:id="549347873">
                              <w:marLeft w:val="0"/>
                              <w:marRight w:val="0"/>
                              <w:marTop w:val="0"/>
                              <w:marBottom w:val="0"/>
                              <w:divBdr>
                                <w:top w:val="none" w:sz="0" w:space="0" w:color="auto"/>
                                <w:left w:val="none" w:sz="0" w:space="0" w:color="auto"/>
                                <w:bottom w:val="none" w:sz="0" w:space="0" w:color="auto"/>
                                <w:right w:val="none" w:sz="0" w:space="0" w:color="auto"/>
                              </w:divBdr>
                              <w:divsChild>
                                <w:div w:id="1760835255">
                                  <w:marLeft w:val="0"/>
                                  <w:marRight w:val="0"/>
                                  <w:marTop w:val="0"/>
                                  <w:marBottom w:val="0"/>
                                  <w:divBdr>
                                    <w:top w:val="none" w:sz="0" w:space="0" w:color="auto"/>
                                    <w:left w:val="none" w:sz="0" w:space="0" w:color="auto"/>
                                    <w:bottom w:val="none" w:sz="0" w:space="0" w:color="auto"/>
                                    <w:right w:val="none" w:sz="0" w:space="0" w:color="auto"/>
                                  </w:divBdr>
                                  <w:divsChild>
                                    <w:div w:id="88240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839080">
      <w:bodyDiv w:val="1"/>
      <w:marLeft w:val="0"/>
      <w:marRight w:val="0"/>
      <w:marTop w:val="0"/>
      <w:marBottom w:val="0"/>
      <w:divBdr>
        <w:top w:val="none" w:sz="0" w:space="0" w:color="auto"/>
        <w:left w:val="none" w:sz="0" w:space="0" w:color="auto"/>
        <w:bottom w:val="none" w:sz="0" w:space="0" w:color="auto"/>
        <w:right w:val="none" w:sz="0" w:space="0" w:color="auto"/>
      </w:divBdr>
      <w:divsChild>
        <w:div w:id="637615527">
          <w:marLeft w:val="0"/>
          <w:marRight w:val="0"/>
          <w:marTop w:val="0"/>
          <w:marBottom w:val="0"/>
          <w:divBdr>
            <w:top w:val="none" w:sz="0" w:space="0" w:color="auto"/>
            <w:left w:val="none" w:sz="0" w:space="0" w:color="auto"/>
            <w:bottom w:val="none" w:sz="0" w:space="0" w:color="auto"/>
            <w:right w:val="none" w:sz="0" w:space="0" w:color="auto"/>
          </w:divBdr>
          <w:divsChild>
            <w:div w:id="296229624">
              <w:marLeft w:val="0"/>
              <w:marRight w:val="0"/>
              <w:marTop w:val="0"/>
              <w:marBottom w:val="0"/>
              <w:divBdr>
                <w:top w:val="none" w:sz="0" w:space="0" w:color="auto"/>
                <w:left w:val="none" w:sz="0" w:space="0" w:color="auto"/>
                <w:bottom w:val="none" w:sz="0" w:space="0" w:color="auto"/>
                <w:right w:val="none" w:sz="0" w:space="0" w:color="auto"/>
              </w:divBdr>
              <w:divsChild>
                <w:div w:id="231694370">
                  <w:marLeft w:val="0"/>
                  <w:marRight w:val="0"/>
                  <w:marTop w:val="0"/>
                  <w:marBottom w:val="0"/>
                  <w:divBdr>
                    <w:top w:val="none" w:sz="0" w:space="0" w:color="auto"/>
                    <w:left w:val="none" w:sz="0" w:space="0" w:color="auto"/>
                    <w:bottom w:val="none" w:sz="0" w:space="0" w:color="auto"/>
                    <w:right w:val="none" w:sz="0" w:space="0" w:color="auto"/>
                  </w:divBdr>
                  <w:divsChild>
                    <w:div w:id="715158726">
                      <w:marLeft w:val="0"/>
                      <w:marRight w:val="0"/>
                      <w:marTop w:val="294"/>
                      <w:marBottom w:val="294"/>
                      <w:divBdr>
                        <w:top w:val="none" w:sz="0" w:space="0" w:color="auto"/>
                        <w:left w:val="none" w:sz="0" w:space="0" w:color="auto"/>
                        <w:bottom w:val="none" w:sz="0" w:space="0" w:color="auto"/>
                        <w:right w:val="none" w:sz="0" w:space="0" w:color="auto"/>
                      </w:divBdr>
                      <w:divsChild>
                        <w:div w:id="1213154063">
                          <w:marLeft w:val="0"/>
                          <w:marRight w:val="0"/>
                          <w:marTop w:val="0"/>
                          <w:marBottom w:val="0"/>
                          <w:divBdr>
                            <w:top w:val="none" w:sz="0" w:space="0" w:color="auto"/>
                            <w:left w:val="none" w:sz="0" w:space="0" w:color="auto"/>
                            <w:bottom w:val="none" w:sz="0" w:space="0" w:color="auto"/>
                            <w:right w:val="none" w:sz="0" w:space="0" w:color="auto"/>
                          </w:divBdr>
                          <w:divsChild>
                            <w:div w:id="1841852676">
                              <w:marLeft w:val="0"/>
                              <w:marRight w:val="0"/>
                              <w:marTop w:val="0"/>
                              <w:marBottom w:val="0"/>
                              <w:divBdr>
                                <w:top w:val="none" w:sz="0" w:space="0" w:color="auto"/>
                                <w:left w:val="none" w:sz="0" w:space="0" w:color="auto"/>
                                <w:bottom w:val="none" w:sz="0" w:space="0" w:color="auto"/>
                                <w:right w:val="none" w:sz="0" w:space="0" w:color="auto"/>
                              </w:divBdr>
                              <w:divsChild>
                                <w:div w:id="28454391">
                                  <w:marLeft w:val="0"/>
                                  <w:marRight w:val="0"/>
                                  <w:marTop w:val="0"/>
                                  <w:marBottom w:val="0"/>
                                  <w:divBdr>
                                    <w:top w:val="none" w:sz="0" w:space="0" w:color="auto"/>
                                    <w:left w:val="none" w:sz="0" w:space="0" w:color="auto"/>
                                    <w:bottom w:val="none" w:sz="0" w:space="0" w:color="auto"/>
                                    <w:right w:val="none" w:sz="0" w:space="0" w:color="auto"/>
                                  </w:divBdr>
                                  <w:divsChild>
                                    <w:div w:id="1311054926">
                                      <w:marLeft w:val="0"/>
                                      <w:marRight w:val="0"/>
                                      <w:marTop w:val="0"/>
                                      <w:marBottom w:val="0"/>
                                      <w:divBdr>
                                        <w:top w:val="none" w:sz="0" w:space="0" w:color="auto"/>
                                        <w:left w:val="none" w:sz="0" w:space="0" w:color="auto"/>
                                        <w:bottom w:val="none" w:sz="0" w:space="0" w:color="auto"/>
                                        <w:right w:val="none" w:sz="0" w:space="0" w:color="auto"/>
                                      </w:divBdr>
                                    </w:div>
                                    <w:div w:id="214029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2432721">
      <w:bodyDiv w:val="1"/>
      <w:marLeft w:val="0"/>
      <w:marRight w:val="0"/>
      <w:marTop w:val="0"/>
      <w:marBottom w:val="0"/>
      <w:divBdr>
        <w:top w:val="none" w:sz="0" w:space="0" w:color="auto"/>
        <w:left w:val="none" w:sz="0" w:space="0" w:color="auto"/>
        <w:bottom w:val="none" w:sz="0" w:space="0" w:color="auto"/>
        <w:right w:val="none" w:sz="0" w:space="0" w:color="auto"/>
      </w:divBdr>
      <w:divsChild>
        <w:div w:id="634216136">
          <w:marLeft w:val="0"/>
          <w:marRight w:val="0"/>
          <w:marTop w:val="0"/>
          <w:marBottom w:val="0"/>
          <w:divBdr>
            <w:top w:val="none" w:sz="0" w:space="0" w:color="auto"/>
            <w:left w:val="none" w:sz="0" w:space="0" w:color="auto"/>
            <w:bottom w:val="none" w:sz="0" w:space="0" w:color="auto"/>
            <w:right w:val="none" w:sz="0" w:space="0" w:color="auto"/>
          </w:divBdr>
          <w:divsChild>
            <w:div w:id="1323855103">
              <w:marLeft w:val="0"/>
              <w:marRight w:val="0"/>
              <w:marTop w:val="0"/>
              <w:marBottom w:val="0"/>
              <w:divBdr>
                <w:top w:val="none" w:sz="0" w:space="0" w:color="auto"/>
                <w:left w:val="none" w:sz="0" w:space="0" w:color="auto"/>
                <w:bottom w:val="none" w:sz="0" w:space="0" w:color="auto"/>
                <w:right w:val="none" w:sz="0" w:space="0" w:color="auto"/>
              </w:divBdr>
              <w:divsChild>
                <w:div w:id="243270385">
                  <w:marLeft w:val="0"/>
                  <w:marRight w:val="0"/>
                  <w:marTop w:val="0"/>
                  <w:marBottom w:val="0"/>
                  <w:divBdr>
                    <w:top w:val="none" w:sz="0" w:space="0" w:color="auto"/>
                    <w:left w:val="none" w:sz="0" w:space="0" w:color="auto"/>
                    <w:bottom w:val="none" w:sz="0" w:space="0" w:color="auto"/>
                    <w:right w:val="none" w:sz="0" w:space="0" w:color="auto"/>
                  </w:divBdr>
                  <w:divsChild>
                    <w:div w:id="628703117">
                      <w:marLeft w:val="0"/>
                      <w:marRight w:val="0"/>
                      <w:marTop w:val="294"/>
                      <w:marBottom w:val="294"/>
                      <w:divBdr>
                        <w:top w:val="none" w:sz="0" w:space="0" w:color="auto"/>
                        <w:left w:val="none" w:sz="0" w:space="0" w:color="auto"/>
                        <w:bottom w:val="none" w:sz="0" w:space="0" w:color="auto"/>
                        <w:right w:val="none" w:sz="0" w:space="0" w:color="auto"/>
                      </w:divBdr>
                      <w:divsChild>
                        <w:div w:id="405150396">
                          <w:marLeft w:val="0"/>
                          <w:marRight w:val="0"/>
                          <w:marTop w:val="0"/>
                          <w:marBottom w:val="0"/>
                          <w:divBdr>
                            <w:top w:val="none" w:sz="0" w:space="0" w:color="auto"/>
                            <w:left w:val="none" w:sz="0" w:space="0" w:color="auto"/>
                            <w:bottom w:val="none" w:sz="0" w:space="0" w:color="auto"/>
                            <w:right w:val="none" w:sz="0" w:space="0" w:color="auto"/>
                          </w:divBdr>
                          <w:divsChild>
                            <w:div w:id="948465649">
                              <w:marLeft w:val="0"/>
                              <w:marRight w:val="0"/>
                              <w:marTop w:val="0"/>
                              <w:marBottom w:val="0"/>
                              <w:divBdr>
                                <w:top w:val="none" w:sz="0" w:space="0" w:color="auto"/>
                                <w:left w:val="none" w:sz="0" w:space="0" w:color="auto"/>
                                <w:bottom w:val="none" w:sz="0" w:space="0" w:color="auto"/>
                                <w:right w:val="none" w:sz="0" w:space="0" w:color="auto"/>
                              </w:divBdr>
                              <w:divsChild>
                                <w:div w:id="906695930">
                                  <w:marLeft w:val="0"/>
                                  <w:marRight w:val="0"/>
                                  <w:marTop w:val="0"/>
                                  <w:marBottom w:val="0"/>
                                  <w:divBdr>
                                    <w:top w:val="none" w:sz="0" w:space="0" w:color="auto"/>
                                    <w:left w:val="none" w:sz="0" w:space="0" w:color="auto"/>
                                    <w:bottom w:val="none" w:sz="0" w:space="0" w:color="auto"/>
                                    <w:right w:val="none" w:sz="0" w:space="0" w:color="auto"/>
                                  </w:divBdr>
                                  <w:divsChild>
                                    <w:div w:id="1309090232">
                                      <w:marLeft w:val="0"/>
                                      <w:marRight w:val="0"/>
                                      <w:marTop w:val="0"/>
                                      <w:marBottom w:val="0"/>
                                      <w:divBdr>
                                        <w:top w:val="none" w:sz="0" w:space="0" w:color="auto"/>
                                        <w:left w:val="none" w:sz="0" w:space="0" w:color="auto"/>
                                        <w:bottom w:val="none" w:sz="0" w:space="0" w:color="auto"/>
                                        <w:right w:val="none" w:sz="0" w:space="0" w:color="auto"/>
                                      </w:divBdr>
                                    </w:div>
                                    <w:div w:id="86274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815180">
      <w:bodyDiv w:val="1"/>
      <w:marLeft w:val="0"/>
      <w:marRight w:val="0"/>
      <w:marTop w:val="0"/>
      <w:marBottom w:val="0"/>
      <w:divBdr>
        <w:top w:val="none" w:sz="0" w:space="0" w:color="auto"/>
        <w:left w:val="none" w:sz="0" w:space="0" w:color="auto"/>
        <w:bottom w:val="none" w:sz="0" w:space="0" w:color="auto"/>
        <w:right w:val="none" w:sz="0" w:space="0" w:color="auto"/>
      </w:divBdr>
      <w:divsChild>
        <w:div w:id="1845389638">
          <w:marLeft w:val="0"/>
          <w:marRight w:val="0"/>
          <w:marTop w:val="0"/>
          <w:marBottom w:val="0"/>
          <w:divBdr>
            <w:top w:val="none" w:sz="0" w:space="0" w:color="auto"/>
            <w:left w:val="none" w:sz="0" w:space="0" w:color="auto"/>
            <w:bottom w:val="none" w:sz="0" w:space="0" w:color="auto"/>
            <w:right w:val="none" w:sz="0" w:space="0" w:color="auto"/>
          </w:divBdr>
          <w:divsChild>
            <w:div w:id="2061510615">
              <w:marLeft w:val="0"/>
              <w:marRight w:val="0"/>
              <w:marTop w:val="0"/>
              <w:marBottom w:val="0"/>
              <w:divBdr>
                <w:top w:val="none" w:sz="0" w:space="0" w:color="auto"/>
                <w:left w:val="none" w:sz="0" w:space="0" w:color="auto"/>
                <w:bottom w:val="none" w:sz="0" w:space="0" w:color="auto"/>
                <w:right w:val="none" w:sz="0" w:space="0" w:color="auto"/>
              </w:divBdr>
              <w:divsChild>
                <w:div w:id="1399594673">
                  <w:marLeft w:val="0"/>
                  <w:marRight w:val="0"/>
                  <w:marTop w:val="0"/>
                  <w:marBottom w:val="0"/>
                  <w:divBdr>
                    <w:top w:val="none" w:sz="0" w:space="0" w:color="auto"/>
                    <w:left w:val="none" w:sz="0" w:space="0" w:color="auto"/>
                    <w:bottom w:val="none" w:sz="0" w:space="0" w:color="auto"/>
                    <w:right w:val="none" w:sz="0" w:space="0" w:color="auto"/>
                  </w:divBdr>
                  <w:divsChild>
                    <w:div w:id="966936967">
                      <w:marLeft w:val="0"/>
                      <w:marRight w:val="0"/>
                      <w:marTop w:val="294"/>
                      <w:marBottom w:val="294"/>
                      <w:divBdr>
                        <w:top w:val="none" w:sz="0" w:space="0" w:color="auto"/>
                        <w:left w:val="none" w:sz="0" w:space="0" w:color="auto"/>
                        <w:bottom w:val="none" w:sz="0" w:space="0" w:color="auto"/>
                        <w:right w:val="none" w:sz="0" w:space="0" w:color="auto"/>
                      </w:divBdr>
                      <w:divsChild>
                        <w:div w:id="2032409607">
                          <w:marLeft w:val="0"/>
                          <w:marRight w:val="0"/>
                          <w:marTop w:val="0"/>
                          <w:marBottom w:val="0"/>
                          <w:divBdr>
                            <w:top w:val="none" w:sz="0" w:space="0" w:color="auto"/>
                            <w:left w:val="none" w:sz="0" w:space="0" w:color="auto"/>
                            <w:bottom w:val="none" w:sz="0" w:space="0" w:color="auto"/>
                            <w:right w:val="none" w:sz="0" w:space="0" w:color="auto"/>
                          </w:divBdr>
                          <w:divsChild>
                            <w:div w:id="1249735724">
                              <w:marLeft w:val="0"/>
                              <w:marRight w:val="0"/>
                              <w:marTop w:val="0"/>
                              <w:marBottom w:val="0"/>
                              <w:divBdr>
                                <w:top w:val="none" w:sz="0" w:space="0" w:color="auto"/>
                                <w:left w:val="none" w:sz="0" w:space="0" w:color="auto"/>
                                <w:bottom w:val="none" w:sz="0" w:space="0" w:color="auto"/>
                                <w:right w:val="none" w:sz="0" w:space="0" w:color="auto"/>
                              </w:divBdr>
                              <w:divsChild>
                                <w:div w:id="1129009383">
                                  <w:marLeft w:val="0"/>
                                  <w:marRight w:val="0"/>
                                  <w:marTop w:val="0"/>
                                  <w:marBottom w:val="0"/>
                                  <w:divBdr>
                                    <w:top w:val="none" w:sz="0" w:space="0" w:color="auto"/>
                                    <w:left w:val="none" w:sz="0" w:space="0" w:color="auto"/>
                                    <w:bottom w:val="none" w:sz="0" w:space="0" w:color="auto"/>
                                    <w:right w:val="none" w:sz="0" w:space="0" w:color="auto"/>
                                  </w:divBdr>
                                  <w:divsChild>
                                    <w:div w:id="1673952323">
                                      <w:marLeft w:val="0"/>
                                      <w:marRight w:val="0"/>
                                      <w:marTop w:val="0"/>
                                      <w:marBottom w:val="0"/>
                                      <w:divBdr>
                                        <w:top w:val="none" w:sz="0" w:space="0" w:color="auto"/>
                                        <w:left w:val="none" w:sz="0" w:space="0" w:color="auto"/>
                                        <w:bottom w:val="none" w:sz="0" w:space="0" w:color="auto"/>
                                        <w:right w:val="none" w:sz="0" w:space="0" w:color="auto"/>
                                      </w:divBdr>
                                    </w:div>
                                    <w:div w:id="84910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0935094">
      <w:bodyDiv w:val="1"/>
      <w:marLeft w:val="0"/>
      <w:marRight w:val="0"/>
      <w:marTop w:val="0"/>
      <w:marBottom w:val="0"/>
      <w:divBdr>
        <w:top w:val="none" w:sz="0" w:space="0" w:color="auto"/>
        <w:left w:val="none" w:sz="0" w:space="0" w:color="auto"/>
        <w:bottom w:val="none" w:sz="0" w:space="0" w:color="auto"/>
        <w:right w:val="none" w:sz="0" w:space="0" w:color="auto"/>
      </w:divBdr>
      <w:divsChild>
        <w:div w:id="412287012">
          <w:marLeft w:val="0"/>
          <w:marRight w:val="0"/>
          <w:marTop w:val="0"/>
          <w:marBottom w:val="0"/>
          <w:divBdr>
            <w:top w:val="none" w:sz="0" w:space="0" w:color="auto"/>
            <w:left w:val="none" w:sz="0" w:space="0" w:color="auto"/>
            <w:bottom w:val="none" w:sz="0" w:space="0" w:color="auto"/>
            <w:right w:val="none" w:sz="0" w:space="0" w:color="auto"/>
          </w:divBdr>
          <w:divsChild>
            <w:div w:id="276301121">
              <w:marLeft w:val="0"/>
              <w:marRight w:val="0"/>
              <w:marTop w:val="0"/>
              <w:marBottom w:val="0"/>
              <w:divBdr>
                <w:top w:val="none" w:sz="0" w:space="0" w:color="auto"/>
                <w:left w:val="none" w:sz="0" w:space="0" w:color="auto"/>
                <w:bottom w:val="none" w:sz="0" w:space="0" w:color="auto"/>
                <w:right w:val="none" w:sz="0" w:space="0" w:color="auto"/>
              </w:divBdr>
              <w:divsChild>
                <w:div w:id="448743599">
                  <w:marLeft w:val="0"/>
                  <w:marRight w:val="0"/>
                  <w:marTop w:val="0"/>
                  <w:marBottom w:val="0"/>
                  <w:divBdr>
                    <w:top w:val="none" w:sz="0" w:space="0" w:color="auto"/>
                    <w:left w:val="none" w:sz="0" w:space="0" w:color="auto"/>
                    <w:bottom w:val="none" w:sz="0" w:space="0" w:color="auto"/>
                    <w:right w:val="none" w:sz="0" w:space="0" w:color="auto"/>
                  </w:divBdr>
                  <w:divsChild>
                    <w:div w:id="121654642">
                      <w:marLeft w:val="0"/>
                      <w:marRight w:val="0"/>
                      <w:marTop w:val="294"/>
                      <w:marBottom w:val="294"/>
                      <w:divBdr>
                        <w:top w:val="none" w:sz="0" w:space="0" w:color="auto"/>
                        <w:left w:val="none" w:sz="0" w:space="0" w:color="auto"/>
                        <w:bottom w:val="none" w:sz="0" w:space="0" w:color="auto"/>
                        <w:right w:val="none" w:sz="0" w:space="0" w:color="auto"/>
                      </w:divBdr>
                      <w:divsChild>
                        <w:div w:id="97992822">
                          <w:marLeft w:val="0"/>
                          <w:marRight w:val="0"/>
                          <w:marTop w:val="0"/>
                          <w:marBottom w:val="0"/>
                          <w:divBdr>
                            <w:top w:val="none" w:sz="0" w:space="0" w:color="auto"/>
                            <w:left w:val="none" w:sz="0" w:space="0" w:color="auto"/>
                            <w:bottom w:val="none" w:sz="0" w:space="0" w:color="auto"/>
                            <w:right w:val="none" w:sz="0" w:space="0" w:color="auto"/>
                          </w:divBdr>
                          <w:divsChild>
                            <w:div w:id="454326277">
                              <w:marLeft w:val="0"/>
                              <w:marRight w:val="0"/>
                              <w:marTop w:val="0"/>
                              <w:marBottom w:val="0"/>
                              <w:divBdr>
                                <w:top w:val="none" w:sz="0" w:space="0" w:color="auto"/>
                                <w:left w:val="none" w:sz="0" w:space="0" w:color="auto"/>
                                <w:bottom w:val="none" w:sz="0" w:space="0" w:color="auto"/>
                                <w:right w:val="none" w:sz="0" w:space="0" w:color="auto"/>
                              </w:divBdr>
                              <w:divsChild>
                                <w:div w:id="1831943933">
                                  <w:marLeft w:val="0"/>
                                  <w:marRight w:val="0"/>
                                  <w:marTop w:val="0"/>
                                  <w:marBottom w:val="0"/>
                                  <w:divBdr>
                                    <w:top w:val="none" w:sz="0" w:space="0" w:color="auto"/>
                                    <w:left w:val="none" w:sz="0" w:space="0" w:color="auto"/>
                                    <w:bottom w:val="none" w:sz="0" w:space="0" w:color="auto"/>
                                    <w:right w:val="none" w:sz="0" w:space="0" w:color="auto"/>
                                  </w:divBdr>
                                  <w:divsChild>
                                    <w:div w:id="57528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1448389">
      <w:bodyDiv w:val="1"/>
      <w:marLeft w:val="0"/>
      <w:marRight w:val="0"/>
      <w:marTop w:val="0"/>
      <w:marBottom w:val="0"/>
      <w:divBdr>
        <w:top w:val="none" w:sz="0" w:space="0" w:color="auto"/>
        <w:left w:val="none" w:sz="0" w:space="0" w:color="auto"/>
        <w:bottom w:val="none" w:sz="0" w:space="0" w:color="auto"/>
        <w:right w:val="none" w:sz="0" w:space="0" w:color="auto"/>
      </w:divBdr>
      <w:divsChild>
        <w:div w:id="1426613274">
          <w:marLeft w:val="0"/>
          <w:marRight w:val="0"/>
          <w:marTop w:val="0"/>
          <w:marBottom w:val="0"/>
          <w:divBdr>
            <w:top w:val="none" w:sz="0" w:space="0" w:color="auto"/>
            <w:left w:val="none" w:sz="0" w:space="0" w:color="auto"/>
            <w:bottom w:val="none" w:sz="0" w:space="0" w:color="auto"/>
            <w:right w:val="none" w:sz="0" w:space="0" w:color="auto"/>
          </w:divBdr>
          <w:divsChild>
            <w:div w:id="1109740495">
              <w:marLeft w:val="0"/>
              <w:marRight w:val="0"/>
              <w:marTop w:val="0"/>
              <w:marBottom w:val="0"/>
              <w:divBdr>
                <w:top w:val="none" w:sz="0" w:space="0" w:color="auto"/>
                <w:left w:val="none" w:sz="0" w:space="0" w:color="auto"/>
                <w:bottom w:val="none" w:sz="0" w:space="0" w:color="auto"/>
                <w:right w:val="none" w:sz="0" w:space="0" w:color="auto"/>
              </w:divBdr>
              <w:divsChild>
                <w:div w:id="1138109441">
                  <w:marLeft w:val="0"/>
                  <w:marRight w:val="0"/>
                  <w:marTop w:val="0"/>
                  <w:marBottom w:val="0"/>
                  <w:divBdr>
                    <w:top w:val="none" w:sz="0" w:space="0" w:color="auto"/>
                    <w:left w:val="none" w:sz="0" w:space="0" w:color="auto"/>
                    <w:bottom w:val="none" w:sz="0" w:space="0" w:color="auto"/>
                    <w:right w:val="none" w:sz="0" w:space="0" w:color="auto"/>
                  </w:divBdr>
                  <w:divsChild>
                    <w:div w:id="113643990">
                      <w:marLeft w:val="0"/>
                      <w:marRight w:val="0"/>
                      <w:marTop w:val="294"/>
                      <w:marBottom w:val="294"/>
                      <w:divBdr>
                        <w:top w:val="none" w:sz="0" w:space="0" w:color="auto"/>
                        <w:left w:val="none" w:sz="0" w:space="0" w:color="auto"/>
                        <w:bottom w:val="none" w:sz="0" w:space="0" w:color="auto"/>
                        <w:right w:val="none" w:sz="0" w:space="0" w:color="auto"/>
                      </w:divBdr>
                      <w:divsChild>
                        <w:div w:id="1316563798">
                          <w:marLeft w:val="0"/>
                          <w:marRight w:val="0"/>
                          <w:marTop w:val="0"/>
                          <w:marBottom w:val="0"/>
                          <w:divBdr>
                            <w:top w:val="none" w:sz="0" w:space="0" w:color="auto"/>
                            <w:left w:val="none" w:sz="0" w:space="0" w:color="auto"/>
                            <w:bottom w:val="none" w:sz="0" w:space="0" w:color="auto"/>
                            <w:right w:val="none" w:sz="0" w:space="0" w:color="auto"/>
                          </w:divBdr>
                          <w:divsChild>
                            <w:div w:id="1053582221">
                              <w:marLeft w:val="0"/>
                              <w:marRight w:val="0"/>
                              <w:marTop w:val="0"/>
                              <w:marBottom w:val="0"/>
                              <w:divBdr>
                                <w:top w:val="none" w:sz="0" w:space="0" w:color="auto"/>
                                <w:left w:val="none" w:sz="0" w:space="0" w:color="auto"/>
                                <w:bottom w:val="none" w:sz="0" w:space="0" w:color="auto"/>
                                <w:right w:val="none" w:sz="0" w:space="0" w:color="auto"/>
                              </w:divBdr>
                              <w:divsChild>
                                <w:div w:id="1068456110">
                                  <w:marLeft w:val="0"/>
                                  <w:marRight w:val="0"/>
                                  <w:marTop w:val="0"/>
                                  <w:marBottom w:val="0"/>
                                  <w:divBdr>
                                    <w:top w:val="none" w:sz="0" w:space="0" w:color="auto"/>
                                    <w:left w:val="none" w:sz="0" w:space="0" w:color="auto"/>
                                    <w:bottom w:val="none" w:sz="0" w:space="0" w:color="auto"/>
                                    <w:right w:val="none" w:sz="0" w:space="0" w:color="auto"/>
                                  </w:divBdr>
                                  <w:divsChild>
                                    <w:div w:id="20290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0731485">
      <w:bodyDiv w:val="1"/>
      <w:marLeft w:val="0"/>
      <w:marRight w:val="0"/>
      <w:marTop w:val="0"/>
      <w:marBottom w:val="0"/>
      <w:divBdr>
        <w:top w:val="none" w:sz="0" w:space="0" w:color="auto"/>
        <w:left w:val="none" w:sz="0" w:space="0" w:color="auto"/>
        <w:bottom w:val="none" w:sz="0" w:space="0" w:color="auto"/>
        <w:right w:val="none" w:sz="0" w:space="0" w:color="auto"/>
      </w:divBdr>
      <w:divsChild>
        <w:div w:id="8798249">
          <w:marLeft w:val="0"/>
          <w:marRight w:val="0"/>
          <w:marTop w:val="0"/>
          <w:marBottom w:val="0"/>
          <w:divBdr>
            <w:top w:val="none" w:sz="0" w:space="0" w:color="auto"/>
            <w:left w:val="none" w:sz="0" w:space="0" w:color="auto"/>
            <w:bottom w:val="none" w:sz="0" w:space="0" w:color="auto"/>
            <w:right w:val="none" w:sz="0" w:space="0" w:color="auto"/>
          </w:divBdr>
          <w:divsChild>
            <w:div w:id="1032340208">
              <w:marLeft w:val="0"/>
              <w:marRight w:val="0"/>
              <w:marTop w:val="0"/>
              <w:marBottom w:val="0"/>
              <w:divBdr>
                <w:top w:val="none" w:sz="0" w:space="0" w:color="auto"/>
                <w:left w:val="none" w:sz="0" w:space="0" w:color="auto"/>
                <w:bottom w:val="none" w:sz="0" w:space="0" w:color="auto"/>
                <w:right w:val="none" w:sz="0" w:space="0" w:color="auto"/>
              </w:divBdr>
              <w:divsChild>
                <w:div w:id="1357728381">
                  <w:marLeft w:val="0"/>
                  <w:marRight w:val="0"/>
                  <w:marTop w:val="0"/>
                  <w:marBottom w:val="0"/>
                  <w:divBdr>
                    <w:top w:val="none" w:sz="0" w:space="0" w:color="auto"/>
                    <w:left w:val="none" w:sz="0" w:space="0" w:color="auto"/>
                    <w:bottom w:val="none" w:sz="0" w:space="0" w:color="auto"/>
                    <w:right w:val="none" w:sz="0" w:space="0" w:color="auto"/>
                  </w:divBdr>
                  <w:divsChild>
                    <w:div w:id="255988426">
                      <w:marLeft w:val="0"/>
                      <w:marRight w:val="0"/>
                      <w:marTop w:val="294"/>
                      <w:marBottom w:val="294"/>
                      <w:divBdr>
                        <w:top w:val="none" w:sz="0" w:space="0" w:color="auto"/>
                        <w:left w:val="none" w:sz="0" w:space="0" w:color="auto"/>
                        <w:bottom w:val="none" w:sz="0" w:space="0" w:color="auto"/>
                        <w:right w:val="none" w:sz="0" w:space="0" w:color="auto"/>
                      </w:divBdr>
                      <w:divsChild>
                        <w:div w:id="1146436789">
                          <w:marLeft w:val="0"/>
                          <w:marRight w:val="0"/>
                          <w:marTop w:val="0"/>
                          <w:marBottom w:val="0"/>
                          <w:divBdr>
                            <w:top w:val="none" w:sz="0" w:space="0" w:color="auto"/>
                            <w:left w:val="none" w:sz="0" w:space="0" w:color="auto"/>
                            <w:bottom w:val="none" w:sz="0" w:space="0" w:color="auto"/>
                            <w:right w:val="none" w:sz="0" w:space="0" w:color="auto"/>
                          </w:divBdr>
                          <w:divsChild>
                            <w:div w:id="2031569303">
                              <w:marLeft w:val="0"/>
                              <w:marRight w:val="0"/>
                              <w:marTop w:val="0"/>
                              <w:marBottom w:val="0"/>
                              <w:divBdr>
                                <w:top w:val="none" w:sz="0" w:space="0" w:color="auto"/>
                                <w:left w:val="none" w:sz="0" w:space="0" w:color="auto"/>
                                <w:bottom w:val="none" w:sz="0" w:space="0" w:color="auto"/>
                                <w:right w:val="none" w:sz="0" w:space="0" w:color="auto"/>
                              </w:divBdr>
                              <w:divsChild>
                                <w:div w:id="103890167">
                                  <w:marLeft w:val="0"/>
                                  <w:marRight w:val="0"/>
                                  <w:marTop w:val="0"/>
                                  <w:marBottom w:val="0"/>
                                  <w:divBdr>
                                    <w:top w:val="none" w:sz="0" w:space="0" w:color="auto"/>
                                    <w:left w:val="none" w:sz="0" w:space="0" w:color="auto"/>
                                    <w:bottom w:val="none" w:sz="0" w:space="0" w:color="auto"/>
                                    <w:right w:val="none" w:sz="0" w:space="0" w:color="auto"/>
                                  </w:divBdr>
                                  <w:divsChild>
                                    <w:div w:id="181632067">
                                      <w:marLeft w:val="0"/>
                                      <w:marRight w:val="0"/>
                                      <w:marTop w:val="0"/>
                                      <w:marBottom w:val="0"/>
                                      <w:divBdr>
                                        <w:top w:val="none" w:sz="0" w:space="0" w:color="auto"/>
                                        <w:left w:val="none" w:sz="0" w:space="0" w:color="auto"/>
                                        <w:bottom w:val="none" w:sz="0" w:space="0" w:color="auto"/>
                                        <w:right w:val="none" w:sz="0" w:space="0" w:color="auto"/>
                                      </w:divBdr>
                                    </w:div>
                                    <w:div w:id="1064184901">
                                      <w:marLeft w:val="0"/>
                                      <w:marRight w:val="0"/>
                                      <w:marTop w:val="0"/>
                                      <w:marBottom w:val="0"/>
                                      <w:divBdr>
                                        <w:top w:val="none" w:sz="0" w:space="0" w:color="auto"/>
                                        <w:left w:val="none" w:sz="0" w:space="0" w:color="auto"/>
                                        <w:bottom w:val="none" w:sz="0" w:space="0" w:color="auto"/>
                                        <w:right w:val="none" w:sz="0" w:space="0" w:color="auto"/>
                                      </w:divBdr>
                                    </w:div>
                                    <w:div w:id="200836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4917426">
      <w:bodyDiv w:val="1"/>
      <w:marLeft w:val="0"/>
      <w:marRight w:val="0"/>
      <w:marTop w:val="0"/>
      <w:marBottom w:val="0"/>
      <w:divBdr>
        <w:top w:val="none" w:sz="0" w:space="0" w:color="auto"/>
        <w:left w:val="none" w:sz="0" w:space="0" w:color="auto"/>
        <w:bottom w:val="none" w:sz="0" w:space="0" w:color="auto"/>
        <w:right w:val="none" w:sz="0" w:space="0" w:color="auto"/>
      </w:divBdr>
      <w:divsChild>
        <w:div w:id="1050305910">
          <w:marLeft w:val="0"/>
          <w:marRight w:val="0"/>
          <w:marTop w:val="0"/>
          <w:marBottom w:val="0"/>
          <w:divBdr>
            <w:top w:val="none" w:sz="0" w:space="0" w:color="auto"/>
            <w:left w:val="none" w:sz="0" w:space="0" w:color="auto"/>
            <w:bottom w:val="none" w:sz="0" w:space="0" w:color="auto"/>
            <w:right w:val="none" w:sz="0" w:space="0" w:color="auto"/>
          </w:divBdr>
          <w:divsChild>
            <w:div w:id="1450123882">
              <w:marLeft w:val="0"/>
              <w:marRight w:val="0"/>
              <w:marTop w:val="0"/>
              <w:marBottom w:val="0"/>
              <w:divBdr>
                <w:top w:val="none" w:sz="0" w:space="0" w:color="auto"/>
                <w:left w:val="none" w:sz="0" w:space="0" w:color="auto"/>
                <w:bottom w:val="none" w:sz="0" w:space="0" w:color="auto"/>
                <w:right w:val="none" w:sz="0" w:space="0" w:color="auto"/>
              </w:divBdr>
              <w:divsChild>
                <w:div w:id="427119858">
                  <w:marLeft w:val="0"/>
                  <w:marRight w:val="0"/>
                  <w:marTop w:val="0"/>
                  <w:marBottom w:val="0"/>
                  <w:divBdr>
                    <w:top w:val="none" w:sz="0" w:space="0" w:color="auto"/>
                    <w:left w:val="none" w:sz="0" w:space="0" w:color="auto"/>
                    <w:bottom w:val="none" w:sz="0" w:space="0" w:color="auto"/>
                    <w:right w:val="none" w:sz="0" w:space="0" w:color="auto"/>
                  </w:divBdr>
                  <w:divsChild>
                    <w:div w:id="1638678279">
                      <w:marLeft w:val="0"/>
                      <w:marRight w:val="0"/>
                      <w:marTop w:val="294"/>
                      <w:marBottom w:val="294"/>
                      <w:divBdr>
                        <w:top w:val="none" w:sz="0" w:space="0" w:color="auto"/>
                        <w:left w:val="none" w:sz="0" w:space="0" w:color="auto"/>
                        <w:bottom w:val="none" w:sz="0" w:space="0" w:color="auto"/>
                        <w:right w:val="none" w:sz="0" w:space="0" w:color="auto"/>
                      </w:divBdr>
                      <w:divsChild>
                        <w:div w:id="1950239338">
                          <w:marLeft w:val="0"/>
                          <w:marRight w:val="0"/>
                          <w:marTop w:val="0"/>
                          <w:marBottom w:val="0"/>
                          <w:divBdr>
                            <w:top w:val="none" w:sz="0" w:space="0" w:color="auto"/>
                            <w:left w:val="none" w:sz="0" w:space="0" w:color="auto"/>
                            <w:bottom w:val="none" w:sz="0" w:space="0" w:color="auto"/>
                            <w:right w:val="none" w:sz="0" w:space="0" w:color="auto"/>
                          </w:divBdr>
                          <w:divsChild>
                            <w:div w:id="1919171137">
                              <w:marLeft w:val="0"/>
                              <w:marRight w:val="0"/>
                              <w:marTop w:val="0"/>
                              <w:marBottom w:val="0"/>
                              <w:divBdr>
                                <w:top w:val="none" w:sz="0" w:space="0" w:color="auto"/>
                                <w:left w:val="none" w:sz="0" w:space="0" w:color="auto"/>
                                <w:bottom w:val="none" w:sz="0" w:space="0" w:color="auto"/>
                                <w:right w:val="none" w:sz="0" w:space="0" w:color="auto"/>
                              </w:divBdr>
                              <w:divsChild>
                                <w:div w:id="851064642">
                                  <w:marLeft w:val="0"/>
                                  <w:marRight w:val="0"/>
                                  <w:marTop w:val="0"/>
                                  <w:marBottom w:val="0"/>
                                  <w:divBdr>
                                    <w:top w:val="none" w:sz="0" w:space="0" w:color="auto"/>
                                    <w:left w:val="none" w:sz="0" w:space="0" w:color="auto"/>
                                    <w:bottom w:val="none" w:sz="0" w:space="0" w:color="auto"/>
                                    <w:right w:val="none" w:sz="0" w:space="0" w:color="auto"/>
                                  </w:divBdr>
                                  <w:divsChild>
                                    <w:div w:id="11927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8</Pages>
  <Words>1923</Words>
  <Characters>10964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Yana</dc:creator>
  <cp:keywords/>
  <dc:description/>
  <cp:lastModifiedBy>Yana</cp:lastModifiedBy>
  <cp:revision>5</cp:revision>
  <dcterms:created xsi:type="dcterms:W3CDTF">2018-03-01T08:42:00Z</dcterms:created>
  <dcterms:modified xsi:type="dcterms:W3CDTF">2018-03-06T11:23:00Z</dcterms:modified>
</cp:coreProperties>
</file>