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967" w:rsidRDefault="005E5967" w:rsidP="005E5967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Вовнянко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Тетяна Сергіївна</w:t>
      </w:r>
    </w:p>
    <w:p w:rsidR="005E5967" w:rsidRDefault="005E5967" w:rsidP="005E5967">
      <w:pPr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3559A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Практичний психолог Прогресівської ЗОШ І-ІІІ ст., </w:t>
      </w:r>
    </w:p>
    <w:p w:rsidR="005E5967" w:rsidRPr="005E5967" w:rsidRDefault="005E5967" w:rsidP="005E596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3559A">
        <w:rPr>
          <w:rFonts w:ascii="Times New Roman" w:hAnsi="Times New Roman" w:cs="Times New Roman"/>
          <w:i/>
          <w:sz w:val="24"/>
          <w:szCs w:val="24"/>
          <w:lang w:val="uk-UA"/>
        </w:rPr>
        <w:t>Кіптівська ОТГ, Козелецький район , Чернігівська об</w:t>
      </w:r>
      <w:r>
        <w:rPr>
          <w:rFonts w:ascii="Times New Roman" w:hAnsi="Times New Roman" w:cs="Times New Roman"/>
          <w:i/>
          <w:sz w:val="24"/>
          <w:szCs w:val="24"/>
        </w:rPr>
        <w:t>л.</w:t>
      </w:r>
    </w:p>
    <w:p w:rsidR="00E64CBE" w:rsidRDefault="004550E8" w:rsidP="004550E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50E8">
        <w:rPr>
          <w:rFonts w:ascii="Times New Roman" w:hAnsi="Times New Roman" w:cs="Times New Roman"/>
          <w:b/>
          <w:sz w:val="28"/>
          <w:szCs w:val="28"/>
        </w:rPr>
        <w:t>Трен</w:t>
      </w:r>
      <w:r w:rsidRPr="004550E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нг на тему: </w:t>
      </w:r>
      <w:r w:rsidR="005E5967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Як навчити </w:t>
      </w:r>
      <w:r w:rsidRPr="004550E8">
        <w:rPr>
          <w:rFonts w:ascii="Times New Roman" w:hAnsi="Times New Roman" w:cs="Times New Roman"/>
          <w:b/>
          <w:sz w:val="28"/>
          <w:szCs w:val="28"/>
          <w:lang w:val="uk-UA"/>
        </w:rPr>
        <w:t>дітей співпрацювати з учителем»</w:t>
      </w:r>
    </w:p>
    <w:p w:rsidR="004550E8" w:rsidRDefault="004550E8" w:rsidP="004550E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4F2550" w:rsidRPr="004F2550">
        <w:rPr>
          <w:rFonts w:ascii="Times New Roman" w:hAnsi="Times New Roman" w:cs="Times New Roman"/>
          <w:sz w:val="28"/>
          <w:szCs w:val="28"/>
          <w:lang w:val="uk-UA"/>
        </w:rPr>
        <w:t>створити</w:t>
      </w:r>
      <w:r w:rsidR="004F2550">
        <w:rPr>
          <w:rFonts w:ascii="Times New Roman" w:hAnsi="Times New Roman" w:cs="Times New Roman"/>
          <w:sz w:val="28"/>
          <w:szCs w:val="28"/>
          <w:lang w:val="uk-UA"/>
        </w:rPr>
        <w:t xml:space="preserve"> позитивну психологічну атмосферу, сприяти глибшому розумінню цінностей колективу та психологічного клімату в ньому, відкрити способи згуртування колективу, зняти емоційне  напруження.</w:t>
      </w:r>
    </w:p>
    <w:p w:rsidR="00E86D7D" w:rsidRPr="003810A5" w:rsidRDefault="00E86D7D" w:rsidP="00E86D7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10A5">
        <w:rPr>
          <w:rFonts w:ascii="Times New Roman" w:hAnsi="Times New Roman" w:cs="Times New Roman"/>
          <w:b/>
          <w:sz w:val="28"/>
          <w:szCs w:val="28"/>
          <w:lang w:val="uk-UA"/>
        </w:rPr>
        <w:t>Хід тренінгу</w:t>
      </w:r>
    </w:p>
    <w:p w:rsidR="00E86D7D" w:rsidRPr="003810A5" w:rsidRDefault="00E86D7D" w:rsidP="00E86D7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10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Знайомство. Вправа « Візитна картка»</w:t>
      </w:r>
    </w:p>
    <w:p w:rsidR="00E86D7D" w:rsidRDefault="00E86D7D" w:rsidP="00E86D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Продовжіть фрази:</w:t>
      </w:r>
    </w:p>
    <w:p w:rsidR="00E86D7D" w:rsidRDefault="00E86D7D" w:rsidP="00E86D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Мене звати…</w:t>
      </w:r>
    </w:p>
    <w:p w:rsidR="00E86D7D" w:rsidRDefault="00E86D7D" w:rsidP="00E86D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Найбільше в світі я люблю…</w:t>
      </w:r>
    </w:p>
    <w:p w:rsidR="007F31A1" w:rsidRPr="007F31A1" w:rsidRDefault="007F31A1" w:rsidP="007F31A1">
      <w:pPr>
        <w:rPr>
          <w:rFonts w:ascii="Times New Roman" w:hAnsi="Times New Roman" w:cs="Times New Roman"/>
          <w:sz w:val="28"/>
          <w:szCs w:val="28"/>
        </w:rPr>
      </w:pPr>
      <w:r w:rsidRPr="007F31A1">
        <w:rPr>
          <w:rFonts w:ascii="Times New Roman" w:hAnsi="Times New Roman" w:cs="Times New Roman"/>
          <w:b/>
          <w:bCs/>
          <w:sz w:val="28"/>
          <w:szCs w:val="28"/>
        </w:rPr>
        <w:t>Вправа «</w:t>
      </w:r>
      <w:proofErr w:type="spellStart"/>
      <w:r w:rsidRPr="007F31A1">
        <w:rPr>
          <w:rFonts w:ascii="Times New Roman" w:hAnsi="Times New Roman" w:cs="Times New Roman"/>
          <w:b/>
          <w:bCs/>
          <w:sz w:val="28"/>
          <w:szCs w:val="28"/>
        </w:rPr>
        <w:t>Чарівний</w:t>
      </w:r>
      <w:proofErr w:type="spellEnd"/>
      <w:r w:rsidRPr="007F31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F31A1">
        <w:rPr>
          <w:rFonts w:ascii="Times New Roman" w:hAnsi="Times New Roman" w:cs="Times New Roman"/>
          <w:b/>
          <w:bCs/>
          <w:sz w:val="28"/>
          <w:szCs w:val="28"/>
        </w:rPr>
        <w:t>глечик</w:t>
      </w:r>
      <w:proofErr w:type="spellEnd"/>
      <w:r w:rsidRPr="007F31A1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7F31A1" w:rsidRPr="007F31A1" w:rsidRDefault="007F31A1" w:rsidP="007F31A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F31A1">
        <w:rPr>
          <w:rFonts w:ascii="Times New Roman" w:hAnsi="Times New Roman" w:cs="Times New Roman"/>
          <w:sz w:val="28"/>
          <w:szCs w:val="28"/>
        </w:rPr>
        <w:t>Інструкція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Колеги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! Пропоную вам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дістати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 по одному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папірцю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чарівного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глечика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вази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мішечка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), який </w:t>
      </w:r>
      <w:proofErr w:type="spellStart"/>
      <w:proofErr w:type="gramStart"/>
      <w:r w:rsidRPr="007F31A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F31A1">
        <w:rPr>
          <w:rFonts w:ascii="Times New Roman" w:hAnsi="Times New Roman" w:cs="Times New Roman"/>
          <w:sz w:val="28"/>
          <w:szCs w:val="28"/>
        </w:rPr>
        <w:t>ідкаже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, що на вас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чекає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 сьогод</w:t>
      </w:r>
      <w:r w:rsidRPr="007F31A1">
        <w:rPr>
          <w:rFonts w:ascii="Times New Roman" w:hAnsi="Times New Roman" w:cs="Times New Roman"/>
          <w:sz w:val="28"/>
          <w:szCs w:val="28"/>
        </w:rPr>
        <w:softHyphen/>
        <w:t xml:space="preserve">ні або що вам потрібно зробити найближчим часом. </w:t>
      </w:r>
      <w:proofErr w:type="gramStart"/>
      <w:r w:rsidRPr="007F31A1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7F31A1">
        <w:rPr>
          <w:rFonts w:ascii="Times New Roman" w:hAnsi="Times New Roman" w:cs="Times New Roman"/>
          <w:sz w:val="28"/>
          <w:szCs w:val="28"/>
        </w:rPr>
        <w:t xml:space="preserve">і побажання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чарівно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впливають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 на на</w:t>
      </w:r>
      <w:r w:rsidRPr="007F31A1">
        <w:rPr>
          <w:rFonts w:ascii="Times New Roman" w:hAnsi="Times New Roman" w:cs="Times New Roman"/>
          <w:sz w:val="28"/>
          <w:szCs w:val="28"/>
        </w:rPr>
        <w:softHyphen/>
        <w:t xml:space="preserve">стрій,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підбадьорюють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надають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упевненості</w:t>
      </w:r>
      <w:proofErr w:type="spellEnd"/>
      <w:r w:rsidRPr="007F31A1">
        <w:rPr>
          <w:rFonts w:ascii="Times New Roman" w:hAnsi="Times New Roman" w:cs="Times New Roman"/>
          <w:i/>
          <w:iCs/>
          <w:sz w:val="28"/>
          <w:szCs w:val="28"/>
        </w:rPr>
        <w:t xml:space="preserve">.(побажання можна </w:t>
      </w:r>
      <w:proofErr w:type="spellStart"/>
      <w:r w:rsidRPr="007F31A1">
        <w:rPr>
          <w:rFonts w:ascii="Times New Roman" w:hAnsi="Times New Roman" w:cs="Times New Roman"/>
          <w:i/>
          <w:iCs/>
          <w:sz w:val="28"/>
          <w:szCs w:val="28"/>
        </w:rPr>
        <w:t>змінювати</w:t>
      </w:r>
      <w:proofErr w:type="spellEnd"/>
      <w:r w:rsidRPr="007F31A1">
        <w:rPr>
          <w:rFonts w:ascii="Times New Roman" w:hAnsi="Times New Roman" w:cs="Times New Roman"/>
          <w:i/>
          <w:iCs/>
          <w:sz w:val="28"/>
          <w:szCs w:val="28"/>
        </w:rPr>
        <w:t xml:space="preserve"> на </w:t>
      </w:r>
      <w:proofErr w:type="spellStart"/>
      <w:r w:rsidRPr="007F31A1">
        <w:rPr>
          <w:rFonts w:ascii="Times New Roman" w:hAnsi="Times New Roman" w:cs="Times New Roman"/>
          <w:i/>
          <w:iCs/>
          <w:sz w:val="28"/>
          <w:szCs w:val="28"/>
        </w:rPr>
        <w:t>розсуд</w:t>
      </w:r>
      <w:proofErr w:type="spellEnd"/>
      <w:r w:rsidRPr="007F31A1">
        <w:rPr>
          <w:rFonts w:ascii="Times New Roman" w:hAnsi="Times New Roman" w:cs="Times New Roman"/>
          <w:i/>
          <w:iCs/>
          <w:sz w:val="28"/>
          <w:szCs w:val="28"/>
        </w:rPr>
        <w:t xml:space="preserve"> тренера)</w:t>
      </w:r>
    </w:p>
    <w:p w:rsidR="007F31A1" w:rsidRPr="007F31A1" w:rsidRDefault="007F31A1" w:rsidP="007F31A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F31A1">
        <w:rPr>
          <w:rFonts w:ascii="Times New Roman" w:hAnsi="Times New Roman" w:cs="Times New Roman"/>
          <w:sz w:val="28"/>
          <w:szCs w:val="28"/>
        </w:rPr>
        <w:t>Тобі сьогодні особливо пощастить!</w:t>
      </w:r>
    </w:p>
    <w:p w:rsidR="007F31A1" w:rsidRPr="007F31A1" w:rsidRDefault="007F31A1" w:rsidP="007F31A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F31A1">
        <w:rPr>
          <w:rFonts w:ascii="Times New Roman" w:hAnsi="Times New Roman" w:cs="Times New Roman"/>
          <w:sz w:val="28"/>
          <w:szCs w:val="28"/>
        </w:rPr>
        <w:t xml:space="preserve">Життя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готує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 тобі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приємний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 сюрприз!</w:t>
      </w:r>
    </w:p>
    <w:p w:rsidR="007F31A1" w:rsidRPr="007F31A1" w:rsidRDefault="007F31A1" w:rsidP="007F31A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F31A1">
        <w:rPr>
          <w:rFonts w:ascii="Times New Roman" w:hAnsi="Times New Roman" w:cs="Times New Roman"/>
          <w:sz w:val="28"/>
          <w:szCs w:val="28"/>
        </w:rPr>
        <w:t xml:space="preserve">Усе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 для тебе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найкращим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 чи</w:t>
      </w:r>
      <w:r w:rsidRPr="007F31A1">
        <w:rPr>
          <w:rFonts w:ascii="Times New Roman" w:hAnsi="Times New Roman" w:cs="Times New Roman"/>
          <w:sz w:val="28"/>
          <w:szCs w:val="28"/>
        </w:rPr>
        <w:softHyphen/>
        <w:t>ном!</w:t>
      </w:r>
    </w:p>
    <w:p w:rsidR="007F31A1" w:rsidRPr="007F31A1" w:rsidRDefault="007F31A1" w:rsidP="007F31A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F31A1">
        <w:rPr>
          <w:rFonts w:ascii="Times New Roman" w:hAnsi="Times New Roman" w:cs="Times New Roman"/>
          <w:sz w:val="28"/>
          <w:szCs w:val="28"/>
        </w:rPr>
        <w:t xml:space="preserve">Сьогодні твій день,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щасти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 тобі!</w:t>
      </w:r>
    </w:p>
    <w:p w:rsidR="007F31A1" w:rsidRPr="007F31A1" w:rsidRDefault="007F31A1" w:rsidP="007F31A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F31A1">
        <w:rPr>
          <w:rFonts w:ascii="Times New Roman" w:hAnsi="Times New Roman" w:cs="Times New Roman"/>
          <w:sz w:val="28"/>
          <w:szCs w:val="28"/>
        </w:rPr>
        <w:t>Сьогодні Фортуна з тобою разом!</w:t>
      </w:r>
    </w:p>
    <w:p w:rsidR="007F31A1" w:rsidRPr="007F31A1" w:rsidRDefault="007F31A1" w:rsidP="007F31A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F31A1">
        <w:rPr>
          <w:rFonts w:ascii="Times New Roman" w:hAnsi="Times New Roman" w:cs="Times New Roman"/>
          <w:sz w:val="28"/>
          <w:szCs w:val="28"/>
        </w:rPr>
        <w:t>Пам’ятай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: ти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народилася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, щоб бути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щас</w:t>
      </w:r>
      <w:r w:rsidRPr="007F31A1">
        <w:rPr>
          <w:rFonts w:ascii="Times New Roman" w:hAnsi="Times New Roman" w:cs="Times New Roman"/>
          <w:sz w:val="28"/>
          <w:szCs w:val="28"/>
        </w:rPr>
        <w:softHyphen/>
        <w:t>ливою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>!</w:t>
      </w:r>
    </w:p>
    <w:p w:rsidR="007F31A1" w:rsidRPr="007F31A1" w:rsidRDefault="007F31A1" w:rsidP="007F31A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F31A1">
        <w:rPr>
          <w:rFonts w:ascii="Times New Roman" w:hAnsi="Times New Roman" w:cs="Times New Roman"/>
          <w:sz w:val="28"/>
          <w:szCs w:val="28"/>
        </w:rPr>
        <w:t xml:space="preserve">Сьогодні </w:t>
      </w:r>
      <w:proofErr w:type="spellStart"/>
      <w:proofErr w:type="gramStart"/>
      <w:r w:rsidRPr="007F31A1">
        <w:rPr>
          <w:rFonts w:ascii="Times New Roman" w:hAnsi="Times New Roman" w:cs="Times New Roman"/>
          <w:sz w:val="28"/>
          <w:szCs w:val="28"/>
        </w:rPr>
        <w:t>очікуй</w:t>
      </w:r>
      <w:proofErr w:type="spellEnd"/>
      <w:proofErr w:type="gramEnd"/>
      <w:r w:rsidRPr="007F3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прибутку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>!</w:t>
      </w:r>
    </w:p>
    <w:p w:rsidR="007F31A1" w:rsidRPr="007F31A1" w:rsidRDefault="007F31A1" w:rsidP="007F31A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F31A1">
        <w:rPr>
          <w:rFonts w:ascii="Times New Roman" w:hAnsi="Times New Roman" w:cs="Times New Roman"/>
          <w:sz w:val="28"/>
          <w:szCs w:val="28"/>
        </w:rPr>
        <w:t xml:space="preserve">Люби себе такою,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 ти</w:t>
      </w:r>
      <w:proofErr w:type="gramStart"/>
      <w:r w:rsidRPr="007F31A1">
        <w:rPr>
          <w:rFonts w:ascii="Times New Roman" w:hAnsi="Times New Roman" w:cs="Times New Roman"/>
          <w:sz w:val="28"/>
          <w:szCs w:val="28"/>
        </w:rPr>
        <w:t xml:space="preserve"> є,</w:t>
      </w:r>
      <w:proofErr w:type="gramEnd"/>
      <w:r w:rsidRPr="007F31A1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неповтор</w:t>
      </w:r>
      <w:r w:rsidRPr="007F31A1">
        <w:rPr>
          <w:rFonts w:ascii="Times New Roman" w:hAnsi="Times New Roman" w:cs="Times New Roman"/>
          <w:sz w:val="28"/>
          <w:szCs w:val="28"/>
        </w:rPr>
        <w:softHyphen/>
        <w:t>ною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>!</w:t>
      </w:r>
    </w:p>
    <w:p w:rsidR="007F31A1" w:rsidRPr="007F31A1" w:rsidRDefault="007F31A1" w:rsidP="007F31A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F31A1">
        <w:rPr>
          <w:rFonts w:ascii="Times New Roman" w:hAnsi="Times New Roman" w:cs="Times New Roman"/>
          <w:sz w:val="28"/>
          <w:szCs w:val="28"/>
        </w:rPr>
        <w:t>Потурбуйся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 про здоров’я свого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>!</w:t>
      </w:r>
    </w:p>
    <w:p w:rsidR="007F31A1" w:rsidRPr="007F31A1" w:rsidRDefault="007F31A1" w:rsidP="007F31A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F31A1">
        <w:rPr>
          <w:rFonts w:ascii="Times New Roman" w:hAnsi="Times New Roman" w:cs="Times New Roman"/>
          <w:sz w:val="28"/>
          <w:szCs w:val="28"/>
        </w:rPr>
        <w:t xml:space="preserve">Зроби собі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подарунок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, ти на нього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за</w:t>
      </w:r>
      <w:r w:rsidRPr="007F31A1">
        <w:rPr>
          <w:rFonts w:ascii="Times New Roman" w:hAnsi="Times New Roman" w:cs="Times New Roman"/>
          <w:sz w:val="28"/>
          <w:szCs w:val="28"/>
        </w:rPr>
        <w:softHyphen/>
        <w:t>слуговуєш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>!</w:t>
      </w:r>
    </w:p>
    <w:p w:rsidR="007F31A1" w:rsidRPr="007F31A1" w:rsidRDefault="007F31A1" w:rsidP="007F31A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F31A1">
        <w:rPr>
          <w:rFonts w:ascii="Times New Roman" w:hAnsi="Times New Roman" w:cs="Times New Roman"/>
          <w:sz w:val="28"/>
          <w:szCs w:val="28"/>
        </w:rPr>
        <w:lastRenderedPageBreak/>
        <w:t xml:space="preserve">Вищі сили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оберігають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 тебе!</w:t>
      </w:r>
    </w:p>
    <w:p w:rsidR="007F31A1" w:rsidRPr="007F31A1" w:rsidRDefault="007F31A1" w:rsidP="007F31A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7F31A1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7F31A1">
        <w:rPr>
          <w:rFonts w:ascii="Times New Roman" w:hAnsi="Times New Roman" w:cs="Times New Roman"/>
          <w:sz w:val="28"/>
          <w:szCs w:val="28"/>
        </w:rPr>
        <w:t xml:space="preserve"> тебе є все, щоб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насолоджуватися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жит</w:t>
      </w:r>
      <w:r w:rsidRPr="007F31A1">
        <w:rPr>
          <w:rFonts w:ascii="Times New Roman" w:hAnsi="Times New Roman" w:cs="Times New Roman"/>
          <w:sz w:val="28"/>
          <w:szCs w:val="28"/>
        </w:rPr>
        <w:softHyphen/>
        <w:t>тям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>!</w:t>
      </w:r>
    </w:p>
    <w:p w:rsidR="007F31A1" w:rsidRPr="007F31A1" w:rsidRDefault="007F31A1" w:rsidP="007F31A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F31A1">
        <w:rPr>
          <w:rFonts w:ascii="Times New Roman" w:hAnsi="Times New Roman" w:cs="Times New Roman"/>
          <w:sz w:val="28"/>
          <w:szCs w:val="28"/>
        </w:rPr>
        <w:t xml:space="preserve">Усе, що потрібно тобі, легко приходить </w:t>
      </w:r>
      <w:proofErr w:type="gramStart"/>
      <w:r w:rsidRPr="007F31A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7F31A1">
        <w:rPr>
          <w:rFonts w:ascii="Times New Roman" w:hAnsi="Times New Roman" w:cs="Times New Roman"/>
          <w:sz w:val="28"/>
          <w:szCs w:val="28"/>
        </w:rPr>
        <w:t xml:space="preserve"> тебе!</w:t>
      </w:r>
    </w:p>
    <w:p w:rsidR="007F31A1" w:rsidRPr="007F31A1" w:rsidRDefault="007F31A1" w:rsidP="007F31A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F31A1">
        <w:rPr>
          <w:rFonts w:ascii="Times New Roman" w:hAnsi="Times New Roman" w:cs="Times New Roman"/>
          <w:sz w:val="28"/>
          <w:szCs w:val="28"/>
        </w:rPr>
        <w:t xml:space="preserve">Усі твої бажання та мрії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реалізуються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пові</w:t>
      </w:r>
      <w:proofErr w:type="gramStart"/>
      <w:r w:rsidRPr="007F31A1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7F31A1">
        <w:rPr>
          <w:rFonts w:ascii="Times New Roman" w:hAnsi="Times New Roman" w:cs="Times New Roman"/>
          <w:sz w:val="28"/>
          <w:szCs w:val="28"/>
        </w:rPr>
        <w:t xml:space="preserve"> у це!</w:t>
      </w:r>
    </w:p>
    <w:p w:rsidR="007F31A1" w:rsidRPr="007F31A1" w:rsidRDefault="007F31A1" w:rsidP="007F31A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F31A1">
        <w:rPr>
          <w:rFonts w:ascii="Times New Roman" w:hAnsi="Times New Roman" w:cs="Times New Roman"/>
          <w:sz w:val="28"/>
          <w:szCs w:val="28"/>
        </w:rPr>
        <w:t xml:space="preserve">Сьогодні з тобою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спокій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 і радість!</w:t>
      </w:r>
    </w:p>
    <w:p w:rsidR="007F31A1" w:rsidRPr="00DD7CCE" w:rsidRDefault="007F31A1" w:rsidP="007F31A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F31A1">
        <w:rPr>
          <w:rFonts w:ascii="Times New Roman" w:hAnsi="Times New Roman" w:cs="Times New Roman"/>
          <w:sz w:val="28"/>
          <w:szCs w:val="28"/>
        </w:rPr>
        <w:t xml:space="preserve">Сьогодні </w:t>
      </w:r>
      <w:proofErr w:type="spellStart"/>
      <w:r w:rsidRPr="007F31A1">
        <w:rPr>
          <w:rFonts w:ascii="Times New Roman" w:hAnsi="Times New Roman" w:cs="Times New Roman"/>
          <w:sz w:val="28"/>
          <w:szCs w:val="28"/>
        </w:rPr>
        <w:t>щасливий</w:t>
      </w:r>
      <w:proofErr w:type="spellEnd"/>
      <w:r w:rsidRPr="007F31A1">
        <w:rPr>
          <w:rFonts w:ascii="Times New Roman" w:hAnsi="Times New Roman" w:cs="Times New Roman"/>
          <w:sz w:val="28"/>
          <w:szCs w:val="28"/>
        </w:rPr>
        <w:t xml:space="preserve"> день</w:t>
      </w:r>
    </w:p>
    <w:p w:rsidR="00DD7CCE" w:rsidRPr="00DD7CCE" w:rsidRDefault="00DD7CCE" w:rsidP="00DD7CCE">
      <w:pPr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7CCE">
        <w:rPr>
          <w:rFonts w:ascii="Times New Roman" w:hAnsi="Times New Roman" w:cs="Times New Roman"/>
          <w:b/>
          <w:sz w:val="28"/>
          <w:szCs w:val="28"/>
          <w:lang w:val="uk-UA"/>
        </w:rPr>
        <w:t>Вступ</w:t>
      </w:r>
    </w:p>
    <w:p w:rsidR="00DD7CCE" w:rsidRDefault="00DD7CCE" w:rsidP="00D04644">
      <w:pPr>
        <w:ind w:left="720" w:firstLine="69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Часто, намагаючись згуртувати учнів у класі, педагогів , ми забуваємо, що сама школа є великим колективом, над згуртуванням якого треба працювати. Учні представляють свої знання, уміння та навички на різних олімпіадах, конкурсах. Важливо, щоб кожний учень та педагог пишався досягненнями своєї школи, відчуваючи </w:t>
      </w:r>
      <w:r w:rsidR="00D04644">
        <w:rPr>
          <w:rFonts w:ascii="Times New Roman" w:hAnsi="Times New Roman" w:cs="Times New Roman"/>
          <w:sz w:val="28"/>
          <w:szCs w:val="28"/>
          <w:lang w:val="uk-UA"/>
        </w:rPr>
        <w:t>підтримку один одного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04644" w:rsidRPr="0083002F" w:rsidRDefault="00D04644" w:rsidP="00D0464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002F">
        <w:rPr>
          <w:rFonts w:ascii="Times New Roman" w:hAnsi="Times New Roman" w:cs="Times New Roman"/>
          <w:b/>
          <w:sz w:val="28"/>
          <w:szCs w:val="28"/>
          <w:lang w:val="uk-UA"/>
        </w:rPr>
        <w:t>Вправа « Груповий малюнок»</w:t>
      </w:r>
    </w:p>
    <w:p w:rsidR="00D04644" w:rsidRDefault="00D04644" w:rsidP="00D0464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002F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дослідити та усвідомити особливості міжособистісних стосунків.</w:t>
      </w:r>
    </w:p>
    <w:p w:rsidR="00D04644" w:rsidRDefault="00D04644" w:rsidP="00D0464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Тема нашого малюнка « Дружба». Перший учасник починає малюнок, потім інший по порядку продовжує і так триває, доки всі не візьмуть участь.</w:t>
      </w:r>
    </w:p>
    <w:p w:rsidR="0083002F" w:rsidRDefault="0083002F" w:rsidP="00D0464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3002F">
        <w:rPr>
          <w:rFonts w:ascii="Times New Roman" w:hAnsi="Times New Roman" w:cs="Times New Roman"/>
          <w:i/>
          <w:sz w:val="28"/>
          <w:szCs w:val="28"/>
          <w:lang w:val="uk-UA"/>
        </w:rPr>
        <w:t>Методичний коментар: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після закінчення роботи потрібно звернути увагу на гармонійність, завершеність, прояви взаєморозуміння.</w:t>
      </w:r>
    </w:p>
    <w:p w:rsidR="0083002F" w:rsidRDefault="0083002F" w:rsidP="00D0464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Обговорення:</w:t>
      </w:r>
    </w:p>
    <w:p w:rsidR="0083002F" w:rsidRDefault="0083002F" w:rsidP="0083002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враження від проведеної роботи?</w:t>
      </w:r>
    </w:p>
    <w:p w:rsidR="0083002F" w:rsidRPr="0083002F" w:rsidRDefault="0083002F" w:rsidP="0083002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найбільше сподобалось?</w:t>
      </w:r>
    </w:p>
    <w:p w:rsidR="00D04644" w:rsidRPr="004F2550" w:rsidRDefault="00877FBA" w:rsidP="00877FB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2550">
        <w:rPr>
          <w:rFonts w:ascii="Times New Roman" w:hAnsi="Times New Roman" w:cs="Times New Roman"/>
          <w:b/>
          <w:sz w:val="28"/>
          <w:szCs w:val="28"/>
          <w:lang w:val="uk-UA"/>
        </w:rPr>
        <w:t>Вправа « Робота з дзеркалом»</w:t>
      </w:r>
    </w:p>
    <w:p w:rsidR="00877FBA" w:rsidRDefault="00877FBA" w:rsidP="00877FB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2550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розвиток позитивного само сприйняття, адекватної самооцінки.</w:t>
      </w:r>
    </w:p>
    <w:p w:rsidR="00877FBA" w:rsidRDefault="00877FBA" w:rsidP="00877FB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Психолог пропонує учасникам по черзі взяти в руки дзеркальце і, дивлячись у нього , розповісти вголос про любов до себе чи вибачити щось собі.</w:t>
      </w:r>
    </w:p>
    <w:p w:rsidR="00877FBA" w:rsidRDefault="00877FBA" w:rsidP="00877FB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Учитель – це учень. Професія вимагає від нього постійного вдосконалення своїх знань, навичок.</w:t>
      </w:r>
    </w:p>
    <w:p w:rsidR="00877FBA" w:rsidRDefault="00877FBA" w:rsidP="00877FB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Але  учитись ніколи не пізно!</w:t>
      </w:r>
    </w:p>
    <w:p w:rsidR="00877FBA" w:rsidRDefault="00877FBA" w:rsidP="00877FB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Учитись ніколи не шкідливо!</w:t>
      </w:r>
    </w:p>
    <w:p w:rsidR="00877FBA" w:rsidRDefault="00877FBA" w:rsidP="00877FB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Учитись ніколи не соромно!</w:t>
      </w:r>
    </w:p>
    <w:p w:rsidR="00877FBA" w:rsidRDefault="00877FBA" w:rsidP="00877FB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І взагалі, не можна тільки працювати,</w:t>
      </w:r>
    </w:p>
    <w:p w:rsidR="00877FBA" w:rsidRDefault="00877FBA" w:rsidP="00877FB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F2550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7ABA">
        <w:rPr>
          <w:rFonts w:ascii="Times New Roman" w:hAnsi="Times New Roman" w:cs="Times New Roman"/>
          <w:sz w:val="28"/>
          <w:szCs w:val="28"/>
          <w:lang w:val="uk-UA"/>
        </w:rPr>
        <w:t>Треба хоч трішечки вчитися.</w:t>
      </w:r>
    </w:p>
    <w:p w:rsidR="007F31A1" w:rsidRPr="007F31A1" w:rsidRDefault="007F31A1" w:rsidP="00D04644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7F31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Інформаційне повідомлення «Елементи педагогічної майстерності учителя як організатора учнівського колективу» </w:t>
      </w:r>
    </w:p>
    <w:p w:rsidR="007F31A1" w:rsidRPr="007F31A1" w:rsidRDefault="007F31A1" w:rsidP="007F31A1">
      <w:pPr>
        <w:tabs>
          <w:tab w:val="left" w:pos="900"/>
        </w:tabs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31A1">
        <w:rPr>
          <w:rFonts w:ascii="Times New Roman" w:hAnsi="Times New Roman" w:cs="Times New Roman"/>
          <w:sz w:val="28"/>
          <w:szCs w:val="28"/>
          <w:lang w:val="uk-UA"/>
        </w:rPr>
        <w:t xml:space="preserve"> Тисячі професій народжуються і вмирають. Але й досі живуть найдавніші з них: хлібороб, будівельник, лікар, учитель. Змінюються умови, форми й засоби навчання, та незмінним залишається головне призначення вчителя – навчити людину бути Людиною.</w:t>
      </w:r>
    </w:p>
    <w:p w:rsidR="007F31A1" w:rsidRPr="007F31A1" w:rsidRDefault="007F31A1" w:rsidP="007F31A1">
      <w:pPr>
        <w:tabs>
          <w:tab w:val="left" w:pos="900"/>
        </w:tabs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31A1">
        <w:rPr>
          <w:rFonts w:ascii="Times New Roman" w:hAnsi="Times New Roman" w:cs="Times New Roman"/>
          <w:sz w:val="28"/>
          <w:szCs w:val="28"/>
          <w:lang w:val="uk-UA"/>
        </w:rPr>
        <w:t>Стати справжнім вчителем, духовним наставником своїх вихованців, чудовим класоводом чи класним керівником, дуже нелегко. Діяльність учителя як організатора учнівського колективу багатогранна, коло обов’язків дуже широке, прикрощів і невдач набагато більше, ніж радощів і перемог. Але водночас – це радість спілкування,  це бажання бути потрібним кожному своєму учневі й досягнення маленьких чи  великих перемог у навчанні та вихованні. Кожен  намагається відшукати свої шляхи вирішення, здавалося б, одних і тих же завдань. І чим вища майстерність вчителя, тим результативнішим є процес навчання і виховання: менше конфліктів, більше доброти і взаєморозуміння у відносинах між педагогом та його учнями.</w:t>
      </w:r>
    </w:p>
    <w:p w:rsidR="007F31A1" w:rsidRPr="007F31A1" w:rsidRDefault="007F31A1" w:rsidP="007F31A1">
      <w:pPr>
        <w:tabs>
          <w:tab w:val="left" w:pos="900"/>
        </w:tabs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31A1">
        <w:rPr>
          <w:rFonts w:ascii="Times New Roman" w:hAnsi="Times New Roman" w:cs="Times New Roman"/>
          <w:sz w:val="28"/>
          <w:szCs w:val="28"/>
          <w:lang w:val="uk-UA"/>
        </w:rPr>
        <w:t>Педагогічна майстерність вчителя – це цілеспрямований педагогічний вплив на учня, який здійснює щохвилини, щогодини кожен учитель своєю особи</w:t>
      </w:r>
      <w:r w:rsidR="0083002F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7F31A1">
        <w:rPr>
          <w:rFonts w:ascii="Times New Roman" w:hAnsi="Times New Roman" w:cs="Times New Roman"/>
          <w:sz w:val="28"/>
          <w:szCs w:val="28"/>
          <w:lang w:val="uk-UA"/>
        </w:rPr>
        <w:t>тістю, манерою поведінки, знаннями, спілкуванням. Майстерність можна розглядати як найвищий рівень педагогічної діяльності, як вияв творчої активності.</w:t>
      </w:r>
    </w:p>
    <w:p w:rsidR="007F31A1" w:rsidRPr="007F31A1" w:rsidRDefault="007F31A1" w:rsidP="007F31A1">
      <w:pPr>
        <w:tabs>
          <w:tab w:val="left" w:pos="900"/>
        </w:tabs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7F31A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Елементами педагогічної майстерності є:</w:t>
      </w:r>
    </w:p>
    <w:p w:rsidR="007F31A1" w:rsidRPr="007F31A1" w:rsidRDefault="007F31A1" w:rsidP="007F31A1">
      <w:pPr>
        <w:numPr>
          <w:ilvl w:val="0"/>
          <w:numId w:val="4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31A1">
        <w:rPr>
          <w:rFonts w:ascii="Times New Roman" w:hAnsi="Times New Roman" w:cs="Times New Roman"/>
          <w:sz w:val="28"/>
          <w:szCs w:val="28"/>
          <w:lang w:val="uk-UA"/>
        </w:rPr>
        <w:lastRenderedPageBreak/>
        <w:t>Широка підготовленість, яка допомагає визначити педагогічну стратегію.</w:t>
      </w:r>
    </w:p>
    <w:p w:rsidR="007F31A1" w:rsidRPr="007F31A1" w:rsidRDefault="007F31A1" w:rsidP="007F31A1">
      <w:pPr>
        <w:numPr>
          <w:ilvl w:val="0"/>
          <w:numId w:val="4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31A1">
        <w:rPr>
          <w:rFonts w:ascii="Times New Roman" w:hAnsi="Times New Roman" w:cs="Times New Roman"/>
          <w:sz w:val="28"/>
          <w:szCs w:val="28"/>
          <w:lang w:val="uk-UA"/>
        </w:rPr>
        <w:t>Знання дитячої психології, основ колективізму.</w:t>
      </w:r>
    </w:p>
    <w:p w:rsidR="007F31A1" w:rsidRPr="007F31A1" w:rsidRDefault="007F31A1" w:rsidP="007F31A1">
      <w:pPr>
        <w:numPr>
          <w:ilvl w:val="0"/>
          <w:numId w:val="4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31A1">
        <w:rPr>
          <w:rFonts w:ascii="Times New Roman" w:hAnsi="Times New Roman" w:cs="Times New Roman"/>
          <w:sz w:val="28"/>
          <w:szCs w:val="28"/>
          <w:lang w:val="uk-UA"/>
        </w:rPr>
        <w:t>Знання технології педагогічного впливу на особистість.</w:t>
      </w:r>
    </w:p>
    <w:p w:rsidR="007F31A1" w:rsidRPr="007F31A1" w:rsidRDefault="007F31A1" w:rsidP="007F31A1">
      <w:pPr>
        <w:numPr>
          <w:ilvl w:val="0"/>
          <w:numId w:val="4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31A1">
        <w:rPr>
          <w:rFonts w:ascii="Times New Roman" w:hAnsi="Times New Roman" w:cs="Times New Roman"/>
          <w:sz w:val="28"/>
          <w:szCs w:val="28"/>
          <w:lang w:val="uk-UA"/>
        </w:rPr>
        <w:t>Організаторські вміння та навички.</w:t>
      </w:r>
    </w:p>
    <w:p w:rsidR="007F31A1" w:rsidRPr="007F31A1" w:rsidRDefault="007F31A1" w:rsidP="007F31A1">
      <w:pPr>
        <w:numPr>
          <w:ilvl w:val="0"/>
          <w:numId w:val="4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31A1">
        <w:rPr>
          <w:rFonts w:ascii="Times New Roman" w:hAnsi="Times New Roman" w:cs="Times New Roman"/>
          <w:sz w:val="28"/>
          <w:szCs w:val="28"/>
          <w:lang w:val="uk-UA"/>
        </w:rPr>
        <w:t>Комунікативні здібності.</w:t>
      </w:r>
    </w:p>
    <w:p w:rsidR="007F31A1" w:rsidRPr="007F31A1" w:rsidRDefault="007F31A1" w:rsidP="007F31A1">
      <w:pPr>
        <w:numPr>
          <w:ilvl w:val="0"/>
          <w:numId w:val="4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31A1">
        <w:rPr>
          <w:rFonts w:ascii="Times New Roman" w:hAnsi="Times New Roman" w:cs="Times New Roman"/>
          <w:sz w:val="28"/>
          <w:szCs w:val="28"/>
          <w:lang w:val="uk-UA"/>
        </w:rPr>
        <w:t>Емоційна стабільність – здатність володіти собою, зберігати контроль, незалежно від тих причин, що провокують емоційний зрив.</w:t>
      </w:r>
    </w:p>
    <w:p w:rsidR="007F31A1" w:rsidRPr="007F31A1" w:rsidRDefault="007F31A1" w:rsidP="007F31A1">
      <w:pPr>
        <w:numPr>
          <w:ilvl w:val="0"/>
          <w:numId w:val="4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31A1">
        <w:rPr>
          <w:rFonts w:ascii="Times New Roman" w:hAnsi="Times New Roman" w:cs="Times New Roman"/>
          <w:sz w:val="28"/>
          <w:szCs w:val="28"/>
          <w:lang w:val="uk-UA"/>
        </w:rPr>
        <w:t>Гуманістична спрямованість, тобто вияв здатності бачити велике в малих справах.</w:t>
      </w:r>
    </w:p>
    <w:p w:rsidR="007F31A1" w:rsidRPr="007F31A1" w:rsidRDefault="007F31A1" w:rsidP="007F31A1">
      <w:pPr>
        <w:numPr>
          <w:ilvl w:val="0"/>
          <w:numId w:val="4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31A1">
        <w:rPr>
          <w:rFonts w:ascii="Times New Roman" w:hAnsi="Times New Roman" w:cs="Times New Roman"/>
          <w:sz w:val="28"/>
          <w:szCs w:val="28"/>
          <w:lang w:val="uk-UA"/>
        </w:rPr>
        <w:t>Висока духовна культура учителя як людини та громадянина.</w:t>
      </w:r>
    </w:p>
    <w:p w:rsidR="007F31A1" w:rsidRDefault="007F31A1" w:rsidP="007F31A1">
      <w:pPr>
        <w:tabs>
          <w:tab w:val="left" w:pos="900"/>
        </w:tabs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31A1">
        <w:rPr>
          <w:rFonts w:ascii="Times New Roman" w:hAnsi="Times New Roman" w:cs="Times New Roman"/>
          <w:sz w:val="28"/>
          <w:szCs w:val="28"/>
          <w:lang w:val="uk-UA"/>
        </w:rPr>
        <w:t xml:space="preserve">А зараз спробуйте уявити, скільки треба докласти зусиль, щоб цікаво та змістовно організувати урок, позакласний чи виховний захід.. І якщо учитель не володіє цими навичками, то урок або захід пройде, але в ньому не буде ні продуктивності, ні доцільності, навряд чи він торкнеться глибини дитячих сердець. </w:t>
      </w:r>
    </w:p>
    <w:p w:rsidR="006E7ABA" w:rsidRPr="0051557C" w:rsidRDefault="006E7ABA" w:rsidP="006E7ABA">
      <w:pPr>
        <w:tabs>
          <w:tab w:val="left" w:pos="90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57C">
        <w:rPr>
          <w:rFonts w:ascii="Times New Roman" w:hAnsi="Times New Roman" w:cs="Times New Roman"/>
          <w:b/>
          <w:sz w:val="28"/>
          <w:szCs w:val="28"/>
          <w:lang w:val="uk-UA"/>
        </w:rPr>
        <w:t>Вправа « Малюнок у парі»</w:t>
      </w:r>
    </w:p>
    <w:p w:rsidR="006E7ABA" w:rsidRDefault="006E7ABA" w:rsidP="006E7ABA">
      <w:pPr>
        <w:tabs>
          <w:tab w:val="left" w:pos="90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57C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дослідити особливості міжособистісних взаємин і конфліктів.</w:t>
      </w:r>
    </w:p>
    <w:p w:rsidR="00697E31" w:rsidRDefault="006E7ABA" w:rsidP="00697E31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 Покладіть між собою та партнером аркуш, візьміть кожен  по декілька </w:t>
      </w:r>
      <w:r w:rsidR="0051557C">
        <w:rPr>
          <w:sz w:val="28"/>
          <w:szCs w:val="28"/>
          <w:lang w:val="uk-UA"/>
        </w:rPr>
        <w:t>кольорових олівців. Уважно подивіться одне одному в очі й потім спонтанно починайте малювати, не відриваючи очі одне від одного. Намагайтесь виразити свої почуття, спілкуючись із партнером за допомогою ліній, форм, кольорів. Коли завершите малювати, обміняйтеся з партнером враженнями про те, що відбувалось під час вправи. Розкажіть про ті емоції, які у вас викликає малюнок подивіться, чи не можете ви провести паралелі між тим, як ви малюєте, і тим, як функціонуєте в групі. Спробуйте довідатись щось про свого партнера.</w:t>
      </w:r>
    </w:p>
    <w:p w:rsidR="0051557C" w:rsidRPr="00697E31" w:rsidRDefault="00697E31" w:rsidP="00697E31">
      <w:pPr>
        <w:pStyle w:val="a4"/>
        <w:rPr>
          <w:sz w:val="28"/>
          <w:szCs w:val="28"/>
          <w:lang w:val="uk-UA"/>
        </w:rPr>
      </w:pPr>
      <w:r w:rsidRPr="00697E31">
        <w:rPr>
          <w:b/>
          <w:sz w:val="28"/>
          <w:szCs w:val="28"/>
          <w:lang w:val="uk-UA"/>
        </w:rPr>
        <w:t>Притча «</w:t>
      </w:r>
      <w:r w:rsidR="0051557C" w:rsidRPr="00697E31">
        <w:rPr>
          <w:sz w:val="28"/>
          <w:szCs w:val="28"/>
        </w:rPr>
        <w:t xml:space="preserve"> </w:t>
      </w:r>
      <w:r w:rsidR="0051557C" w:rsidRPr="00697E31">
        <w:rPr>
          <w:rStyle w:val="a5"/>
          <w:sz w:val="28"/>
          <w:szCs w:val="28"/>
        </w:rPr>
        <w:t xml:space="preserve">Два </w:t>
      </w:r>
      <w:proofErr w:type="spellStart"/>
      <w:r w:rsidR="0051557C" w:rsidRPr="00697E31">
        <w:rPr>
          <w:rStyle w:val="a5"/>
          <w:sz w:val="28"/>
          <w:szCs w:val="28"/>
        </w:rPr>
        <w:t>яблука</w:t>
      </w:r>
      <w:proofErr w:type="spellEnd"/>
      <w:r w:rsidRPr="00697E31">
        <w:rPr>
          <w:rStyle w:val="a5"/>
          <w:sz w:val="28"/>
          <w:szCs w:val="28"/>
          <w:lang w:val="uk-UA"/>
        </w:rPr>
        <w:t>»</w:t>
      </w:r>
    </w:p>
    <w:p w:rsidR="0051557C" w:rsidRPr="00697E31" w:rsidRDefault="0051557C" w:rsidP="00697E31">
      <w:pPr>
        <w:pStyle w:val="a4"/>
        <w:ind w:firstLine="708"/>
        <w:rPr>
          <w:sz w:val="28"/>
          <w:szCs w:val="28"/>
        </w:rPr>
      </w:pPr>
      <w:r w:rsidRPr="00697E31">
        <w:rPr>
          <w:sz w:val="28"/>
          <w:szCs w:val="28"/>
        </w:rPr>
        <w:t xml:space="preserve">Одна </w:t>
      </w:r>
      <w:proofErr w:type="spellStart"/>
      <w:r w:rsidRPr="00697E31">
        <w:rPr>
          <w:sz w:val="28"/>
          <w:szCs w:val="28"/>
        </w:rPr>
        <w:t>вчителька</w:t>
      </w:r>
      <w:proofErr w:type="spellEnd"/>
      <w:r w:rsidRPr="00697E31">
        <w:rPr>
          <w:sz w:val="28"/>
          <w:szCs w:val="28"/>
        </w:rPr>
        <w:t xml:space="preserve"> вирішила поділитися своїм досвідом донесення до учнів, </w:t>
      </w:r>
      <w:r w:rsidRPr="00697E31">
        <w:rPr>
          <w:rStyle w:val="a5"/>
          <w:sz w:val="28"/>
          <w:szCs w:val="28"/>
        </w:rPr>
        <w:t>чому цькування – це погано.</w:t>
      </w:r>
    </w:p>
    <w:p w:rsidR="0051557C" w:rsidRPr="00697E31" w:rsidRDefault="0051557C" w:rsidP="00697E31">
      <w:pPr>
        <w:pStyle w:val="a4"/>
        <w:ind w:firstLine="708"/>
        <w:rPr>
          <w:sz w:val="28"/>
          <w:szCs w:val="28"/>
        </w:rPr>
      </w:pPr>
      <w:r w:rsidRPr="00697E31">
        <w:rPr>
          <w:sz w:val="28"/>
          <w:szCs w:val="28"/>
        </w:rPr>
        <w:lastRenderedPageBreak/>
        <w:t xml:space="preserve">“Одного разу перед початком занять я </w:t>
      </w:r>
      <w:proofErr w:type="spellStart"/>
      <w:r w:rsidRPr="00697E31">
        <w:rPr>
          <w:sz w:val="28"/>
          <w:szCs w:val="28"/>
        </w:rPr>
        <w:t>зайшла</w:t>
      </w:r>
      <w:proofErr w:type="spellEnd"/>
      <w:r w:rsidRPr="00697E31">
        <w:rPr>
          <w:sz w:val="28"/>
          <w:szCs w:val="28"/>
        </w:rPr>
        <w:t xml:space="preserve"> в магазин і купила 2 </w:t>
      </w:r>
      <w:proofErr w:type="spellStart"/>
      <w:r w:rsidRPr="00697E31">
        <w:rPr>
          <w:sz w:val="28"/>
          <w:szCs w:val="28"/>
        </w:rPr>
        <w:t>яблука</w:t>
      </w:r>
      <w:proofErr w:type="spellEnd"/>
      <w:r w:rsidRPr="00697E31">
        <w:rPr>
          <w:sz w:val="28"/>
          <w:szCs w:val="28"/>
        </w:rPr>
        <w:t xml:space="preserve">. Вони були практично однакові: той же колір, приблизно рівний розмір … На самому початку класної години я запитала у дітей: </w:t>
      </w:r>
      <w:r w:rsidRPr="00697E31">
        <w:rPr>
          <w:rStyle w:val="a5"/>
          <w:sz w:val="28"/>
          <w:szCs w:val="28"/>
        </w:rPr>
        <w:t xml:space="preserve">« Чим відрізняються ці </w:t>
      </w:r>
      <w:proofErr w:type="spellStart"/>
      <w:r w:rsidRPr="00697E31">
        <w:rPr>
          <w:rStyle w:val="a5"/>
          <w:sz w:val="28"/>
          <w:szCs w:val="28"/>
        </w:rPr>
        <w:t>яблука</w:t>
      </w:r>
      <w:proofErr w:type="spellEnd"/>
      <w:r w:rsidRPr="00697E31">
        <w:rPr>
          <w:rStyle w:val="a5"/>
          <w:sz w:val="28"/>
          <w:szCs w:val="28"/>
        </w:rPr>
        <w:t>? ». </w:t>
      </w:r>
      <w:r w:rsidRPr="00697E31">
        <w:rPr>
          <w:sz w:val="28"/>
          <w:szCs w:val="28"/>
        </w:rPr>
        <w:t xml:space="preserve">Вони промовчали, тому що дійсно особливої </w:t>
      </w:r>
      <w:proofErr w:type="gramStart"/>
      <w:r w:rsidRPr="00697E31">
        <w:rPr>
          <w:sz w:val="28"/>
          <w:szCs w:val="28"/>
        </w:rPr>
        <w:t>р</w:t>
      </w:r>
      <w:proofErr w:type="gramEnd"/>
      <w:r w:rsidRPr="00697E31">
        <w:rPr>
          <w:sz w:val="28"/>
          <w:szCs w:val="28"/>
        </w:rPr>
        <w:t>ізниці між плодами не було.</w:t>
      </w:r>
    </w:p>
    <w:p w:rsidR="0051557C" w:rsidRPr="00697E31" w:rsidRDefault="0051557C" w:rsidP="00697E31">
      <w:pPr>
        <w:pStyle w:val="a4"/>
        <w:ind w:firstLine="708"/>
        <w:rPr>
          <w:sz w:val="28"/>
          <w:szCs w:val="28"/>
        </w:rPr>
      </w:pPr>
      <w:r w:rsidRPr="00697E31">
        <w:rPr>
          <w:sz w:val="28"/>
          <w:szCs w:val="28"/>
        </w:rPr>
        <w:t xml:space="preserve">Тоді я взяла одне з </w:t>
      </w:r>
      <w:proofErr w:type="spellStart"/>
      <w:r w:rsidRPr="00697E31">
        <w:rPr>
          <w:sz w:val="28"/>
          <w:szCs w:val="28"/>
        </w:rPr>
        <w:t>яблук</w:t>
      </w:r>
      <w:proofErr w:type="spellEnd"/>
      <w:r w:rsidRPr="00697E31">
        <w:rPr>
          <w:sz w:val="28"/>
          <w:szCs w:val="28"/>
        </w:rPr>
        <w:t xml:space="preserve"> і, </w:t>
      </w:r>
      <w:proofErr w:type="spellStart"/>
      <w:r w:rsidRPr="00697E31">
        <w:rPr>
          <w:sz w:val="28"/>
          <w:szCs w:val="28"/>
        </w:rPr>
        <w:t>звертаючись</w:t>
      </w:r>
      <w:proofErr w:type="spellEnd"/>
      <w:r w:rsidRPr="00697E31">
        <w:rPr>
          <w:sz w:val="28"/>
          <w:szCs w:val="28"/>
        </w:rPr>
        <w:t xml:space="preserve"> до нього, сказала: </w:t>
      </w:r>
      <w:r w:rsidRPr="00697E31">
        <w:rPr>
          <w:rStyle w:val="a5"/>
          <w:sz w:val="28"/>
          <w:szCs w:val="28"/>
        </w:rPr>
        <w:t xml:space="preserve">«Ти мені не </w:t>
      </w:r>
      <w:proofErr w:type="spellStart"/>
      <w:r w:rsidRPr="00697E31">
        <w:rPr>
          <w:rStyle w:val="a5"/>
          <w:sz w:val="28"/>
          <w:szCs w:val="28"/>
        </w:rPr>
        <w:t>подобаєшся</w:t>
      </w:r>
      <w:proofErr w:type="spellEnd"/>
      <w:r w:rsidRPr="00697E31">
        <w:rPr>
          <w:rStyle w:val="a5"/>
          <w:sz w:val="28"/>
          <w:szCs w:val="28"/>
        </w:rPr>
        <w:t>! Ти погане яблуко!»</w:t>
      </w:r>
      <w:r w:rsidRPr="00697E31">
        <w:rPr>
          <w:sz w:val="28"/>
          <w:szCs w:val="28"/>
        </w:rPr>
        <w:t>. Після цього я кинула фрукт об землю. Учні дивилися на мене, як на божевільну.</w:t>
      </w:r>
    </w:p>
    <w:p w:rsidR="0051557C" w:rsidRPr="00697E31" w:rsidRDefault="0051557C" w:rsidP="00697E31">
      <w:pPr>
        <w:pStyle w:val="a4"/>
        <w:ind w:firstLine="708"/>
        <w:rPr>
          <w:sz w:val="28"/>
          <w:szCs w:val="28"/>
        </w:rPr>
      </w:pPr>
      <w:r w:rsidRPr="00697E31">
        <w:rPr>
          <w:sz w:val="28"/>
          <w:szCs w:val="28"/>
        </w:rPr>
        <w:t>Поті</w:t>
      </w:r>
      <w:proofErr w:type="gramStart"/>
      <w:r w:rsidRPr="00697E31">
        <w:rPr>
          <w:sz w:val="28"/>
          <w:szCs w:val="28"/>
        </w:rPr>
        <w:t>м</w:t>
      </w:r>
      <w:proofErr w:type="gramEnd"/>
      <w:r w:rsidRPr="00697E31">
        <w:rPr>
          <w:sz w:val="28"/>
          <w:szCs w:val="28"/>
        </w:rPr>
        <w:t xml:space="preserve"> я простягнула яблуко одному з них і сказала:</w:t>
      </w:r>
      <w:r w:rsidRPr="00697E31">
        <w:rPr>
          <w:rStyle w:val="a5"/>
          <w:sz w:val="28"/>
          <w:szCs w:val="28"/>
        </w:rPr>
        <w:t xml:space="preserve"> «Знайди в ньому щось, що тобі не подобається і теж кинь на землю».</w:t>
      </w:r>
      <w:r w:rsidRPr="00697E31">
        <w:rPr>
          <w:sz w:val="28"/>
          <w:szCs w:val="28"/>
        </w:rPr>
        <w:t xml:space="preserve"> Учень слухняно виконав прохання. Після цього я попросила передати яблуко далі.</w:t>
      </w:r>
    </w:p>
    <w:p w:rsidR="0051557C" w:rsidRPr="00697E31" w:rsidRDefault="0051557C" w:rsidP="00697E31">
      <w:pPr>
        <w:pStyle w:val="a4"/>
        <w:ind w:firstLine="708"/>
        <w:rPr>
          <w:sz w:val="28"/>
          <w:szCs w:val="28"/>
        </w:rPr>
      </w:pPr>
      <w:r w:rsidRPr="00697E31">
        <w:rPr>
          <w:rStyle w:val="a5"/>
          <w:sz w:val="28"/>
          <w:szCs w:val="28"/>
        </w:rPr>
        <w:t>Треба сказати, що діти легко знаходили в яблуці якісь недоліки:</w:t>
      </w:r>
      <w:r w:rsidRPr="00697E31">
        <w:rPr>
          <w:sz w:val="28"/>
          <w:szCs w:val="28"/>
        </w:rPr>
        <w:t xml:space="preserve"> «Мені не подобається твій хвостик! У тебе не гарна шкірка! Так, в тебе одні черви!» – Говорили вони і кожен раз кидали яблуко на землю.</w:t>
      </w:r>
    </w:p>
    <w:p w:rsidR="0051557C" w:rsidRPr="00697E31" w:rsidRDefault="0051557C" w:rsidP="00697E31">
      <w:pPr>
        <w:pStyle w:val="a4"/>
        <w:ind w:firstLine="708"/>
        <w:rPr>
          <w:sz w:val="28"/>
          <w:szCs w:val="28"/>
        </w:rPr>
      </w:pPr>
      <w:r w:rsidRPr="00697E31">
        <w:rPr>
          <w:sz w:val="28"/>
          <w:szCs w:val="28"/>
        </w:rPr>
        <w:t xml:space="preserve">Коли фрукт повернувся до мене, я </w:t>
      </w:r>
      <w:r w:rsidRPr="00697E31">
        <w:rPr>
          <w:rStyle w:val="a5"/>
          <w:sz w:val="28"/>
          <w:szCs w:val="28"/>
        </w:rPr>
        <w:t xml:space="preserve">ще раз запитала про те, чи бачать діти </w:t>
      </w:r>
      <w:proofErr w:type="spellStart"/>
      <w:r w:rsidRPr="00697E31">
        <w:rPr>
          <w:rStyle w:val="a5"/>
          <w:sz w:val="28"/>
          <w:szCs w:val="28"/>
        </w:rPr>
        <w:t>якусь</w:t>
      </w:r>
      <w:proofErr w:type="spellEnd"/>
      <w:r w:rsidRPr="00697E31">
        <w:rPr>
          <w:rStyle w:val="a5"/>
          <w:sz w:val="28"/>
          <w:szCs w:val="28"/>
        </w:rPr>
        <w:t xml:space="preserve"> </w:t>
      </w:r>
      <w:proofErr w:type="spellStart"/>
      <w:proofErr w:type="gramStart"/>
      <w:r w:rsidRPr="00697E31">
        <w:rPr>
          <w:rStyle w:val="a5"/>
          <w:sz w:val="28"/>
          <w:szCs w:val="28"/>
        </w:rPr>
        <w:t>р</w:t>
      </w:r>
      <w:proofErr w:type="gramEnd"/>
      <w:r w:rsidRPr="00697E31">
        <w:rPr>
          <w:rStyle w:val="a5"/>
          <w:sz w:val="28"/>
          <w:szCs w:val="28"/>
        </w:rPr>
        <w:t>ізницю</w:t>
      </w:r>
      <w:proofErr w:type="spellEnd"/>
      <w:r w:rsidRPr="00697E31">
        <w:rPr>
          <w:rStyle w:val="a5"/>
          <w:sz w:val="28"/>
          <w:szCs w:val="28"/>
        </w:rPr>
        <w:t xml:space="preserve"> між </w:t>
      </w:r>
      <w:proofErr w:type="spellStart"/>
      <w:r w:rsidRPr="00697E31">
        <w:rPr>
          <w:rStyle w:val="a5"/>
          <w:sz w:val="28"/>
          <w:szCs w:val="28"/>
        </w:rPr>
        <w:t>цим</w:t>
      </w:r>
      <w:proofErr w:type="spellEnd"/>
      <w:r w:rsidRPr="00697E31">
        <w:rPr>
          <w:rStyle w:val="a5"/>
          <w:sz w:val="28"/>
          <w:szCs w:val="28"/>
        </w:rPr>
        <w:t xml:space="preserve"> яблуком і іншим, яке весь цей час лежало у мене на столі</w:t>
      </w:r>
      <w:r w:rsidRPr="00697E31">
        <w:rPr>
          <w:sz w:val="28"/>
          <w:szCs w:val="28"/>
        </w:rPr>
        <w:t xml:space="preserve">. Діти знову були в замішанні, адже, незважаючи на те що ми регулярно кидали </w:t>
      </w:r>
      <w:proofErr w:type="spellStart"/>
      <w:r w:rsidRPr="00697E31">
        <w:rPr>
          <w:sz w:val="28"/>
          <w:szCs w:val="28"/>
        </w:rPr>
        <w:t>яблуко</w:t>
      </w:r>
      <w:proofErr w:type="spellEnd"/>
      <w:r w:rsidRPr="00697E31">
        <w:rPr>
          <w:sz w:val="28"/>
          <w:szCs w:val="28"/>
        </w:rPr>
        <w:t xml:space="preserve"> на </w:t>
      </w:r>
      <w:proofErr w:type="spellStart"/>
      <w:r w:rsidRPr="00697E31">
        <w:rPr>
          <w:sz w:val="28"/>
          <w:szCs w:val="28"/>
        </w:rPr>
        <w:t>підлогу</w:t>
      </w:r>
      <w:proofErr w:type="spellEnd"/>
      <w:r w:rsidRPr="00697E31">
        <w:rPr>
          <w:sz w:val="28"/>
          <w:szCs w:val="28"/>
        </w:rPr>
        <w:t xml:space="preserve">, якихось </w:t>
      </w:r>
      <w:proofErr w:type="spellStart"/>
      <w:r w:rsidRPr="00697E31">
        <w:rPr>
          <w:sz w:val="28"/>
          <w:szCs w:val="28"/>
        </w:rPr>
        <w:t>серйозних</w:t>
      </w:r>
      <w:proofErr w:type="spellEnd"/>
      <w:r w:rsidRPr="00697E31">
        <w:rPr>
          <w:sz w:val="28"/>
          <w:szCs w:val="28"/>
        </w:rPr>
        <w:t xml:space="preserve"> </w:t>
      </w:r>
      <w:proofErr w:type="spellStart"/>
      <w:r w:rsidRPr="00697E31">
        <w:rPr>
          <w:sz w:val="28"/>
          <w:szCs w:val="28"/>
        </w:rPr>
        <w:t>зовнішніх</w:t>
      </w:r>
      <w:proofErr w:type="spellEnd"/>
      <w:r w:rsidRPr="00697E31">
        <w:rPr>
          <w:sz w:val="28"/>
          <w:szCs w:val="28"/>
        </w:rPr>
        <w:t xml:space="preserve"> </w:t>
      </w:r>
      <w:proofErr w:type="spellStart"/>
      <w:r w:rsidRPr="00697E31">
        <w:rPr>
          <w:sz w:val="28"/>
          <w:szCs w:val="28"/>
        </w:rPr>
        <w:t>пошкоджень</w:t>
      </w:r>
      <w:proofErr w:type="spellEnd"/>
      <w:r w:rsidRPr="00697E31">
        <w:rPr>
          <w:sz w:val="28"/>
          <w:szCs w:val="28"/>
        </w:rPr>
        <w:t xml:space="preserve"> воно не </w:t>
      </w:r>
      <w:proofErr w:type="spellStart"/>
      <w:r w:rsidRPr="00697E31">
        <w:rPr>
          <w:sz w:val="28"/>
          <w:szCs w:val="28"/>
        </w:rPr>
        <w:t>отримало</w:t>
      </w:r>
      <w:proofErr w:type="spellEnd"/>
      <w:r w:rsidRPr="00697E31">
        <w:rPr>
          <w:sz w:val="28"/>
          <w:szCs w:val="28"/>
        </w:rPr>
        <w:t xml:space="preserve"> і виглядало практично так само, як і </w:t>
      </w:r>
      <w:proofErr w:type="spellStart"/>
      <w:r w:rsidRPr="00697E31">
        <w:rPr>
          <w:sz w:val="28"/>
          <w:szCs w:val="28"/>
        </w:rPr>
        <w:t>інше</w:t>
      </w:r>
      <w:proofErr w:type="spellEnd"/>
      <w:r w:rsidRPr="00697E31">
        <w:rPr>
          <w:sz w:val="28"/>
          <w:szCs w:val="28"/>
        </w:rPr>
        <w:t>.</w:t>
      </w:r>
    </w:p>
    <w:p w:rsidR="0051557C" w:rsidRPr="00697E31" w:rsidRDefault="0051557C" w:rsidP="00697E31">
      <w:pPr>
        <w:pStyle w:val="a4"/>
        <w:ind w:firstLine="708"/>
        <w:rPr>
          <w:sz w:val="28"/>
          <w:szCs w:val="28"/>
        </w:rPr>
      </w:pPr>
      <w:r w:rsidRPr="00697E31">
        <w:rPr>
          <w:rStyle w:val="a5"/>
          <w:sz w:val="28"/>
          <w:szCs w:val="28"/>
        </w:rPr>
        <w:t xml:space="preserve">Тоді я </w:t>
      </w:r>
      <w:proofErr w:type="spellStart"/>
      <w:r w:rsidRPr="00697E31">
        <w:rPr>
          <w:rStyle w:val="a5"/>
          <w:sz w:val="28"/>
          <w:szCs w:val="28"/>
        </w:rPr>
        <w:t>розрізала</w:t>
      </w:r>
      <w:proofErr w:type="spellEnd"/>
      <w:r w:rsidRPr="00697E31">
        <w:rPr>
          <w:rStyle w:val="a5"/>
          <w:sz w:val="28"/>
          <w:szCs w:val="28"/>
        </w:rPr>
        <w:t xml:space="preserve"> </w:t>
      </w:r>
      <w:proofErr w:type="spellStart"/>
      <w:r w:rsidRPr="00697E31">
        <w:rPr>
          <w:rStyle w:val="a5"/>
          <w:sz w:val="28"/>
          <w:szCs w:val="28"/>
        </w:rPr>
        <w:t>обидва</w:t>
      </w:r>
      <w:proofErr w:type="spellEnd"/>
      <w:r w:rsidRPr="00697E31">
        <w:rPr>
          <w:rStyle w:val="a5"/>
          <w:sz w:val="28"/>
          <w:szCs w:val="28"/>
        </w:rPr>
        <w:t xml:space="preserve"> </w:t>
      </w:r>
      <w:proofErr w:type="spellStart"/>
      <w:r w:rsidRPr="00697E31">
        <w:rPr>
          <w:rStyle w:val="a5"/>
          <w:sz w:val="28"/>
          <w:szCs w:val="28"/>
        </w:rPr>
        <w:t>яблука</w:t>
      </w:r>
      <w:proofErr w:type="spellEnd"/>
      <w:r w:rsidRPr="00697E31">
        <w:rPr>
          <w:rStyle w:val="a5"/>
          <w:sz w:val="28"/>
          <w:szCs w:val="28"/>
        </w:rPr>
        <w:t>.</w:t>
      </w:r>
      <w:r w:rsidRPr="00697E31">
        <w:rPr>
          <w:sz w:val="28"/>
          <w:szCs w:val="28"/>
        </w:rPr>
        <w:t xml:space="preserve"> Те, яке лежало на столі, було білосніжним всередині, воно </w:t>
      </w:r>
      <w:proofErr w:type="gramStart"/>
      <w:r w:rsidRPr="00697E31">
        <w:rPr>
          <w:sz w:val="28"/>
          <w:szCs w:val="28"/>
        </w:rPr>
        <w:t>вс</w:t>
      </w:r>
      <w:proofErr w:type="gramEnd"/>
      <w:r w:rsidRPr="00697E31">
        <w:rPr>
          <w:sz w:val="28"/>
          <w:szCs w:val="28"/>
        </w:rPr>
        <w:t xml:space="preserve">ім дуже сподобалося. Діти погодилися, що з задоволенням </w:t>
      </w:r>
      <w:proofErr w:type="spellStart"/>
      <w:r w:rsidRPr="00697E31">
        <w:rPr>
          <w:sz w:val="28"/>
          <w:szCs w:val="28"/>
        </w:rPr>
        <w:t>з’їли</w:t>
      </w:r>
      <w:proofErr w:type="spellEnd"/>
      <w:r w:rsidRPr="00697E31">
        <w:rPr>
          <w:sz w:val="28"/>
          <w:szCs w:val="28"/>
        </w:rPr>
        <w:t xml:space="preserve"> б його. А ось </w:t>
      </w:r>
      <w:r w:rsidRPr="00697E31">
        <w:rPr>
          <w:rStyle w:val="a5"/>
          <w:sz w:val="28"/>
          <w:szCs w:val="28"/>
        </w:rPr>
        <w:t xml:space="preserve">друге виявилося всередині </w:t>
      </w:r>
      <w:proofErr w:type="spellStart"/>
      <w:r w:rsidRPr="00697E31">
        <w:rPr>
          <w:rStyle w:val="a5"/>
          <w:sz w:val="28"/>
          <w:szCs w:val="28"/>
        </w:rPr>
        <w:t>коричневим</w:t>
      </w:r>
      <w:proofErr w:type="spellEnd"/>
      <w:r w:rsidRPr="00697E31">
        <w:rPr>
          <w:rStyle w:val="a5"/>
          <w:sz w:val="28"/>
          <w:szCs w:val="28"/>
        </w:rPr>
        <w:t xml:space="preserve">, </w:t>
      </w:r>
      <w:proofErr w:type="spellStart"/>
      <w:r w:rsidRPr="00697E31">
        <w:rPr>
          <w:rStyle w:val="a5"/>
          <w:sz w:val="28"/>
          <w:szCs w:val="28"/>
        </w:rPr>
        <w:t>покритим</w:t>
      </w:r>
      <w:proofErr w:type="spellEnd"/>
      <w:r w:rsidRPr="00697E31">
        <w:rPr>
          <w:rStyle w:val="a5"/>
          <w:sz w:val="28"/>
          <w:szCs w:val="28"/>
        </w:rPr>
        <w:t xml:space="preserve"> «</w:t>
      </w:r>
      <w:proofErr w:type="spellStart"/>
      <w:r w:rsidRPr="00697E31">
        <w:rPr>
          <w:rStyle w:val="a5"/>
          <w:sz w:val="28"/>
          <w:szCs w:val="28"/>
        </w:rPr>
        <w:t>синцями</w:t>
      </w:r>
      <w:proofErr w:type="spellEnd"/>
      <w:r w:rsidRPr="00697E31">
        <w:rPr>
          <w:rStyle w:val="a5"/>
          <w:sz w:val="28"/>
          <w:szCs w:val="28"/>
        </w:rPr>
        <w:t xml:space="preserve">», які ми йому і поставили. Його </w:t>
      </w:r>
      <w:proofErr w:type="spellStart"/>
      <w:r w:rsidRPr="00697E31">
        <w:rPr>
          <w:rStyle w:val="a5"/>
          <w:sz w:val="28"/>
          <w:szCs w:val="28"/>
        </w:rPr>
        <w:t>ніхто</w:t>
      </w:r>
      <w:proofErr w:type="spellEnd"/>
      <w:r w:rsidRPr="00697E31">
        <w:rPr>
          <w:rStyle w:val="a5"/>
          <w:sz w:val="28"/>
          <w:szCs w:val="28"/>
        </w:rPr>
        <w:t xml:space="preserve"> не захотів </w:t>
      </w:r>
      <w:proofErr w:type="spellStart"/>
      <w:r w:rsidRPr="00697E31">
        <w:rPr>
          <w:rStyle w:val="a5"/>
          <w:sz w:val="28"/>
          <w:szCs w:val="28"/>
        </w:rPr>
        <w:t>їсти</w:t>
      </w:r>
      <w:proofErr w:type="spellEnd"/>
      <w:r w:rsidRPr="00697E31">
        <w:rPr>
          <w:rStyle w:val="a5"/>
          <w:sz w:val="28"/>
          <w:szCs w:val="28"/>
        </w:rPr>
        <w:t>.</w:t>
      </w:r>
    </w:p>
    <w:p w:rsidR="0051557C" w:rsidRDefault="0051557C" w:rsidP="004F2550">
      <w:pPr>
        <w:pStyle w:val="a4"/>
        <w:ind w:firstLine="708"/>
        <w:rPr>
          <w:sz w:val="28"/>
          <w:szCs w:val="28"/>
          <w:lang w:val="uk-UA"/>
        </w:rPr>
      </w:pPr>
      <w:r w:rsidRPr="00697E31">
        <w:rPr>
          <w:sz w:val="28"/>
          <w:szCs w:val="28"/>
        </w:rPr>
        <w:t xml:space="preserve">Я сказала: </w:t>
      </w:r>
      <w:r w:rsidRPr="00697E31">
        <w:rPr>
          <w:rStyle w:val="a5"/>
          <w:sz w:val="28"/>
          <w:szCs w:val="28"/>
        </w:rPr>
        <w:t>«Діти, але це ж ми його зробили таким! Це наша вина!». У класі настала мертва тиша</w:t>
      </w:r>
      <w:r w:rsidRPr="00697E31">
        <w:rPr>
          <w:sz w:val="28"/>
          <w:szCs w:val="28"/>
        </w:rPr>
        <w:t xml:space="preserve">. Через </w:t>
      </w:r>
      <w:proofErr w:type="spellStart"/>
      <w:r w:rsidRPr="00697E31">
        <w:rPr>
          <w:sz w:val="28"/>
          <w:szCs w:val="28"/>
        </w:rPr>
        <w:t>хвилину</w:t>
      </w:r>
      <w:proofErr w:type="spellEnd"/>
      <w:r w:rsidRPr="00697E31">
        <w:rPr>
          <w:sz w:val="28"/>
          <w:szCs w:val="28"/>
        </w:rPr>
        <w:t xml:space="preserve"> я продовжила: «Точно так само відбувається і з людьми, коли ми їх ображаємо або насміхаємось. </w:t>
      </w:r>
      <w:proofErr w:type="spellStart"/>
      <w:r w:rsidRPr="00697E31">
        <w:rPr>
          <w:sz w:val="28"/>
          <w:szCs w:val="28"/>
        </w:rPr>
        <w:t>Зовні</w:t>
      </w:r>
      <w:proofErr w:type="spellEnd"/>
      <w:r w:rsidRPr="00697E31">
        <w:rPr>
          <w:sz w:val="28"/>
          <w:szCs w:val="28"/>
        </w:rPr>
        <w:t xml:space="preserve"> на них це практично не позначається, але ми наносимо їм величезну кількість внутрішніх ран! »</w:t>
      </w:r>
    </w:p>
    <w:p w:rsidR="00350117" w:rsidRPr="00286B51" w:rsidRDefault="00350117" w:rsidP="00350117">
      <w:pPr>
        <w:pStyle w:val="a4"/>
        <w:rPr>
          <w:b/>
          <w:sz w:val="28"/>
          <w:szCs w:val="28"/>
          <w:lang w:val="uk-UA"/>
        </w:rPr>
      </w:pPr>
      <w:r w:rsidRPr="00286B51">
        <w:rPr>
          <w:b/>
          <w:sz w:val="28"/>
          <w:szCs w:val="28"/>
          <w:lang w:val="uk-UA"/>
        </w:rPr>
        <w:t>Вправа « Плітка»</w:t>
      </w:r>
    </w:p>
    <w:p w:rsidR="00350117" w:rsidRDefault="00350117" w:rsidP="00350117">
      <w:pPr>
        <w:pStyle w:val="a4"/>
        <w:rPr>
          <w:sz w:val="28"/>
          <w:szCs w:val="28"/>
          <w:lang w:val="uk-UA"/>
        </w:rPr>
      </w:pPr>
      <w:r w:rsidRPr="00286B51"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показати  до чого призводить така ситуація в реальному житті, і як це вплине на стосунки у колективі.</w:t>
      </w:r>
    </w:p>
    <w:p w:rsidR="00350117" w:rsidRDefault="00350117" w:rsidP="00286B51">
      <w:pPr>
        <w:pStyle w:val="a4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 учасників виходить із аудиторії. Шостий читає зміст історії, а потім має передати учаснику котрий перебував за дверима (учасники по одному заходять в аудиторію)</w:t>
      </w:r>
      <w:r w:rsidR="00286B51">
        <w:rPr>
          <w:sz w:val="28"/>
          <w:szCs w:val="28"/>
          <w:lang w:val="uk-UA"/>
        </w:rPr>
        <w:t xml:space="preserve"> якомога точніше зміст історії</w:t>
      </w:r>
      <w:r>
        <w:rPr>
          <w:sz w:val="28"/>
          <w:szCs w:val="28"/>
          <w:lang w:val="uk-UA"/>
        </w:rPr>
        <w:t xml:space="preserve">. </w:t>
      </w:r>
      <w:r w:rsidR="00286B51">
        <w:rPr>
          <w:sz w:val="28"/>
          <w:szCs w:val="28"/>
          <w:lang w:val="uk-UA"/>
        </w:rPr>
        <w:t>Всі інші учасники мають уважно спостерігати ,щоб бути готовими потім аналізувати.</w:t>
      </w:r>
    </w:p>
    <w:p w:rsidR="00286B51" w:rsidRPr="00286B51" w:rsidRDefault="00286B51" w:rsidP="00286B51">
      <w:pPr>
        <w:pStyle w:val="a4"/>
        <w:ind w:firstLine="708"/>
        <w:rPr>
          <w:b/>
          <w:i/>
          <w:sz w:val="28"/>
          <w:szCs w:val="28"/>
          <w:lang w:val="uk-UA"/>
        </w:rPr>
      </w:pPr>
      <w:r w:rsidRPr="00286B51">
        <w:rPr>
          <w:b/>
          <w:i/>
          <w:sz w:val="28"/>
          <w:szCs w:val="28"/>
          <w:lang w:val="uk-UA"/>
        </w:rPr>
        <w:lastRenderedPageBreak/>
        <w:t>« Весілля на острові Ява»</w:t>
      </w:r>
    </w:p>
    <w:p w:rsidR="00286B51" w:rsidRDefault="00286B51" w:rsidP="00286B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74E5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«Весьма своеобразно проходит королевская свадьба на индонезийском острове Ява, где сохранились еще древние аристократические обычаи. Сначала жених дарит невесте слиток золота весом 99 граммов, роскошное издание Корана и молельный набор, поскольку на Яве распространен ислам. При этом религиозные верования островитян замысловатым образом переплелись с народными обычаями. Затем, под традиционную музыку, новобрачные бросают друг в друга листья бетеля, что символизирует любовь. Потом жених наступает на свежее куриное яйцо, а невеста в тазике омывает ему испачканную ногу. Это символизирует привязанность и верность. После этого пара начинает ползать по помещению на коленях, выпрашивая у сидящих в креслах близких родственников прощение. Завершается церемония тем, что жених и невеста кормят друг друга из рук».</w:t>
      </w:r>
    </w:p>
    <w:p w:rsidR="00286B51" w:rsidRDefault="00286B51" w:rsidP="00286B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Обговорення:</w:t>
      </w:r>
    </w:p>
    <w:p w:rsidR="00286B51" w:rsidRDefault="00286B51" w:rsidP="00286B51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Що відбувалось з інформацією, яка передавалась учасникам?</w:t>
      </w:r>
    </w:p>
    <w:p w:rsidR="00286B51" w:rsidRDefault="00286B51" w:rsidP="00286B51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Чи змінилась інформація в фіналі?</w:t>
      </w:r>
    </w:p>
    <w:p w:rsidR="00286B51" w:rsidRDefault="00286B51" w:rsidP="00286B51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До чого може призвести така ситуація в реальному житті?</w:t>
      </w:r>
    </w:p>
    <w:p w:rsidR="00702B35" w:rsidRPr="00835E7D" w:rsidRDefault="00702B35" w:rsidP="00702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</w:pPr>
      <w:r w:rsidRPr="00835E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Моделювання ситуації « Яким повинен бути вчитель»</w:t>
      </w:r>
    </w:p>
    <w:p w:rsidR="00702B35" w:rsidRDefault="00702B35" w:rsidP="00702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ab/>
        <w:t xml:space="preserve"> Кожна людина має свій стиль роботи. Тож і в учительській діяльності вирізняються різні стилі.</w:t>
      </w:r>
    </w:p>
    <w:p w:rsidR="00702B35" w:rsidRDefault="00702B35" w:rsidP="00702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ab/>
        <w:t xml:space="preserve">Є вчителі, які досконало знають матеріал, уміють його пояснити, оперують термінами, цифрами, їх цікаво слухати, проте вони не працюють на розвиток учнів, вони, як експерти , тільки передають інформацію. Це </w:t>
      </w:r>
      <w:r w:rsidRPr="00702B3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uk-UA"/>
        </w:rPr>
        <w:t>вчителі-експерти.</w:t>
      </w:r>
    </w:p>
    <w:p w:rsidR="00702B35" w:rsidRDefault="00702B35" w:rsidP="00702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ab/>
        <w:t xml:space="preserve"> Є вчителі, які використовують блискучі </w:t>
      </w:r>
      <w:r w:rsidR="00835E7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ефекти, яскраві вправи, їх цікаво слухати, приємно спостерігати за їхньою роботою, але такий учитель не працює на себе, він демонструє свої вміння і навички і не працює на розвиток групи. Це </w:t>
      </w:r>
      <w:r w:rsidR="00835E7D" w:rsidRPr="00835E7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uk-UA"/>
        </w:rPr>
        <w:t>вчитель-зірка.</w:t>
      </w:r>
    </w:p>
    <w:p w:rsidR="00835E7D" w:rsidRDefault="00835E7D" w:rsidP="001B3719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А є вчителі, які не тільки вміють передавати нові знання і навички учням, а й допомагають їм зробити узагальнення й висновки, спираючись а їх власний досвід.  Це </w:t>
      </w:r>
      <w:r w:rsidRPr="00835E7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uk-UA"/>
        </w:rPr>
        <w:t>вчителі-фасилітатори</w:t>
      </w:r>
    </w:p>
    <w:p w:rsidR="00835E7D" w:rsidRDefault="00835E7D" w:rsidP="001B3719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835E7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У гірських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народів у стародавні часи був провідник, який допомагав мандрівникам долати гірські маршрути. Він знав якою дорогою краще йти, скільки води взяти…. Такого провідника називали «шерпою». Успішний учитель має бути «шерпою»</w:t>
      </w:r>
      <w:r w:rsidR="001B371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 передачі знань, поєднувати в собі риси і експерта, і зірки, і фасилітатора.</w:t>
      </w:r>
    </w:p>
    <w:p w:rsidR="001B3719" w:rsidRDefault="001B3719" w:rsidP="00702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>Фасилітатор – той, хто допомогає при народженні.</w:t>
      </w:r>
    </w:p>
    <w:p w:rsidR="001B3719" w:rsidRDefault="001B3719" w:rsidP="00702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1B37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Хід вправи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 Учасники діляться на групи і кожна з них моделює педагогічну ситуацію ( учитель – експерт, учитель – зірка, учитель – фасилітатор)</w:t>
      </w:r>
    </w:p>
    <w:p w:rsidR="001B3719" w:rsidRDefault="001B3719" w:rsidP="00702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Обговорення:</w:t>
      </w:r>
    </w:p>
    <w:p w:rsidR="001B3719" w:rsidRDefault="001B3719" w:rsidP="001B3719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1B371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Чому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вчитель має поєднувати риси експерта, зірки,, фасилітатора?</w:t>
      </w:r>
    </w:p>
    <w:p w:rsidR="001B3719" w:rsidRDefault="001B3719" w:rsidP="001B3719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Які труднощі виникали в процесі моделювання ситуації?</w:t>
      </w:r>
    </w:p>
    <w:p w:rsidR="001B3719" w:rsidRDefault="001B3719" w:rsidP="001B3719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Який висновок можна зробити з приводу стилів педагогічної роботи? (</w:t>
      </w:r>
      <w:r w:rsidRPr="001B371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uk-UA"/>
        </w:rPr>
        <w:t>Успішний учитель вдало поєднує риси вчителя-зірки, фасилітатора, експерта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)</w:t>
      </w:r>
    </w:p>
    <w:p w:rsidR="001B3719" w:rsidRPr="00155443" w:rsidRDefault="00155443" w:rsidP="001B371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</w:pPr>
      <w:r w:rsidRPr="001554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Підсумок</w:t>
      </w:r>
    </w:p>
    <w:p w:rsidR="00155443" w:rsidRDefault="00155443" w:rsidP="00155443">
      <w:pPr>
        <w:spacing w:before="100" w:beforeAutospacing="1" w:after="100" w:afterAutospacing="1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Отже, соціально-психологічний клімат – це якісна сторона міжособистісних відносин, що проявляються у вигляді сукупності психологічних умов, сприятливих або шкідливих для спільної продуктивної діяльності й всебічного розвитку особистості в групі. Одним із важливих показників є такий стан в колективі, коли кожному його члену надають оптимальні умови для реалізації його здібностей та схильностей.</w:t>
      </w:r>
    </w:p>
    <w:p w:rsidR="00155443" w:rsidRPr="00155443" w:rsidRDefault="00155443" w:rsidP="00155443">
      <w:pPr>
        <w:spacing w:before="100" w:beforeAutospacing="1" w:after="100" w:afterAutospacing="1" w:line="240" w:lineRule="auto"/>
        <w:ind w:left="360" w:firstLine="34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</w:pPr>
      <w:r w:rsidRPr="001554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Ритуал прощання</w:t>
      </w:r>
    </w:p>
    <w:p w:rsidR="00155443" w:rsidRPr="001B3719" w:rsidRDefault="00155443" w:rsidP="00155443">
      <w:pPr>
        <w:spacing w:before="100" w:beforeAutospacing="1" w:after="100" w:afterAutospacing="1" w:line="240" w:lineRule="auto"/>
        <w:ind w:left="360" w:firstLine="34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Учасники кладуть руки одне одному на плечі й тричі кажуть: « Ми – молодці!». Психолог дякує всім за активну участь та бажає гарного дня.</w:t>
      </w:r>
    </w:p>
    <w:p w:rsidR="004B2347" w:rsidRDefault="00155443" w:rsidP="004B23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554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Список літератури:</w:t>
      </w:r>
      <w:r w:rsidR="004B2347" w:rsidRPr="004B23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B2347" w:rsidRPr="00583E80" w:rsidRDefault="004B2347" w:rsidP="004B234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83E80">
        <w:rPr>
          <w:rFonts w:ascii="Times New Roman" w:hAnsi="Times New Roman" w:cs="Times New Roman"/>
          <w:sz w:val="28"/>
          <w:szCs w:val="28"/>
          <w:lang w:val="uk-UA"/>
        </w:rPr>
        <w:t>Баранова Н.П  Тренінги для вчителів з педмайстерності .  Х.: Вид. група «Основа», 2011.-159 с</w:t>
      </w:r>
    </w:p>
    <w:p w:rsidR="004B2347" w:rsidRPr="004B2347" w:rsidRDefault="004B2347" w:rsidP="004B23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B234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Кухаренко 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Бути вчителем – бути собою. // Психолог. - 2012 .  № 5.с 35-36 </w:t>
      </w:r>
    </w:p>
    <w:p w:rsidR="00155443" w:rsidRDefault="004B2347" w:rsidP="001B37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Тимченко О. Єдина освітня команда. // Психолог. – 2018.№ 17-18.С 52-65</w:t>
      </w:r>
    </w:p>
    <w:p w:rsidR="004B2347" w:rsidRDefault="004B2347" w:rsidP="001B37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Яремчук Ю. Формування навичок ефективної взаємодії. // Психолог. -2017. № 7-8. С 57-60</w:t>
      </w:r>
    </w:p>
    <w:p w:rsidR="004B2347" w:rsidRPr="00155443" w:rsidRDefault="004B2347" w:rsidP="001B37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155443" w:rsidRPr="001B3719" w:rsidRDefault="00155443" w:rsidP="001B37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286B51" w:rsidRPr="00835E7D" w:rsidRDefault="00286B51" w:rsidP="00286B51">
      <w:pPr>
        <w:pStyle w:val="a4"/>
        <w:ind w:firstLine="708"/>
        <w:rPr>
          <w:b/>
          <w:i/>
          <w:sz w:val="28"/>
          <w:szCs w:val="28"/>
          <w:lang w:val="uk-UA"/>
        </w:rPr>
      </w:pPr>
    </w:p>
    <w:p w:rsidR="00286B51" w:rsidRDefault="00286B51" w:rsidP="00350117">
      <w:pPr>
        <w:pStyle w:val="a4"/>
        <w:rPr>
          <w:sz w:val="28"/>
          <w:szCs w:val="28"/>
          <w:lang w:val="uk-UA"/>
        </w:rPr>
      </w:pPr>
    </w:p>
    <w:p w:rsidR="00350117" w:rsidRPr="00350117" w:rsidRDefault="00350117" w:rsidP="004F2550">
      <w:pPr>
        <w:pStyle w:val="a4"/>
        <w:ind w:firstLine="708"/>
        <w:rPr>
          <w:sz w:val="28"/>
          <w:szCs w:val="28"/>
          <w:lang w:val="uk-UA"/>
        </w:rPr>
      </w:pPr>
    </w:p>
    <w:p w:rsidR="006E7ABA" w:rsidRPr="00697E31" w:rsidRDefault="006E7ABA" w:rsidP="006E7ABA">
      <w:pPr>
        <w:tabs>
          <w:tab w:val="left" w:pos="90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57C" w:rsidRPr="00697E31" w:rsidRDefault="0051557C" w:rsidP="006E7ABA">
      <w:pPr>
        <w:tabs>
          <w:tab w:val="left" w:pos="90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31A1" w:rsidRPr="00697E31" w:rsidRDefault="007F31A1" w:rsidP="007F31A1">
      <w:pPr>
        <w:pStyle w:val="a3"/>
        <w:tabs>
          <w:tab w:val="left" w:pos="709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F31A1" w:rsidRPr="00702B35" w:rsidRDefault="007F31A1" w:rsidP="007F31A1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E86D7D" w:rsidRPr="007F31A1" w:rsidRDefault="00E86D7D" w:rsidP="004550E8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E86D7D" w:rsidRPr="007F31A1" w:rsidSect="00E64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27C1F"/>
    <w:multiLevelType w:val="hybridMultilevel"/>
    <w:tmpl w:val="C10EDB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5C1F2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EF38B9"/>
    <w:multiLevelType w:val="multilevel"/>
    <w:tmpl w:val="80220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5894F72"/>
    <w:multiLevelType w:val="hybridMultilevel"/>
    <w:tmpl w:val="0152DD94"/>
    <w:lvl w:ilvl="0" w:tplc="9304891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2665F1"/>
    <w:multiLevelType w:val="hybridMultilevel"/>
    <w:tmpl w:val="E2E636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50E8"/>
    <w:rsid w:val="00155443"/>
    <w:rsid w:val="00196F20"/>
    <w:rsid w:val="001B3719"/>
    <w:rsid w:val="00286B51"/>
    <w:rsid w:val="00350117"/>
    <w:rsid w:val="00387115"/>
    <w:rsid w:val="004550E8"/>
    <w:rsid w:val="004B2347"/>
    <w:rsid w:val="004F2550"/>
    <w:rsid w:val="0051557C"/>
    <w:rsid w:val="005E5967"/>
    <w:rsid w:val="00697E31"/>
    <w:rsid w:val="006E7ABA"/>
    <w:rsid w:val="00702B35"/>
    <w:rsid w:val="007F31A1"/>
    <w:rsid w:val="0083002F"/>
    <w:rsid w:val="00835E7D"/>
    <w:rsid w:val="00877FBA"/>
    <w:rsid w:val="00964276"/>
    <w:rsid w:val="00D04644"/>
    <w:rsid w:val="00DD7CCE"/>
    <w:rsid w:val="00E64CBE"/>
    <w:rsid w:val="00E86D7D"/>
    <w:rsid w:val="00F22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6D7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15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155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87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1707</Words>
  <Characters>9735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4</cp:revision>
  <dcterms:created xsi:type="dcterms:W3CDTF">2018-10-30T11:45:00Z</dcterms:created>
  <dcterms:modified xsi:type="dcterms:W3CDTF">2019-02-27T20:21:00Z</dcterms:modified>
</cp:coreProperties>
</file>