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990" w:rsidRPr="00C9351C" w:rsidRDefault="002D0990" w:rsidP="002D0990">
      <w:pPr>
        <w:spacing w:line="360" w:lineRule="auto"/>
        <w:jc w:val="both"/>
        <w:rPr>
          <w:b/>
        </w:rPr>
      </w:pPr>
      <w:r>
        <w:rPr>
          <w:lang w:val="ru-RU"/>
        </w:rPr>
        <w:t xml:space="preserve">       </w:t>
      </w:r>
      <w:r w:rsidRPr="00C9351C">
        <w:rPr>
          <w:lang w:val="ru-RU"/>
        </w:rPr>
        <w:t xml:space="preserve">  </w:t>
      </w:r>
      <w:proofErr w:type="spellStart"/>
      <w:r w:rsidRPr="00C9351C">
        <w:rPr>
          <w:b/>
          <w:lang w:val="ru-RU"/>
        </w:rPr>
        <w:t>Міський</w:t>
      </w:r>
      <w:proofErr w:type="spellEnd"/>
      <w:r w:rsidRPr="00C9351C">
        <w:rPr>
          <w:b/>
          <w:lang w:val="ru-RU"/>
        </w:rPr>
        <w:t xml:space="preserve">   </w:t>
      </w:r>
      <w:r w:rsidRPr="00C9351C">
        <w:rPr>
          <w:b/>
        </w:rPr>
        <w:t>семінар – тренінг для вихователів дитячого садка</w:t>
      </w:r>
    </w:p>
    <w:p w:rsidR="002D0990" w:rsidRPr="00C9351C" w:rsidRDefault="002D0990" w:rsidP="002D0990">
      <w:pPr>
        <w:spacing w:line="360" w:lineRule="auto"/>
        <w:jc w:val="both"/>
        <w:rPr>
          <w:b/>
        </w:rPr>
      </w:pPr>
      <w:r w:rsidRPr="00C9351C">
        <w:rPr>
          <w:b/>
        </w:rPr>
        <w:t xml:space="preserve">           за  темою: «</w:t>
      </w:r>
      <w:r w:rsidRPr="00104971">
        <w:rPr>
          <w:b/>
          <w:lang w:val="ru-RU"/>
        </w:rPr>
        <w:t xml:space="preserve"> </w:t>
      </w:r>
      <w:r w:rsidRPr="00C9351C">
        <w:rPr>
          <w:b/>
        </w:rPr>
        <w:t xml:space="preserve">Корекція розвитку пізнавальної сфери  дитини </w:t>
      </w:r>
    </w:p>
    <w:p w:rsidR="002D0990" w:rsidRPr="00104971" w:rsidRDefault="002D0990" w:rsidP="002D0990">
      <w:pPr>
        <w:spacing w:line="360" w:lineRule="auto"/>
        <w:jc w:val="both"/>
        <w:rPr>
          <w:b/>
          <w:lang w:val="en-US"/>
        </w:rPr>
      </w:pPr>
      <w:r w:rsidRPr="00C9351C">
        <w:rPr>
          <w:b/>
        </w:rPr>
        <w:t xml:space="preserve">                                    дошкільного віку</w:t>
      </w:r>
      <w:r>
        <w:rPr>
          <w:b/>
          <w:lang w:val="en-US"/>
        </w:rPr>
        <w:t xml:space="preserve"> </w:t>
      </w:r>
      <w:r w:rsidRPr="00C9351C">
        <w:rPr>
          <w:b/>
        </w:rPr>
        <w:t>»</w:t>
      </w:r>
      <w:r>
        <w:rPr>
          <w:b/>
          <w:lang w:val="en-US"/>
        </w:rPr>
        <w:t>.</w:t>
      </w:r>
    </w:p>
    <w:p w:rsidR="002D0990" w:rsidRPr="00C9351C" w:rsidRDefault="002D0990" w:rsidP="002D0990">
      <w:pPr>
        <w:spacing w:line="360" w:lineRule="auto"/>
      </w:pPr>
    </w:p>
    <w:p w:rsidR="002D0990" w:rsidRPr="00C9351C" w:rsidRDefault="002D0990" w:rsidP="002D0990">
      <w:pPr>
        <w:spacing w:line="360" w:lineRule="auto"/>
        <w:jc w:val="both"/>
      </w:pPr>
      <w:r w:rsidRPr="00C9351C">
        <w:t xml:space="preserve">Мета: </w:t>
      </w:r>
    </w:p>
    <w:p w:rsidR="002D0990" w:rsidRPr="00C9351C" w:rsidRDefault="002D0990" w:rsidP="002D0990">
      <w:pPr>
        <w:numPr>
          <w:ilvl w:val="0"/>
          <w:numId w:val="1"/>
        </w:numPr>
        <w:spacing w:line="360" w:lineRule="auto"/>
        <w:jc w:val="both"/>
      </w:pPr>
      <w:r w:rsidRPr="00C9351C">
        <w:t>розвиток педагогічної рефлексії;</w:t>
      </w:r>
    </w:p>
    <w:p w:rsidR="002D0990" w:rsidRPr="00C9351C" w:rsidRDefault="002D0990" w:rsidP="002D0990">
      <w:pPr>
        <w:numPr>
          <w:ilvl w:val="0"/>
          <w:numId w:val="1"/>
        </w:numPr>
        <w:spacing w:line="360" w:lineRule="auto"/>
        <w:jc w:val="both"/>
      </w:pPr>
      <w:r w:rsidRPr="00C9351C">
        <w:t>розширення досвіду переживання мотивів діяльності;</w:t>
      </w:r>
    </w:p>
    <w:p w:rsidR="002D0990" w:rsidRPr="00C9351C" w:rsidRDefault="002D0990" w:rsidP="002D0990">
      <w:pPr>
        <w:numPr>
          <w:ilvl w:val="0"/>
          <w:numId w:val="1"/>
        </w:numPr>
        <w:spacing w:line="360" w:lineRule="auto"/>
        <w:jc w:val="both"/>
      </w:pPr>
      <w:r w:rsidRPr="00C9351C">
        <w:t>підвищення психологічної компетентності в питаннях корекції розвитку пізнавальної сфери  дитини дошкільного віку.</w:t>
      </w:r>
    </w:p>
    <w:p w:rsidR="002D0990" w:rsidRPr="00C9351C" w:rsidRDefault="002D0990" w:rsidP="002D0990">
      <w:pPr>
        <w:spacing w:line="360" w:lineRule="auto"/>
        <w:jc w:val="both"/>
      </w:pPr>
      <w:r w:rsidRPr="00C9351C">
        <w:t>Категорія: вихователі.</w:t>
      </w:r>
    </w:p>
    <w:p w:rsidR="002D0990" w:rsidRPr="00C9351C" w:rsidRDefault="002D0990" w:rsidP="002D0990">
      <w:pPr>
        <w:spacing w:line="360" w:lineRule="auto"/>
        <w:jc w:val="both"/>
      </w:pPr>
      <w:r w:rsidRPr="00C9351C">
        <w:t>Тривалість: 2-3 години</w:t>
      </w:r>
    </w:p>
    <w:p w:rsidR="002D0990" w:rsidRPr="00C9351C" w:rsidRDefault="002D0990" w:rsidP="002D0990">
      <w:pPr>
        <w:spacing w:line="360" w:lineRule="auto"/>
        <w:rPr>
          <w:lang w:val="ru-RU"/>
        </w:rPr>
      </w:pPr>
      <w:r w:rsidRPr="00C9351C">
        <w:rPr>
          <w:lang w:val="ru-RU"/>
        </w:rPr>
        <w:t xml:space="preserve">                                 </w:t>
      </w:r>
      <w:r>
        <w:rPr>
          <w:lang w:val="ru-RU"/>
        </w:rPr>
        <w:t xml:space="preserve">            </w:t>
      </w:r>
      <w:proofErr w:type="spellStart"/>
      <w:r>
        <w:rPr>
          <w:lang w:val="ru-RU"/>
        </w:rPr>
        <w:t>Хід</w:t>
      </w:r>
      <w:proofErr w:type="spellEnd"/>
      <w:r>
        <w:rPr>
          <w:lang w:val="ru-RU"/>
        </w:rPr>
        <w:t>.</w:t>
      </w:r>
      <w:r w:rsidRPr="00C9351C">
        <w:rPr>
          <w:lang w:val="ru-RU"/>
        </w:rPr>
        <w:t xml:space="preserve">                                                             </w:t>
      </w:r>
    </w:p>
    <w:p w:rsidR="002D0990" w:rsidRPr="00C9351C" w:rsidRDefault="002D0990" w:rsidP="002D0990">
      <w:pPr>
        <w:spacing w:line="360" w:lineRule="auto"/>
        <w:jc w:val="both"/>
      </w:pPr>
      <w:r w:rsidRPr="00C9351C">
        <w:t xml:space="preserve">1. Вступ </w:t>
      </w:r>
    </w:p>
    <w:p w:rsidR="002D0990" w:rsidRPr="00C9351C" w:rsidRDefault="002D0990" w:rsidP="002D0990">
      <w:pPr>
        <w:spacing w:line="360" w:lineRule="auto"/>
        <w:jc w:val="both"/>
      </w:pPr>
      <w:r w:rsidRPr="00C9351C">
        <w:t xml:space="preserve">Повідомлення мети та завдань групи. Правила роботи у групі. </w:t>
      </w:r>
    </w:p>
    <w:p w:rsidR="002D0990" w:rsidRPr="00C9351C" w:rsidRDefault="002D0990" w:rsidP="002D0990">
      <w:pPr>
        <w:spacing w:line="360" w:lineRule="auto"/>
        <w:jc w:val="both"/>
      </w:pPr>
    </w:p>
    <w:p w:rsidR="002D0990" w:rsidRPr="00C9351C" w:rsidRDefault="002D0990" w:rsidP="002D0990">
      <w:pPr>
        <w:spacing w:line="360" w:lineRule="auto"/>
        <w:jc w:val="both"/>
      </w:pPr>
      <w:r>
        <w:t xml:space="preserve">2. </w:t>
      </w:r>
      <w:proofErr w:type="spellStart"/>
      <w:r>
        <w:t>Ра</w:t>
      </w:r>
      <w:r w:rsidRPr="00C9351C">
        <w:t>зминка</w:t>
      </w:r>
      <w:proofErr w:type="spellEnd"/>
      <w:r w:rsidRPr="00C9351C">
        <w:t>.</w:t>
      </w:r>
    </w:p>
    <w:p w:rsidR="002D0990" w:rsidRPr="00C9351C" w:rsidRDefault="002D0990" w:rsidP="002D0990">
      <w:pPr>
        <w:spacing w:line="360" w:lineRule="auto"/>
        <w:jc w:val="both"/>
      </w:pPr>
      <w:r w:rsidRPr="00C9351C">
        <w:t xml:space="preserve">Індивідуальна робота з бланками відповідей. Виділення </w:t>
      </w:r>
      <w:proofErr w:type="spellStart"/>
      <w:r w:rsidRPr="00C9351C">
        <w:t>професійно</w:t>
      </w:r>
      <w:proofErr w:type="spellEnd"/>
      <w:r w:rsidRPr="00C9351C">
        <w:t xml:space="preserve"> важливих рис педагога у рамках особистісно орієнтованого навчання. Самооцінка – ідентифікація з виділеними рисами. </w:t>
      </w:r>
    </w:p>
    <w:p w:rsidR="002D0990" w:rsidRPr="00C9351C" w:rsidRDefault="002D0990" w:rsidP="002D0990">
      <w:pPr>
        <w:spacing w:line="360" w:lineRule="auto"/>
        <w:jc w:val="center"/>
      </w:pPr>
      <w:r w:rsidRPr="00C9351C">
        <w:t>Перевірка зробленого вибору.</w:t>
      </w:r>
    </w:p>
    <w:p w:rsidR="002D0990" w:rsidRPr="00C9351C" w:rsidRDefault="002D0990" w:rsidP="002D0990">
      <w:pPr>
        <w:spacing w:line="360" w:lineRule="auto"/>
        <w:jc w:val="center"/>
      </w:pPr>
    </w:p>
    <w:p w:rsidR="002D0990" w:rsidRPr="00C9351C" w:rsidRDefault="002D0990" w:rsidP="002D0990">
      <w:pPr>
        <w:spacing w:line="360" w:lineRule="auto"/>
        <w:jc w:val="both"/>
      </w:pPr>
      <w:r w:rsidRPr="00C9351C">
        <w:t>Із запропонованого списку ділових та особистісних рис людини вибрати 9 самих важливих рис для педагога.</w:t>
      </w:r>
    </w:p>
    <w:p w:rsidR="002D0990" w:rsidRPr="00C9351C" w:rsidRDefault="002D0990" w:rsidP="002D0990">
      <w:pPr>
        <w:spacing w:line="36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8"/>
        <w:gridCol w:w="3120"/>
        <w:gridCol w:w="2983"/>
      </w:tblGrid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Черты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Профессионально важные черты педагога </w:t>
            </w: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Черты моей личности </w:t>
            </w: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  <w:r w:rsidRPr="00C9351C">
              <w:rPr>
                <w:lang w:val="ru-RU"/>
              </w:rPr>
              <w:t xml:space="preserve">Тщательность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Объективность, точность восприятия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Стремление к успеху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lastRenderedPageBreak/>
              <w:t>Отказ от угроз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Независимость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Чувство нового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Эмоциональная стойкость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Самостоятельность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Высокий уровень интеллекта и общей культуры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Деловитость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Самокритичность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Принципиальность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proofErr w:type="spellStart"/>
            <w:r w:rsidRPr="00C9351C">
              <w:rPr>
                <w:lang w:val="ru-RU"/>
              </w:rPr>
              <w:t>Эмпатия</w:t>
            </w:r>
            <w:proofErr w:type="spellEnd"/>
            <w:r w:rsidRPr="00C9351C">
              <w:rPr>
                <w:lang w:val="ru-RU"/>
              </w:rPr>
              <w:t xml:space="preserve">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Жизнерадостность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Высокий самоконтроль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Экспрессивность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Авторитетность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Уважение к нравам и свободам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  <w:tr w:rsidR="002D0990" w:rsidRPr="00C9351C" w:rsidTr="002605D5">
        <w:tc>
          <w:tcPr>
            <w:tcW w:w="3468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Энтузиазм </w:t>
            </w:r>
          </w:p>
        </w:tc>
        <w:tc>
          <w:tcPr>
            <w:tcW w:w="3120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  <w:tc>
          <w:tcPr>
            <w:tcW w:w="2983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</w:p>
        </w:tc>
      </w:tr>
    </w:tbl>
    <w:p w:rsidR="002D0990" w:rsidRPr="00C9351C" w:rsidRDefault="002D0990" w:rsidP="002D0990">
      <w:pPr>
        <w:jc w:val="both"/>
        <w:rPr>
          <w:lang w:val="ru-RU"/>
        </w:rPr>
      </w:pP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>3. Тест „Досвідченого” педагога.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Інструкція.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Виберіть, які з народних прислів’їв, на ваш погляд, найбільш відповідають уявленням про вашу діяльність: </w:t>
      </w:r>
    </w:p>
    <w:p w:rsidR="002D0990" w:rsidRPr="00C9351C" w:rsidRDefault="002D0990" w:rsidP="002D0990">
      <w:pPr>
        <w:spacing w:line="360" w:lineRule="auto"/>
        <w:ind w:firstLine="480"/>
        <w:jc w:val="both"/>
        <w:rPr>
          <w:i/>
        </w:rPr>
      </w:pPr>
      <w:r w:rsidRPr="00C9351C">
        <w:rPr>
          <w:i/>
        </w:rPr>
        <w:t>1. Педагог дитячого садка – це...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>а) добра конячка усе повезе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>б) без матки – бджілки – пропащі дітки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>в) під трубами повиті, під шоломом викохані, кінцем списа вигодувані</w:t>
      </w:r>
      <w:bookmarkStart w:id="0" w:name="END_TRAN"/>
      <w:bookmarkEnd w:id="0"/>
      <w:r w:rsidRPr="00C9351C">
        <w:t>.</w:t>
      </w:r>
    </w:p>
    <w:p w:rsidR="002D0990" w:rsidRPr="00C9351C" w:rsidRDefault="002D0990" w:rsidP="002D0990">
      <w:pPr>
        <w:spacing w:line="360" w:lineRule="auto"/>
        <w:ind w:firstLine="480"/>
        <w:jc w:val="both"/>
        <w:rPr>
          <w:i/>
        </w:rPr>
      </w:pPr>
      <w:r w:rsidRPr="00C9351C">
        <w:rPr>
          <w:i/>
        </w:rPr>
        <w:t>2. Педагогічний колектив – це...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>а) у світі, як у морі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lastRenderedPageBreak/>
        <w:t xml:space="preserve">б) в однієї ягнички – сім пастухів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в) склеєний посуд два століття живе </w:t>
      </w:r>
    </w:p>
    <w:p w:rsidR="002D0990" w:rsidRPr="00C9351C" w:rsidRDefault="002D0990" w:rsidP="002D0990">
      <w:pPr>
        <w:spacing w:line="360" w:lineRule="auto"/>
        <w:ind w:firstLine="480"/>
        <w:jc w:val="both"/>
        <w:rPr>
          <w:i/>
        </w:rPr>
      </w:pPr>
      <w:r w:rsidRPr="00C9351C">
        <w:rPr>
          <w:i/>
        </w:rPr>
        <w:t>3. Навчати дітей означає...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а) що посієш, те й пожнеш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>б) була б нитка, дійдемо й до клубка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в) у дорогу йти – п’ятеро </w:t>
      </w:r>
      <w:proofErr w:type="spellStart"/>
      <w:r w:rsidRPr="00C9351C">
        <w:t>постолів</w:t>
      </w:r>
      <w:proofErr w:type="spellEnd"/>
      <w:r w:rsidRPr="00C9351C">
        <w:t xml:space="preserve"> </w:t>
      </w:r>
      <w:proofErr w:type="spellStart"/>
      <w:r w:rsidRPr="00C9351C">
        <w:t>спл</w:t>
      </w:r>
      <w:proofErr w:type="spellEnd"/>
      <w:r w:rsidRPr="00C9351C">
        <w:rPr>
          <w:lang w:val="ru-RU"/>
        </w:rPr>
        <w:t>е</w:t>
      </w:r>
      <w:proofErr w:type="spellStart"/>
      <w:r w:rsidRPr="00C9351C">
        <w:t>сти</w:t>
      </w:r>
      <w:proofErr w:type="spellEnd"/>
      <w:r w:rsidRPr="00C9351C">
        <w:t xml:space="preserve">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rPr>
          <w:i/>
        </w:rPr>
        <w:t>4. Виховувати дітей означає</w:t>
      </w:r>
      <w:r w:rsidRPr="00C9351C">
        <w:t xml:space="preserve">...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а) служив сім років, вислужив сім рік, та й тих немає.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б) </w:t>
      </w:r>
      <w:proofErr w:type="spellStart"/>
      <w:r w:rsidRPr="00C9351C">
        <w:t>перемелеться</w:t>
      </w:r>
      <w:proofErr w:type="spellEnd"/>
      <w:r w:rsidRPr="00C9351C">
        <w:t xml:space="preserve"> – борошно буде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в) наказом воєвода сильний </w:t>
      </w:r>
    </w:p>
    <w:p w:rsidR="002D0990" w:rsidRPr="00C9351C" w:rsidRDefault="002D0990" w:rsidP="002D0990">
      <w:pPr>
        <w:spacing w:line="360" w:lineRule="auto"/>
        <w:ind w:firstLine="480"/>
        <w:jc w:val="both"/>
        <w:rPr>
          <w:i/>
        </w:rPr>
      </w:pPr>
      <w:r w:rsidRPr="00C9351C">
        <w:rPr>
          <w:i/>
        </w:rPr>
        <w:t xml:space="preserve">5. Розвивати дітей – означає...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>а) цей день не без завтра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б) високо літаєш, та низько сідаєш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>в) палка  в</w:t>
      </w:r>
      <w:r w:rsidRPr="00C9351C">
        <w:rPr>
          <w:lang w:val="ru-RU"/>
        </w:rPr>
        <w:t xml:space="preserve"> </w:t>
      </w:r>
      <w:r w:rsidRPr="00C9351C">
        <w:t xml:space="preserve">два кінці </w:t>
      </w:r>
    </w:p>
    <w:p w:rsidR="002D0990" w:rsidRPr="00C9351C" w:rsidRDefault="002D0990" w:rsidP="002D0990">
      <w:pPr>
        <w:spacing w:line="360" w:lineRule="auto"/>
        <w:ind w:firstLine="480"/>
        <w:jc w:val="both"/>
        <w:rPr>
          <w:i/>
        </w:rPr>
      </w:pPr>
      <w:r w:rsidRPr="00C9351C">
        <w:rPr>
          <w:i/>
        </w:rPr>
        <w:t>6. Робота з батьками – це...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а) папір не купила, лист домашній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б) у добру годину мовити, в лиху промовчати 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в) способом німого ходимося </w:t>
      </w:r>
    </w:p>
    <w:p w:rsidR="002D0990" w:rsidRPr="00C9351C" w:rsidRDefault="002D0990" w:rsidP="002D0990">
      <w:pPr>
        <w:spacing w:line="360" w:lineRule="auto"/>
        <w:ind w:firstLine="480"/>
        <w:jc w:val="center"/>
      </w:pPr>
      <w:r w:rsidRPr="00C9351C">
        <w:t>Ключ до тесту</w:t>
      </w:r>
    </w:p>
    <w:p w:rsidR="002D0990" w:rsidRPr="00C9351C" w:rsidRDefault="002D0990" w:rsidP="002D0990">
      <w:pPr>
        <w:spacing w:line="360" w:lineRule="auto"/>
        <w:ind w:firstLine="480"/>
        <w:jc w:val="both"/>
      </w:pPr>
      <w:r w:rsidRPr="00C9351C">
        <w:t xml:space="preserve">Якщо у вас переважають відповіді: 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 xml:space="preserve">типу А – ви більше орієнтовані на виконання викладацької, корекційно-розвивальної й культосвітньої функції педагога. Отже, можна говорити про те, що ви вже маєте власний, індивідуальний стиль психолого-педагогічної діяльності і правильно вибрати собі професію. 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>типу Б – у вас переважає мотивація особистісного спілкування з дітьми, батьками, колегами. Це виявляться в тім, що найкраще вам вдається  реалізація науково-методичної й виховної функцій педагога. Отже, саме ви зараз найбільше потрібні сучасному дошкільному закладу, щоб зберегти і відродити кращі традиції роботи старшого вихователя ДНЗ.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 xml:space="preserve">типу В – пріоритетними напрямками вашої діяльності в ДНЗ є управлінська й соціально-педагогічна. Вам варто задуматися: може ваше покликання – стати завідувачем дитячим садком. 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>4. Вправа „Асоціативний рядок”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 xml:space="preserve">Учасники формують визначення:  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>П - послідовність</w:t>
      </w:r>
      <w:r w:rsidRPr="00C9351C">
        <w:tab/>
      </w:r>
      <w:r w:rsidRPr="00C9351C">
        <w:tab/>
      </w:r>
      <w:r w:rsidRPr="00C9351C">
        <w:tab/>
      </w:r>
      <w:r w:rsidRPr="00C9351C">
        <w:tab/>
      </w:r>
      <w:r w:rsidRPr="00C9351C">
        <w:tab/>
        <w:t xml:space="preserve">Л – людяність </w:t>
      </w:r>
      <w:r w:rsidRPr="00C9351C">
        <w:tab/>
      </w:r>
      <w:r w:rsidRPr="00C9351C">
        <w:tab/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>І – інтенсивність</w:t>
      </w:r>
      <w:r w:rsidRPr="00C9351C">
        <w:tab/>
      </w:r>
      <w:r w:rsidRPr="00C9351C">
        <w:tab/>
      </w:r>
      <w:r w:rsidRPr="00C9351C">
        <w:tab/>
      </w:r>
      <w:r w:rsidRPr="00C9351C">
        <w:tab/>
      </w:r>
      <w:r w:rsidRPr="00C9351C">
        <w:tab/>
        <w:t xml:space="preserve">Н – наступність 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 xml:space="preserve">З – значність </w:t>
      </w:r>
      <w:r w:rsidRPr="00C9351C">
        <w:tab/>
      </w:r>
      <w:r w:rsidRPr="00C9351C">
        <w:tab/>
      </w:r>
      <w:r w:rsidRPr="00C9351C">
        <w:tab/>
      </w:r>
      <w:r w:rsidRPr="00C9351C">
        <w:tab/>
      </w:r>
      <w:r w:rsidRPr="00C9351C">
        <w:tab/>
      </w:r>
      <w:r w:rsidRPr="00C9351C">
        <w:tab/>
        <w:t xml:space="preserve">А – аргументованість 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>С – спільність</w:t>
      </w:r>
      <w:r w:rsidRPr="00C9351C">
        <w:tab/>
      </w:r>
      <w:r w:rsidRPr="00C9351C">
        <w:tab/>
      </w:r>
      <w:r w:rsidRPr="00C9351C">
        <w:tab/>
      </w:r>
      <w:r w:rsidRPr="00C9351C">
        <w:tab/>
      </w:r>
      <w:r w:rsidRPr="00C9351C">
        <w:tab/>
        <w:t xml:space="preserve">Р – розвиток 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>Ф – фундаментальність</w:t>
      </w:r>
      <w:r w:rsidRPr="00C9351C">
        <w:tab/>
      </w:r>
      <w:r w:rsidRPr="00C9351C">
        <w:tab/>
      </w:r>
      <w:r w:rsidRPr="00C9351C">
        <w:tab/>
      </w:r>
      <w:r w:rsidRPr="00C9351C">
        <w:tab/>
        <w:t xml:space="preserve">А – абсолютність 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>Е – енергійність</w:t>
      </w:r>
      <w:r w:rsidRPr="00C9351C">
        <w:tab/>
      </w:r>
      <w:r w:rsidRPr="00C9351C">
        <w:tab/>
      </w:r>
      <w:r w:rsidRPr="00C9351C">
        <w:tab/>
      </w:r>
      <w:r w:rsidRPr="00C9351C">
        <w:tab/>
      </w:r>
      <w:r w:rsidRPr="00C9351C">
        <w:tab/>
        <w:t xml:space="preserve">В – вимогливість </w:t>
      </w:r>
      <w:r w:rsidRPr="00C9351C">
        <w:tab/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 xml:space="preserve">Н – навчання  </w:t>
      </w:r>
      <w:r w:rsidRPr="00C9351C">
        <w:tab/>
      </w:r>
      <w:r w:rsidRPr="00C9351C">
        <w:tab/>
      </w:r>
      <w:r w:rsidRPr="00C9351C">
        <w:tab/>
      </w:r>
      <w:r w:rsidRPr="00C9351C">
        <w:tab/>
      </w:r>
      <w:r w:rsidRPr="00C9351C">
        <w:tab/>
        <w:t>А – активність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 xml:space="preserve">А – аналіз 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>5. Міні-лекція „Корекція пізнавального розвитку дитини дошкільного віку в умовах д/с”</w:t>
      </w:r>
    </w:p>
    <w:p w:rsidR="002D0990" w:rsidRPr="00C9351C" w:rsidRDefault="002D0990" w:rsidP="002D0990">
      <w:pPr>
        <w:spacing w:line="360" w:lineRule="auto"/>
        <w:ind w:left="720" w:hanging="720"/>
        <w:jc w:val="both"/>
      </w:pPr>
    </w:p>
    <w:p w:rsidR="002D0990" w:rsidRPr="00C9351C" w:rsidRDefault="002D0990" w:rsidP="002D0990">
      <w:pPr>
        <w:spacing w:line="360" w:lineRule="auto"/>
        <w:ind w:left="720" w:hanging="720"/>
        <w:jc w:val="both"/>
      </w:pPr>
      <w:r w:rsidRPr="00C9351C">
        <w:t xml:space="preserve">6. Вправа „Афоризми” </w:t>
      </w:r>
    </w:p>
    <w:p w:rsidR="002D0990" w:rsidRPr="00C9351C" w:rsidRDefault="002D0990" w:rsidP="002D0990">
      <w:pPr>
        <w:spacing w:line="360" w:lineRule="auto"/>
        <w:ind w:left="720" w:hanging="12"/>
        <w:jc w:val="both"/>
      </w:pPr>
      <w:r w:rsidRPr="00C9351C">
        <w:t>Робота в групах.</w:t>
      </w:r>
    </w:p>
    <w:p w:rsidR="002D0990" w:rsidRPr="00C9351C" w:rsidRDefault="002D0990" w:rsidP="002D0990">
      <w:pPr>
        <w:spacing w:line="360" w:lineRule="auto"/>
        <w:ind w:firstLine="708"/>
        <w:jc w:val="both"/>
      </w:pPr>
      <w:r w:rsidRPr="00C9351C">
        <w:t xml:space="preserve">Виберіть із запропонованих афоризмів один, який найбільше характеризує ваше професійне кредо. Приєднуйтесь до колег, які вибрали афоризм із тієї ж групи. </w:t>
      </w:r>
    </w:p>
    <w:p w:rsidR="002D0990" w:rsidRPr="00C9351C" w:rsidRDefault="002D0990" w:rsidP="002D0990">
      <w:pPr>
        <w:spacing w:line="360" w:lineRule="auto"/>
        <w:ind w:firstLine="708"/>
        <w:jc w:val="both"/>
      </w:pPr>
      <w:r w:rsidRPr="00C9351C">
        <w:t xml:space="preserve">Ваша група повинна придумати та зобразити образ – метафору, яка б </w:t>
      </w:r>
      <w:proofErr w:type="spellStart"/>
      <w:r w:rsidRPr="00C9351C">
        <w:t>совмістила</w:t>
      </w:r>
      <w:proofErr w:type="spellEnd"/>
      <w:r w:rsidRPr="00C9351C">
        <w:t xml:space="preserve"> у собі групове уявлення про професійне кредо педагога. </w:t>
      </w:r>
    </w:p>
    <w:p w:rsidR="002D0990" w:rsidRPr="00C9351C" w:rsidRDefault="002D0990" w:rsidP="002D0990">
      <w:pPr>
        <w:spacing w:line="360" w:lineRule="auto"/>
        <w:ind w:firstLine="708"/>
        <w:jc w:val="both"/>
      </w:pPr>
      <w:r w:rsidRPr="00C9351C">
        <w:t xml:space="preserve">Образ-метафора – предмет чи явище, яке зображає у переносному виді  суть професійної діяльності, її пріоритети та головні цінності, особливості взаємодії з навколишнім середовищем. </w:t>
      </w:r>
    </w:p>
    <w:p w:rsidR="002D0990" w:rsidRPr="00C9351C" w:rsidRDefault="002D0990" w:rsidP="002D0990">
      <w:pPr>
        <w:spacing w:line="360" w:lineRule="auto"/>
        <w:ind w:firstLine="708"/>
        <w:jc w:val="both"/>
      </w:pPr>
      <w:r w:rsidRPr="00C9351C">
        <w:lastRenderedPageBreak/>
        <w:t xml:space="preserve">Складіть невеликий монолог від імені цього образу, у якому б розповідалося про: </w:t>
      </w:r>
    </w:p>
    <w:p w:rsidR="002D0990" w:rsidRPr="00C9351C" w:rsidRDefault="002D0990" w:rsidP="002D0990">
      <w:pPr>
        <w:numPr>
          <w:ilvl w:val="0"/>
          <w:numId w:val="1"/>
        </w:numPr>
        <w:spacing w:line="360" w:lineRule="auto"/>
        <w:jc w:val="both"/>
      </w:pPr>
      <w:r w:rsidRPr="00C9351C">
        <w:t>до чого прагне цей образ?</w:t>
      </w:r>
    </w:p>
    <w:p w:rsidR="002D0990" w:rsidRPr="00C9351C" w:rsidRDefault="002D0990" w:rsidP="002D0990">
      <w:pPr>
        <w:numPr>
          <w:ilvl w:val="0"/>
          <w:numId w:val="1"/>
        </w:numPr>
        <w:spacing w:line="360" w:lineRule="auto"/>
        <w:jc w:val="both"/>
      </w:pPr>
      <w:r w:rsidRPr="00C9351C">
        <w:t>чого хоче досягнути?</w:t>
      </w:r>
    </w:p>
    <w:p w:rsidR="002D0990" w:rsidRPr="00C9351C" w:rsidRDefault="002D0990" w:rsidP="002D0990">
      <w:pPr>
        <w:numPr>
          <w:ilvl w:val="0"/>
          <w:numId w:val="1"/>
        </w:numPr>
        <w:spacing w:line="360" w:lineRule="auto"/>
        <w:jc w:val="both"/>
      </w:pPr>
      <w:r w:rsidRPr="00C9351C">
        <w:t>що може цей образ?</w:t>
      </w:r>
    </w:p>
    <w:p w:rsidR="002D0990" w:rsidRPr="00C9351C" w:rsidRDefault="002D0990" w:rsidP="002D0990">
      <w:pPr>
        <w:numPr>
          <w:ilvl w:val="0"/>
          <w:numId w:val="1"/>
        </w:numPr>
        <w:spacing w:line="360" w:lineRule="auto"/>
        <w:jc w:val="both"/>
      </w:pPr>
      <w:r w:rsidRPr="00C9351C">
        <w:t>як звичайно знаходиться у взаємодії з колегами, підлеглими, начальником, інформацією?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Стиль розповіді може бути різним. Потім обов’язково проводиться презентація образів.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>Синій колір – „комунікатори”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Жовтий колір – « </w:t>
      </w:r>
      <w:proofErr w:type="spellStart"/>
      <w:r w:rsidRPr="00C9351C">
        <w:t>предметники</w:t>
      </w:r>
      <w:proofErr w:type="spellEnd"/>
      <w:r w:rsidRPr="00C9351C">
        <w:t xml:space="preserve">»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Зелений колір – „організатори”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Фіолетовий колір – „інтелігенти – просвітлені” </w:t>
      </w:r>
    </w:p>
    <w:p w:rsidR="002D0990" w:rsidRPr="00C9351C" w:rsidRDefault="002D0990" w:rsidP="002D0990">
      <w:pPr>
        <w:spacing w:line="360" w:lineRule="auto"/>
        <w:ind w:firstLine="60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7903"/>
      </w:tblGrid>
      <w:tr w:rsidR="002D0990" w:rsidRPr="00C9351C" w:rsidTr="002605D5">
        <w:tc>
          <w:tcPr>
            <w:tcW w:w="1668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  <w:r w:rsidRPr="00C9351C">
              <w:t xml:space="preserve">Синій колір </w:t>
            </w:r>
          </w:p>
        </w:tc>
        <w:tc>
          <w:tcPr>
            <w:tcW w:w="7903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>Капля долбит камень не силой, а  частотой.</w:t>
            </w:r>
          </w:p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>Дайте детству дозреть в детстве.</w:t>
            </w:r>
          </w:p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Понимание – начало согласия. </w:t>
            </w:r>
          </w:p>
        </w:tc>
      </w:tr>
      <w:tr w:rsidR="002D0990" w:rsidRPr="00C9351C" w:rsidTr="002605D5">
        <w:tc>
          <w:tcPr>
            <w:tcW w:w="1668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  <w:r w:rsidRPr="00C9351C">
              <w:t xml:space="preserve">Жовтий колір </w:t>
            </w:r>
          </w:p>
        </w:tc>
        <w:tc>
          <w:tcPr>
            <w:tcW w:w="7903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Чем больше у меня работы, тем больше я учусь. </w:t>
            </w:r>
          </w:p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>Лучше выучить меньше, чем ничего.</w:t>
            </w:r>
          </w:p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Делай лучше свое дело и узнай самого себя. </w:t>
            </w:r>
          </w:p>
        </w:tc>
      </w:tr>
      <w:tr w:rsidR="002D0990" w:rsidRPr="00C9351C" w:rsidTr="002605D5">
        <w:tc>
          <w:tcPr>
            <w:tcW w:w="1668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  <w:r w:rsidRPr="00C9351C">
              <w:t xml:space="preserve">Зелений колір </w:t>
            </w:r>
          </w:p>
        </w:tc>
        <w:tc>
          <w:tcPr>
            <w:tcW w:w="7903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>Один алмаз копирует другой.</w:t>
            </w:r>
          </w:p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>Иди к цели через опыт и учись на ошибках.</w:t>
            </w:r>
          </w:p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>Час работы научит большему, чем день объяснений.</w:t>
            </w:r>
          </w:p>
        </w:tc>
      </w:tr>
      <w:tr w:rsidR="002D0990" w:rsidRPr="00C9351C" w:rsidTr="002605D5">
        <w:tc>
          <w:tcPr>
            <w:tcW w:w="1668" w:type="dxa"/>
          </w:tcPr>
          <w:p w:rsidR="002D0990" w:rsidRPr="00C9351C" w:rsidRDefault="002D0990" w:rsidP="002605D5">
            <w:pPr>
              <w:spacing w:line="360" w:lineRule="auto"/>
              <w:jc w:val="both"/>
            </w:pPr>
            <w:r w:rsidRPr="00C9351C">
              <w:t xml:space="preserve">Фіолетовий колір </w:t>
            </w:r>
          </w:p>
        </w:tc>
        <w:tc>
          <w:tcPr>
            <w:tcW w:w="7903" w:type="dxa"/>
          </w:tcPr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Не мыслям надо учить, а мышлению. </w:t>
            </w:r>
          </w:p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Дари свет, темнота появится сама. </w:t>
            </w:r>
          </w:p>
          <w:p w:rsidR="002D0990" w:rsidRPr="00C9351C" w:rsidRDefault="002D0990" w:rsidP="002605D5">
            <w:pPr>
              <w:spacing w:line="360" w:lineRule="auto"/>
              <w:jc w:val="both"/>
              <w:rPr>
                <w:lang w:val="ru-RU"/>
              </w:rPr>
            </w:pPr>
            <w:r w:rsidRPr="00C9351C">
              <w:rPr>
                <w:lang w:val="ru-RU"/>
              </w:rPr>
              <w:t xml:space="preserve">Наша личность – это сад, а наша воля – садовник </w:t>
            </w:r>
          </w:p>
        </w:tc>
      </w:tr>
    </w:tbl>
    <w:p w:rsidR="002D0990" w:rsidRPr="00C9351C" w:rsidRDefault="002D0990" w:rsidP="002D0990">
      <w:pPr>
        <w:spacing w:line="360" w:lineRule="auto"/>
        <w:ind w:firstLine="600"/>
        <w:jc w:val="both"/>
        <w:rPr>
          <w:lang w:val="ru-RU"/>
        </w:rPr>
      </w:pP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7. Вправа «П’ять добрих слів”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Кожному учаснику надається аркуш паперу.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Завдання – обвести свою долоню, написати у центрі своє ім’я.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lastRenderedPageBreak/>
        <w:t xml:space="preserve">Кожний учасник передає лист сусіду по колу.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На кожному пальці намальованої руки треба написати будь-яку </w:t>
      </w:r>
      <w:proofErr w:type="spellStart"/>
      <w:r w:rsidRPr="00C9351C">
        <w:t>притягувальну</w:t>
      </w:r>
      <w:proofErr w:type="spellEnd"/>
      <w:r w:rsidRPr="00C9351C">
        <w:t xml:space="preserve"> рису.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Коли всі закінчили, зачитати характеристики. </w:t>
      </w:r>
    </w:p>
    <w:p w:rsidR="002D0990" w:rsidRPr="00C9351C" w:rsidRDefault="002D0990" w:rsidP="002D0990">
      <w:pPr>
        <w:spacing w:line="360" w:lineRule="auto"/>
        <w:ind w:firstLine="600"/>
        <w:jc w:val="both"/>
      </w:pP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>Висновок: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>8. Практичний досвід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>Нам треба: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стакан води – дитина – (чиста, прозора, наївна)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сіль - грубі, солоні слова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>перець – пекучі, образливі слова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proofErr w:type="spellStart"/>
      <w:r w:rsidRPr="00C9351C">
        <w:t>комок</w:t>
      </w:r>
      <w:proofErr w:type="spellEnd"/>
      <w:r w:rsidRPr="00C9351C">
        <w:t xml:space="preserve"> землі – неувага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Все змішати – отримаємо стан дитини. Скільки часу пройде,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коли все осяде, забудеться?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А тільки легенько збовтати – все підніметься на поверхню. </w:t>
      </w:r>
    </w:p>
    <w:p w:rsidR="002D0990" w:rsidRPr="00C9351C" w:rsidRDefault="002D0990" w:rsidP="002D0990">
      <w:pPr>
        <w:spacing w:line="360" w:lineRule="auto"/>
        <w:ind w:firstLine="600"/>
        <w:jc w:val="both"/>
      </w:pPr>
      <w:r w:rsidRPr="00C9351C">
        <w:t xml:space="preserve">А це знов стреси, неврози, гіперактивність. </w:t>
      </w:r>
    </w:p>
    <w:p w:rsidR="002D0990" w:rsidRPr="00C9351C" w:rsidRDefault="002D0990" w:rsidP="002D0990">
      <w:pPr>
        <w:spacing w:line="360" w:lineRule="auto"/>
        <w:ind w:firstLine="600"/>
        <w:jc w:val="both"/>
      </w:pPr>
    </w:p>
    <w:p w:rsidR="002D0990" w:rsidRPr="00C9351C" w:rsidRDefault="002D0990" w:rsidP="002D0990">
      <w:pPr>
        <w:spacing w:line="360" w:lineRule="auto"/>
        <w:jc w:val="both"/>
      </w:pPr>
    </w:p>
    <w:p w:rsidR="002D0990" w:rsidRPr="00C9351C" w:rsidRDefault="002D0990" w:rsidP="002D0990">
      <w:pPr>
        <w:spacing w:line="360" w:lineRule="auto"/>
        <w:ind w:left="720" w:hanging="720"/>
        <w:jc w:val="both"/>
      </w:pPr>
    </w:p>
    <w:p w:rsidR="002D0990" w:rsidRPr="002D0990" w:rsidRDefault="002D0990" w:rsidP="002D0990">
      <w:pPr>
        <w:spacing w:line="360" w:lineRule="auto"/>
      </w:pPr>
      <w:r w:rsidRPr="002D0990">
        <w:rPr>
          <w:noProof/>
          <w:lang w:val="ru-RU"/>
        </w:rPr>
        <w:drawing>
          <wp:anchor distT="0" distB="0" distL="114300" distR="114300" simplePos="0" relativeHeight="251661312" behindDoc="0" locked="0" layoutInCell="1" allowOverlap="1" wp14:anchorId="48497AF5" wp14:editId="45FEF174">
            <wp:simplePos x="0" y="0"/>
            <wp:positionH relativeFrom="margin">
              <wp:posOffset>3304540</wp:posOffset>
            </wp:positionH>
            <wp:positionV relativeFrom="margin">
              <wp:posOffset>7442200</wp:posOffset>
            </wp:positionV>
            <wp:extent cx="2764155" cy="2073910"/>
            <wp:effectExtent l="0" t="0" r="0" b="2540"/>
            <wp:wrapSquare wrapText="bothSides"/>
            <wp:docPr id="3" name="Рисунок 3" descr="IMG_0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025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0990">
        <w:t xml:space="preserve">Автор:  практичний психолог </w:t>
      </w:r>
      <w:r w:rsidRPr="002D0990">
        <w:t xml:space="preserve">дитячого садку </w:t>
      </w:r>
      <w:r w:rsidRPr="002D0990">
        <w:t xml:space="preserve"> Костянтинівського Навчально-виховного комплексу «Загальноосвітня школа</w:t>
      </w:r>
      <w:r w:rsidRPr="002D0990">
        <w:rPr/>
        <w:t xml:space="preserve"> </w:t>
      </w:r>
      <w:r w:rsidRPr="002D0990">
        <w:t xml:space="preserve"> І-ІІІ</w:t>
      </w:r>
      <w:r w:rsidRPr="002D0990">
        <w:rPr>
          <w:i/>
        </w:rPr>
        <w:t xml:space="preserve"> </w:t>
      </w:r>
      <w:r w:rsidRPr="002D0990">
        <w:t xml:space="preserve">  ступенів - дошкільний навчальний заклад»</w:t>
      </w:r>
    </w:p>
    <w:p w:rsidR="002D0990" w:rsidRPr="002D0990" w:rsidRDefault="002D0990" w:rsidP="002D0990">
      <w:pPr>
        <w:spacing w:line="360" w:lineRule="auto"/>
      </w:pPr>
      <w:r w:rsidRPr="002D0990">
        <w:t>Бовкун  Наталія Володимирівна</w:t>
      </w:r>
    </w:p>
    <w:p w:rsidR="002D0990" w:rsidRPr="00C9351C" w:rsidRDefault="002D0990" w:rsidP="002D0990">
      <w:pPr>
        <w:spacing w:line="360" w:lineRule="auto"/>
        <w:ind w:firstLine="480"/>
        <w:jc w:val="both"/>
      </w:pPr>
    </w:p>
    <w:p w:rsidR="002D0990" w:rsidRPr="00C9351C" w:rsidRDefault="002D0990" w:rsidP="002D0990">
      <w:pPr>
        <w:spacing w:line="360" w:lineRule="auto"/>
        <w:ind w:firstLine="480"/>
        <w:jc w:val="both"/>
      </w:pPr>
    </w:p>
    <w:p w:rsidR="002D0990" w:rsidRPr="00C9351C" w:rsidRDefault="002D0990" w:rsidP="002D0990">
      <w:pPr>
        <w:spacing w:line="360" w:lineRule="auto"/>
        <w:ind w:firstLine="480"/>
        <w:jc w:val="both"/>
      </w:pPr>
    </w:p>
    <w:p w:rsidR="002D0990" w:rsidRPr="00C9351C" w:rsidRDefault="002D0990" w:rsidP="002D0990">
      <w:pPr>
        <w:spacing w:line="360" w:lineRule="auto"/>
        <w:jc w:val="both"/>
      </w:pPr>
    </w:p>
    <w:p w:rsidR="002D0990" w:rsidRPr="00C9351C" w:rsidRDefault="002D0990" w:rsidP="002D0990">
      <w:pPr>
        <w:jc w:val="both"/>
        <w:rPr>
          <w:lang w:val="ru-RU"/>
        </w:rPr>
      </w:pPr>
      <w:r w:rsidRPr="00D62DF9">
        <w:rPr>
          <w:b/>
          <w:lang w:val="ru-RU"/>
        </w:rPr>
        <w:t xml:space="preserve">                                       </w:t>
      </w:r>
      <w:bookmarkStart w:id="1" w:name="_GoBack"/>
      <w:bookmarkEnd w:id="1"/>
    </w:p>
    <w:p w:rsidR="002D0990" w:rsidRPr="00C9351C" w:rsidRDefault="002D0990" w:rsidP="002D0990">
      <w:pPr>
        <w:jc w:val="both"/>
        <w:rPr>
          <w:lang w:val="ru-RU"/>
        </w:rPr>
      </w:pPr>
    </w:p>
    <w:p w:rsidR="002D0990" w:rsidRPr="00C9351C" w:rsidRDefault="002D0990" w:rsidP="002D0990">
      <w:pPr>
        <w:jc w:val="both"/>
        <w:rPr>
          <w:lang w:val="ru-RU"/>
        </w:rPr>
      </w:pPr>
    </w:p>
    <w:p w:rsidR="002D0990" w:rsidRPr="00C9351C" w:rsidRDefault="002D0990" w:rsidP="002D0990">
      <w:pPr>
        <w:jc w:val="both"/>
        <w:rPr>
          <w:lang w:val="ru-RU"/>
        </w:rPr>
      </w:pPr>
    </w:p>
    <w:p w:rsidR="00107CA4" w:rsidRDefault="002D0990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4384675</wp:posOffset>
            </wp:positionH>
            <wp:positionV relativeFrom="margin">
              <wp:posOffset>8162290</wp:posOffset>
            </wp:positionV>
            <wp:extent cx="2764155" cy="2073910"/>
            <wp:effectExtent l="0" t="0" r="0" b="2540"/>
            <wp:wrapSquare wrapText="bothSides"/>
            <wp:docPr id="2" name="Рисунок 2" descr="IMG_0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025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4384675</wp:posOffset>
            </wp:positionH>
            <wp:positionV relativeFrom="margin">
              <wp:posOffset>8162290</wp:posOffset>
            </wp:positionV>
            <wp:extent cx="2764155" cy="2073910"/>
            <wp:effectExtent l="0" t="0" r="0" b="2540"/>
            <wp:wrapSquare wrapText="bothSides"/>
            <wp:docPr id="1" name="Рисунок 1" descr="IMG_0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025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155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07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52A7A"/>
    <w:multiLevelType w:val="hybridMultilevel"/>
    <w:tmpl w:val="2BF023AA"/>
    <w:lvl w:ilvl="0" w:tplc="E2380A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8E7"/>
    <w:rsid w:val="000B0872"/>
    <w:rsid w:val="002D0990"/>
    <w:rsid w:val="0091676D"/>
    <w:rsid w:val="00F6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9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99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916</Words>
  <Characters>5226</Characters>
  <Application>Microsoft Office Word</Application>
  <DocSecurity>0</DocSecurity>
  <Lines>43</Lines>
  <Paragraphs>12</Paragraphs>
  <ScaleCrop>false</ScaleCrop>
  <Company/>
  <LinksUpToDate>false</LinksUpToDate>
  <CharactersWithSpaces>6130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2020-12-28T08:22:00Z</dcterms:created>
  <dcterms:modified xsi:type="dcterms:W3CDTF">2020-12-28T08:24:00Z</dcterms:modified>
</cp:coreProperties>
</file>