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66C48" w14:textId="77777777" w:rsidR="00A542D2" w:rsidRPr="005E01DD" w:rsidRDefault="00A542D2" w:rsidP="00A542D2">
      <w:pPr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1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</w:t>
      </w:r>
      <w:proofErr w:type="spellStart"/>
      <w:r w:rsidRPr="005E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одина</w:t>
      </w:r>
      <w:proofErr w:type="spellEnd"/>
      <w:r w:rsidRPr="005E01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спілкування</w:t>
      </w:r>
      <w:r w:rsidRPr="005E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 </w:t>
      </w:r>
      <w:proofErr w:type="spellStart"/>
      <w:r w:rsidRPr="005E0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профорієнтації</w:t>
      </w:r>
      <w:proofErr w:type="spellEnd"/>
    </w:p>
    <w:p w14:paraId="5C34D5E1" w14:textId="51538B61" w:rsidR="00A542D2" w:rsidRPr="00EB4DF6" w:rsidRDefault="00A542D2" w:rsidP="00A542D2">
      <w:pPr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03721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Вибір професії - крок у </w:t>
      </w:r>
      <w:proofErr w:type="spellStart"/>
      <w:r w:rsidR="0003721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майбутн</w:t>
      </w:r>
      <w:proofErr w:type="spellEnd"/>
      <w:r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823885B" w14:textId="2C12B17A" w:rsidR="00A542D2" w:rsidRDefault="00A542D2" w:rsidP="00A542D2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F4F50" w14:textId="282DA9DE" w:rsidR="0001524A" w:rsidRPr="0001524A" w:rsidRDefault="0001524A" w:rsidP="0001524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52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0152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рівень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озширити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0152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 учням уявлення про важливість вибору професії в житті людини; узагальнити знання про різновиди професій, їхні особливості; підвищити рівень поінформованості учнів щодо офіційного працевлаштування та трудового законодавства України; формувати вміння працювати в команді.</w:t>
      </w:r>
    </w:p>
    <w:p w14:paraId="2DD54D89" w14:textId="6B0C4939" w:rsidR="0001524A" w:rsidRDefault="0001524A" w:rsidP="00A542D2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2F3D0" w14:textId="77777777" w:rsidR="00A542D2" w:rsidRPr="00EB4DF6" w:rsidRDefault="00A542D2" w:rsidP="00A542D2">
      <w:pPr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</w:t>
      </w:r>
      <w:proofErr w:type="spellEnd"/>
      <w:r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заняття</w:t>
      </w:r>
      <w:proofErr w:type="spellEnd"/>
    </w:p>
    <w:p w14:paraId="3BC0237E" w14:textId="77777777" w:rsidR="00A542D2" w:rsidRDefault="00A542D2" w:rsidP="00A542D2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7260FB9" w14:textId="5A1031AF" w:rsidR="0001524A" w:rsidRDefault="0001524A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1524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1. Вступне слово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(5 хв.)</w:t>
      </w:r>
    </w:p>
    <w:p w14:paraId="551E63B3" w14:textId="38EFE624" w:rsidR="00A542D2" w:rsidRPr="00EB4DF6" w:rsidRDefault="0001524A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ставить нас перед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вибором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дитинстві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іграшок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вибираємо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найулюбленішу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віддаємо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перевагу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найцікавішим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наш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предметам…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Обираємо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товаришів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друзів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коханих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в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з нас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критерії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добро і зло, честь і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безчестя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правду і кривду.</w:t>
      </w:r>
    </w:p>
    <w:p w14:paraId="1B0D8C12" w14:textId="3A78C150" w:rsidR="0001524A" w:rsidRDefault="0001524A" w:rsidP="007749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свобода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Вибір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щоденно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щохвилини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Різний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своєю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серйозністю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Неоднаковий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наслідками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42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Пройде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зовсім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небагато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часу, і вам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доведеться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вибирати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 у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шлях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почнеться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перехрестя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розходяться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3, як в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казці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50 тис.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доріг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стільки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зараз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помилитися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шляху.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542D2" w:rsidRPr="00EB4D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коло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матеріальний</w:t>
      </w:r>
      <w:proofErr w:type="spellEnd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достаток</w:t>
      </w:r>
      <w:r w:rsidR="005E01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Недарма</w:t>
      </w:r>
      <w:proofErr w:type="spellEnd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кажуть</w:t>
      </w:r>
      <w:proofErr w:type="spellEnd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E01D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5E01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обираючи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професію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вибирає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долю.</w:t>
      </w:r>
    </w:p>
    <w:p w14:paraId="00C122E8" w14:textId="36D063DE" w:rsidR="006A0294" w:rsidRDefault="00DE5770" w:rsidP="00A542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5E01DD" w:rsidRPr="005E01DD">
        <w:rPr>
          <w:rFonts w:ascii="Times New Roman" w:hAnsi="Times New Roman" w:cs="Times New Roman"/>
          <w:b/>
          <w:sz w:val="28"/>
          <w:szCs w:val="28"/>
          <w:lang w:val="uk-UA"/>
        </w:rPr>
        <w:t>Гра-аукціон «Вибір у житті»</w:t>
      </w:r>
      <w:r w:rsidR="000152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(15 хв.)</w:t>
      </w:r>
    </w:p>
    <w:p w14:paraId="73941782" w14:textId="0DCF1003" w:rsidR="00DE5770" w:rsidRDefault="00DE5770" w:rsidP="00A542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Інформаційне повідомлення «У світі сучасних професій» (10 хв.)</w:t>
      </w:r>
    </w:p>
    <w:p w14:paraId="726C5C9D" w14:textId="23E19202" w:rsidR="00DE5770" w:rsidRDefault="00DE5770" w:rsidP="000E1FFA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52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01524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«Ким я хочу стати в майбутньому?»</w:t>
      </w:r>
      <w:r w:rsidRPr="000152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таке питання неодноразово постає перед молодими людьми. Наші смаки і вподобання змінюються з часом: ті професії, що приваблювали в дитинстві, в більш зрілому віці стають не актуальними. Як уникнути помилок і не розчаруватися у виборі професії? Для цього необхідно зрозуміти, які галузі є для нас цікавими, близькими, до чого є потяг та хист.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3F91ADDF" w14:textId="77777777" w:rsidR="009F7A78" w:rsidRDefault="009F7A78" w:rsidP="00DE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4229F064" w14:textId="47F93C78" w:rsidR="00DE5770" w:rsidRDefault="00DE5770" w:rsidP="00DE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B4DF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Топ – 5 професій України</w:t>
      </w:r>
    </w:p>
    <w:p w14:paraId="5DF801D2" w14:textId="358E80EB" w:rsidR="00DE5770" w:rsidRDefault="00DE5770" w:rsidP="00DE5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/>
      </w:r>
      <w:r w:rsidRPr="00EB4DF6">
        <w:rPr>
          <w:rStyle w:val="a3"/>
          <w:rFonts w:ascii="Times New Roman" w:hAnsi="Times New Roman" w:cs="Times New Roman"/>
          <w:sz w:val="28"/>
          <w:szCs w:val="28"/>
        </w:rPr>
        <w:t>IT</w:t>
      </w:r>
      <w:r w:rsidRPr="00EB4DF6">
        <w:rPr>
          <w:rStyle w:val="a3"/>
          <w:rFonts w:ascii="Times New Roman" w:hAnsi="Times New Roman" w:cs="Times New Roman"/>
          <w:sz w:val="28"/>
          <w:szCs w:val="28"/>
          <w:lang w:val="uk-UA"/>
        </w:rPr>
        <w:t xml:space="preserve">-фахівці. </w:t>
      </w:r>
      <w:r w:rsidRPr="00EB4DF6">
        <w:rPr>
          <w:rFonts w:ascii="Times New Roman" w:hAnsi="Times New Roman" w:cs="Times New Roman"/>
          <w:sz w:val="28"/>
          <w:szCs w:val="28"/>
          <w:lang w:val="uk-UA"/>
        </w:rPr>
        <w:t xml:space="preserve">Лідери за кількістю вакансій і розміру зарплат.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Кращі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айтішники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» часто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іноземних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замовників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зарплату в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доларах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виграють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час криз.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Місячний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дохід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початківця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програміста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становить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300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доларів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Комп'ютерні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весь час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підніматися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кар'єрних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сходах.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популярні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напрямки в IT – веб-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дизайн,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програмування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мові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JAVA,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тестування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програмного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</w:t>
      </w:r>
      <w:r w:rsidRPr="00EB4DF6">
        <w:rPr>
          <w:rFonts w:ascii="Times New Roman" w:hAnsi="Times New Roman" w:cs="Times New Roman"/>
          <w:sz w:val="28"/>
          <w:szCs w:val="28"/>
        </w:rPr>
        <w:br/>
      </w:r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Маркетологи і </w:t>
      </w:r>
      <w:proofErr w:type="spellStart"/>
      <w:r w:rsidRPr="00EB4DF6">
        <w:rPr>
          <w:rStyle w:val="a3"/>
          <w:rFonts w:ascii="Times New Roman" w:hAnsi="Times New Roman" w:cs="Times New Roman"/>
          <w:sz w:val="28"/>
          <w:szCs w:val="28"/>
        </w:rPr>
        <w:t>бухгалтери</w:t>
      </w:r>
      <w:proofErr w:type="spellEnd"/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Ніяка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криза не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зупинить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продажу. Будь-яка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компанія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талановитого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маркетологом, 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бренд-менеджера.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Найвищі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оклади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фахівці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-маркетингу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реклами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просування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сайтів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мережах. 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колектив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без бухгалтера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</w:t>
      </w:r>
      <w:r w:rsidRPr="00EB4DF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B4DF6">
        <w:rPr>
          <w:rStyle w:val="a3"/>
          <w:rFonts w:ascii="Times New Roman" w:hAnsi="Times New Roman" w:cs="Times New Roman"/>
          <w:sz w:val="28"/>
          <w:szCs w:val="28"/>
        </w:rPr>
        <w:t>Медичні</w:t>
      </w:r>
      <w:proofErr w:type="spellEnd"/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Style w:val="a3"/>
          <w:rFonts w:ascii="Times New Roman" w:hAnsi="Times New Roman" w:cs="Times New Roman"/>
          <w:sz w:val="28"/>
          <w:szCs w:val="28"/>
        </w:rPr>
        <w:t>працівники</w:t>
      </w:r>
      <w:proofErr w:type="spellEnd"/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. </w:t>
      </w:r>
      <w:r w:rsidRPr="00EB4DF6">
        <w:rPr>
          <w:rFonts w:ascii="Times New Roman" w:hAnsi="Times New Roman" w:cs="Times New Roman"/>
          <w:sz w:val="28"/>
          <w:szCs w:val="28"/>
        </w:rPr>
        <w:t xml:space="preserve">На жаль,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посаду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педіатра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міській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поліклініці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не так-то просто.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приватні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відкривають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кваліфікованих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лікарів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медичного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персоналу. Попитом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користуються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косметологи, дерматологи, офтальмологи.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Спеціальності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медичного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представника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фармацевта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провізора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входять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до числа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найпопулярніших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високооплачуваних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</w:t>
      </w:r>
      <w:r w:rsidRPr="00EB4DF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B4DF6">
        <w:rPr>
          <w:rStyle w:val="a3"/>
          <w:rFonts w:ascii="Times New Roman" w:hAnsi="Times New Roman" w:cs="Times New Roman"/>
          <w:sz w:val="28"/>
          <w:szCs w:val="28"/>
        </w:rPr>
        <w:t>Працівники</w:t>
      </w:r>
      <w:proofErr w:type="spellEnd"/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Style w:val="a3"/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сфера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відкриває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Левова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частка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випускників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кар'єрний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шлях з посади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офіціанта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барісти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хостес. Робота кухаря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оплачується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щедро.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Додамо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4DF6">
        <w:rPr>
          <w:rFonts w:ascii="Times New Roman" w:hAnsi="Times New Roman" w:cs="Times New Roman"/>
          <w:sz w:val="28"/>
          <w:szCs w:val="28"/>
        </w:rPr>
        <w:t>до списку</w:t>
      </w:r>
      <w:proofErr w:type="gram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затребуваних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перукаря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майстра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манікюру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фітнес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-тренера. </w:t>
      </w:r>
      <w:r w:rsidRPr="00EB4DF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B4DF6">
        <w:rPr>
          <w:rStyle w:val="a3"/>
          <w:rFonts w:ascii="Times New Roman" w:hAnsi="Times New Roman" w:cs="Times New Roman"/>
          <w:sz w:val="28"/>
          <w:szCs w:val="28"/>
        </w:rPr>
        <w:t>Аграрії</w:t>
      </w:r>
      <w:proofErr w:type="spellEnd"/>
      <w:r w:rsidRPr="00EB4DF6">
        <w:rPr>
          <w:rStyle w:val="a3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чесні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сільське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господарство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– не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найпривабливіша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високооплачувана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галузь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Але попит на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менеджерів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з продажу аграрного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логістів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агрономів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ветеринарів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. Як і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оклади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DF6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EB4DF6">
        <w:rPr>
          <w:rFonts w:ascii="Times New Roman" w:hAnsi="Times New Roman" w:cs="Times New Roman"/>
          <w:sz w:val="28"/>
          <w:szCs w:val="28"/>
        </w:rPr>
        <w:t>.</w:t>
      </w:r>
    </w:p>
    <w:p w14:paraId="36F47749" w14:textId="0ED99403" w:rsidR="009F4BD0" w:rsidRDefault="009F4BD0" w:rsidP="00DE5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0FE193" w14:textId="184D9DDF" w:rsidR="009F7A78" w:rsidRDefault="009F7A78" w:rsidP="00DE5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4AE22D7" w14:textId="577B8019" w:rsidR="009F7A78" w:rsidRDefault="009F7A78" w:rsidP="00DE5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7EE31CC" w14:textId="77777777" w:rsidR="009F7A78" w:rsidRDefault="009F7A78" w:rsidP="00DE5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6E79E5E" w14:textId="77777777" w:rsidR="009F4BD0" w:rsidRPr="009F4BD0" w:rsidRDefault="009F4BD0" w:rsidP="009F4BD0">
      <w:pPr>
        <w:spacing w:after="0" w:line="360" w:lineRule="auto"/>
        <w:ind w:left="72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lastRenderedPageBreak/>
        <w:t>TOP-10 професій майбутнього.</w:t>
      </w:r>
    </w:p>
    <w:p w14:paraId="5EB36113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Сіті-фермер</w:t>
      </w:r>
    </w:p>
    <w:p w14:paraId="22A00972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Урбанізація світу та ущільнення житлових умов приводять до створення вертикальних ферм. Це автономні екологічні конструкції, що дають змогу вирощувати рослини та розводити тварин у межах міста — на дахах та в приміщеннях хмарочосів. Згодом з’явиться попит на фахівців, що зможуть облаштувати та обслуговувати такі агропромислові господарства.</w:t>
      </w:r>
    </w:p>
    <w:p w14:paraId="70971155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Перша комерційна вертикальна ферма з’явилася ще у 2012 році в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Сингапурі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. Зараз такі ферми почали будувати в США, Франції, Китаї та ОАЕ.</w:t>
      </w:r>
    </w:p>
    <w:p w14:paraId="6E80EF8C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Queen’s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Belfast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(Велика Британія),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Australian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National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(Австралія),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Helsinki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(Фінляндія).</w:t>
      </w:r>
    </w:p>
    <w:p w14:paraId="6372CFDC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Трейдер</w:t>
      </w:r>
      <w:proofErr w:type="spellEnd"/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альтернативних валют</w:t>
      </w:r>
    </w:p>
    <w:p w14:paraId="469D0A75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Біткоїн та інші віртуальні валюти набувають дедалі більшого поширення, і спеціалісти з цих фінансів потрібні вже зараз. Прогнозують, що в цій галузі виникне ще не одна нова професія. Наприклад,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мультивалютний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перевідник, що організовуватиме системи обміну між традиційними та альтернативними валютами.</w:t>
      </w:r>
    </w:p>
    <w:p w14:paraId="11A6F4B0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Pennsylvania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New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York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(США).</w:t>
      </w:r>
    </w:p>
    <w:p w14:paraId="6E577AD1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Дизайнер емоцій</w:t>
      </w:r>
    </w:p>
    <w:p w14:paraId="2D0F96F1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Дослідники стверджують, що вже за 4-6 років багато підприємств у найрізноманітніших галузях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захочуть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мати в штаті фахівців, що одночасно обізнані в психології, фізіології та соціології. І можуть не тільки проаналізувати реакцію аудиторії, а й змоделювати її.</w:t>
      </w:r>
    </w:p>
    <w:p w14:paraId="4A1E6E7F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Дизайнер емоцій повинен буде передбачити, як споживач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сприйме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той чи інший товар або контент сайту. Його завдання — знаходити методи впливу на споживачів через конкретні органи відчуття та виводити їх на певні емоції та дії.</w:t>
      </w:r>
    </w:p>
    <w:p w14:paraId="0C81DAE7" w14:textId="1D43D114" w:rsid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Washington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in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St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Louis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Twente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(Нідерланди).</w:t>
      </w:r>
    </w:p>
    <w:p w14:paraId="4DB8C115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1D4E9E0" w14:textId="77777777" w:rsidR="009F7A78" w:rsidRDefault="009F7A78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7D86A93" w14:textId="77777777" w:rsidR="009F7A78" w:rsidRDefault="009F7A78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6CB77E72" w14:textId="401D1C6D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Проектувальник особистої безпеки</w:t>
      </w:r>
    </w:p>
    <w:p w14:paraId="567AD3E6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Звичайного страхування від нещасних випадків та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хвороб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людям майбутнього буде недостатньо. Вони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захочуть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їх передбачити та попередити.</w:t>
      </w:r>
    </w:p>
    <w:p w14:paraId="411FFB64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Тут і прийде на допомогу фахівець, що оцінює і проектує життя людини з точки зору всіх можливих ризиків: від генетичної схильності до певних захворювань до ймовірності аварій і того, що людина стане жертвою злочину.</w:t>
      </w:r>
    </w:p>
    <w:p w14:paraId="02FC0732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Проектувальник особистої безпеки може бути як постійним консультантом, так і надавати разові послуги. Наприклад, якщо клієнт збирається у відрядження в небезпечний регіон.</w:t>
      </w:r>
    </w:p>
    <w:p w14:paraId="19ACB0CE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Idaho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Technische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Universität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Chemnitz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(Німеччина).</w:t>
      </w:r>
    </w:p>
    <w:p w14:paraId="68A079EA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IT-генетик</w:t>
      </w:r>
    </w:p>
    <w:p w14:paraId="6F720310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Ця професія вже існує, однак масового поширення, за прогнозами, набуде в найближче десятиріччя. Методику внесення змін у генетичний апарат для боротьби із захворюваннями зараз тестують в основному на тваринах. Однак вже є успішні випадки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генотерапії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людей.</w:t>
      </w:r>
    </w:p>
    <w:p w14:paraId="03EC5CBA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У майбутньому IT-генетики зможуть складати індивідуальні плани лікування, а також запобігати хворобам на ранній стадії. Поширяться аналіз сімейних карт і дослідження невиліковних генетичних мутацій.</w:t>
      </w:r>
    </w:p>
    <w:p w14:paraId="1DADEBDE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віддаленій перспективі стане можливим навіть програмування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генома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під задані параметри, у тому числі для створення «дизайнерських дітей».</w:t>
      </w:r>
    </w:p>
    <w:p w14:paraId="343E6224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Дніпропетровська медична академія (Україна),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Manitoba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(Канада),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Accreditation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council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for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genetic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counseling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(США), Білоруський державний медичний університет (Білорусь).</w:t>
      </w:r>
    </w:p>
    <w:p w14:paraId="5847C549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Менеджер </w:t>
      </w:r>
      <w:proofErr w:type="spellStart"/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космотуризму</w:t>
      </w:r>
      <w:proofErr w:type="spellEnd"/>
    </w:p>
    <w:p w14:paraId="546862ED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Космічний туризм вже нікого не дивує. Однак навіть якщо польоти в космос за приватні кошти стануть звичним явищем, навряд чи звичайна людина зможе самостійно організувати тур і полетіти в космос «дикуном».</w:t>
      </w:r>
    </w:p>
    <w:p w14:paraId="43A7FD08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Отож виникне потреба у фахівцях, які будуть розробляти програми відвідування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навколокосмічного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простору, а згодом — орбітальних комплексів і місячних баз.</w:t>
      </w:r>
    </w:p>
    <w:p w14:paraId="1EA2FB11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lastRenderedPageBreak/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Technical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Denmark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(Данія),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Kingston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London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(Велика Британія).</w:t>
      </w:r>
    </w:p>
    <w:p w14:paraId="6D8688E0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Біоетик</w:t>
      </w:r>
    </w:p>
    <w:p w14:paraId="5D3DE113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Розвиток сучасних технологій часто призводить до етичних дискусій: чи втручатися в генетичний код людини, чи необхідний штучний інтелект, чи прийнятне клонування.</w:t>
      </w:r>
    </w:p>
    <w:p w14:paraId="29F07EBB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Тому скоро знадобляться спеціалісти, які будуть знатися на правових та етичних аспектах, допоможуть науковим лабораторіям захистити свої відкриття і при цьому не перейти моральні межі.</w:t>
      </w:r>
    </w:p>
    <w:p w14:paraId="0A3A83D5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Toronto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(Канада),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Pennsylvania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Yale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(США).</w:t>
      </w:r>
    </w:p>
    <w:p w14:paraId="146482DE" w14:textId="77777777" w:rsidR="009F4BD0" w:rsidRPr="009F4BD0" w:rsidRDefault="009F4BD0" w:rsidP="009F4BD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EFD3C9D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Проектувальник домашніх роботів</w:t>
      </w:r>
    </w:p>
    <w:p w14:paraId="040B4C33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У сучасному світі без роботів — нікуди. З кожним роком підвищується попит на фахівців-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робототехників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що працюють саме в побутовому напрямку. Наприклад, над створенням робота-прибиральника, робота-садівника чи робота для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вигулювання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собак.</w:t>
      </w:r>
    </w:p>
    <w:p w14:paraId="4076E910" w14:textId="43D43425" w:rsid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Aalborg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(Данія),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Sapienza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Università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di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Roma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(Італія),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Pennsylvania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(США).</w:t>
      </w:r>
    </w:p>
    <w:p w14:paraId="3EE15066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CD7EEEB" w14:textId="77777777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Дизайнер віртуальних світів</w:t>
      </w:r>
    </w:p>
    <w:p w14:paraId="72F57A9F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За 3-5 років значно збільшиться кількість охочих подорожувати віртуальними світами. Це будуть не тільки геймери, а й звичайні люди, які зможуть віртуально відвідати інші країни або, наприклад, концерт, де не можуть бути фізично.</w:t>
      </w:r>
    </w:p>
    <w:p w14:paraId="4E6E0A04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Для втілення цих можливостей потрібен дизайнер віртуальних світів. Він має володіти здібностями одночасно художника і програміста. А також розуміти потреби тих, хто буде віртуально відпочивати чи навіть жити.</w:t>
      </w:r>
    </w:p>
    <w:p w14:paraId="6E8316CA" w14:textId="64D6348A" w:rsid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Дніпровський національний університет ім. О. Гончара (Україна),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Strate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School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Design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(Франція),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Idaho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(США).</w:t>
      </w:r>
    </w:p>
    <w:p w14:paraId="08AA8A06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65595B9" w14:textId="77777777" w:rsidR="009F7A78" w:rsidRDefault="009F7A78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60E2D55" w14:textId="047D4F3D" w:rsidR="009F4BD0" w:rsidRPr="009F4BD0" w:rsidRDefault="009F4BD0" w:rsidP="009F4BD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Архітектор живих систем</w:t>
      </w:r>
    </w:p>
    <w:p w14:paraId="58EDE9B9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У майбутньому доведеться економити природні ресурси. Вчені вже працюють над виробництвом енергії в міських умовах. І вважають, що потрібно готувати фахівців, які розроблятимуть технології замкненого циклу за участі генетично модифікованих організмів, у тому числі мікроорганізмів.</w:t>
      </w:r>
    </w:p>
    <w:p w14:paraId="3A2C41DD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Архітектори живих систем будуть незамінні в автономних містах: вони зможуть обслуговувати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біореактори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розробляти системи переробки сміття.</w:t>
      </w:r>
    </w:p>
    <w:p w14:paraId="4EE78517" w14:textId="77777777" w:rsidR="009F4BD0" w:rsidRPr="009F4BD0" w:rsidRDefault="009F4BD0" w:rsidP="009F4BD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F4BD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Де навчитися: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Hawkins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Brown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(Велика Британія),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University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>Tennessee</w:t>
      </w:r>
      <w:proofErr w:type="spellEnd"/>
      <w:r w:rsidRPr="009F4B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(США).</w:t>
      </w:r>
    </w:p>
    <w:p w14:paraId="005A856C" w14:textId="77777777" w:rsidR="000E1FFA" w:rsidRPr="00EB4DF6" w:rsidRDefault="000E1FFA" w:rsidP="00DE577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72F7CCEF" w14:textId="343B268C" w:rsidR="00A542D2" w:rsidRPr="000E1FFA" w:rsidRDefault="003A3366" w:rsidP="00A542D2">
      <w:pPr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4.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лотерею «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«Рука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долі</w:t>
      </w:r>
      <w:proofErr w:type="spellEnd"/>
      <w:r w:rsidR="00A542D2" w:rsidRPr="000E1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0E1FFA" w:rsidRPr="000E1FF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(5 хв.)</w:t>
      </w:r>
    </w:p>
    <w:p w14:paraId="277DDDBE" w14:textId="77777777" w:rsidR="0077491E" w:rsidRPr="0077491E" w:rsidRDefault="0077491E" w:rsidP="00A542D2">
      <w:pPr>
        <w:spacing w:after="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22B091AD" w14:textId="77777777" w:rsidR="00A542D2" w:rsidRPr="00EB4DF6" w:rsidRDefault="00A542D2" w:rsidP="00A542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Мета: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слідки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випадкового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5E01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gramEnd"/>
      <w:r w:rsidR="005E01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необхідність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активних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D1508B" w14:textId="77777777" w:rsidR="00A542D2" w:rsidRDefault="00A542D2" w:rsidP="00A542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Обладнання</w:t>
      </w:r>
      <w:proofErr w:type="spellEnd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авторучки.</w:t>
      </w:r>
    </w:p>
    <w:p w14:paraId="7B0BD543" w14:textId="77777777" w:rsidR="00A542D2" w:rsidRDefault="00A542D2" w:rsidP="00A542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Інструкція</w:t>
      </w:r>
      <w:proofErr w:type="spellEnd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учасникам</w:t>
      </w:r>
      <w:proofErr w:type="spellEnd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14:paraId="1001536B" w14:textId="77777777" w:rsidR="0077491E" w:rsidRPr="0077491E" w:rsidRDefault="0077491E" w:rsidP="00A542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14:paraId="1DE9EEE3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маленьких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ар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кушах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професію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хотіли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займатися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шіть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до 3.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перемішуємо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тягує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 (як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лотерей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ний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квиток).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обговорюємо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7E4B17" w14:textId="77777777" w:rsidR="00A542D2" w:rsidRPr="0077491E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Обговорення</w:t>
      </w:r>
      <w:proofErr w:type="spellEnd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14:paraId="321375EB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витягує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скриньки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назвою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9F7391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Тренер просить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піднятися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витягнув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професією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яку ж сам і оби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рав (записав на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картці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Як правило, таких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небагато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(1-2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лю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дини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а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взагалі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людей не буде.</w:t>
      </w:r>
    </w:p>
    <w:p w14:paraId="13214830" w14:textId="77777777" w:rsidR="00A542D2" w:rsidRPr="00EB4DF6" w:rsidRDefault="00A542D2" w:rsidP="00A542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7EDB09FD" w14:textId="77777777" w:rsidR="00A542D2" w:rsidRPr="0077491E" w:rsidRDefault="00A542D2" w:rsidP="00A542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Рефлексія</w:t>
      </w:r>
      <w:proofErr w:type="spellEnd"/>
      <w:r w:rsidRPr="007749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14:paraId="341B23B9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відчули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нули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записували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03650F1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відчули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витягли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не до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вподоби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CBF423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Підведення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підсумків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1619A3D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даному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«на долю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надійся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сам не сиди».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підходити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66E07D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Правильний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вибір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дозволить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повністю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зувати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уникнути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розчарувань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невпевненості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своєму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майбутньому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Вибір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жається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правильним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коли:</w:t>
      </w:r>
    </w:p>
    <w:p w14:paraId="7DBEFC70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буде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розчарування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E75D82" w14:textId="77777777" w:rsidR="00A542D2" w:rsidRPr="00EB4DF6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володіє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певними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стями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інтелектуальними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фізичними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психологічними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0FB11C8" w14:textId="77777777" w:rsidR="00A542D2" w:rsidRDefault="00A542D2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користується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попи</w:t>
      </w:r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том </w:t>
      </w:r>
      <w:proofErr w:type="gram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ринку</w:t>
      </w:r>
      <w:proofErr w:type="gram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E5D90E" w14:textId="77777777" w:rsidR="0077491E" w:rsidRDefault="0077491E" w:rsidP="007749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33E2B8D" w14:textId="51756DEF" w:rsidR="00A542D2" w:rsidRDefault="003A3366" w:rsidP="003A33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5.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Заключне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слово</w:t>
      </w:r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Вибір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важлива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яку б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професію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вибрали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вам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знадобляться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зараз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область ваших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інтересів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читайте,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набирайтеся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пробувати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в самих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областях. Як добре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помітив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</w:t>
      </w:r>
      <w:proofErr w:type="spellStart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мудрець</w:t>
      </w:r>
      <w:proofErr w:type="spellEnd"/>
      <w:r w:rsidR="00A542D2" w:rsidRPr="00EB4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Щоб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помилятися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потрібно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мати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досвід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Щоб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мати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досвід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потрібно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помилятися</w:t>
      </w:r>
      <w:proofErr w:type="spell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»</w:t>
      </w:r>
      <w:proofErr w:type="gramEnd"/>
      <w:r w:rsidR="00A542D2" w:rsidRPr="00EB4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53198515" w14:textId="636CDBAA" w:rsidR="00A542D2" w:rsidRDefault="00A542D2" w:rsidP="00A542D2">
      <w:pPr>
        <w:rPr>
          <w:lang w:val="uk-UA"/>
        </w:rPr>
      </w:pPr>
    </w:p>
    <w:p w14:paraId="6233FCAC" w14:textId="7F712C3F" w:rsidR="00091190" w:rsidRPr="00091190" w:rsidRDefault="00091190" w:rsidP="00091190">
      <w:pPr>
        <w:rPr>
          <w:lang w:val="uk-UA"/>
        </w:rPr>
      </w:pPr>
    </w:p>
    <w:p w14:paraId="33BB5DF4" w14:textId="3610373A" w:rsidR="00091190" w:rsidRPr="00091190" w:rsidRDefault="00091190" w:rsidP="00091190">
      <w:pPr>
        <w:rPr>
          <w:lang w:val="uk-UA"/>
        </w:rPr>
      </w:pPr>
    </w:p>
    <w:p w14:paraId="272380E4" w14:textId="181475FC" w:rsidR="00091190" w:rsidRPr="00091190" w:rsidRDefault="00091190" w:rsidP="00091190">
      <w:pPr>
        <w:rPr>
          <w:lang w:val="uk-UA"/>
        </w:rPr>
      </w:pPr>
    </w:p>
    <w:p w14:paraId="63FEFF24" w14:textId="6EA3F46E" w:rsidR="00091190" w:rsidRDefault="00091190" w:rsidP="00091190">
      <w:pPr>
        <w:rPr>
          <w:lang w:val="uk-UA"/>
        </w:rPr>
      </w:pPr>
    </w:p>
    <w:p w14:paraId="22E50CD5" w14:textId="482A1E5F" w:rsidR="00F367D8" w:rsidRDefault="00F367D8" w:rsidP="00091190">
      <w:pPr>
        <w:rPr>
          <w:lang w:val="uk-UA"/>
        </w:rPr>
      </w:pPr>
    </w:p>
    <w:p w14:paraId="12DBF7EF" w14:textId="1BC34200" w:rsidR="00F367D8" w:rsidRDefault="00F367D8" w:rsidP="00091190">
      <w:pPr>
        <w:rPr>
          <w:lang w:val="uk-UA"/>
        </w:rPr>
      </w:pPr>
    </w:p>
    <w:p w14:paraId="2CC7B9FE" w14:textId="0536FD66" w:rsidR="00F367D8" w:rsidRDefault="00F367D8" w:rsidP="00091190">
      <w:pPr>
        <w:rPr>
          <w:lang w:val="uk-UA"/>
        </w:rPr>
      </w:pPr>
    </w:p>
    <w:p w14:paraId="29A3E768" w14:textId="0FF140D9" w:rsidR="00F367D8" w:rsidRDefault="00F367D8" w:rsidP="00091190">
      <w:pPr>
        <w:rPr>
          <w:lang w:val="uk-UA"/>
        </w:rPr>
      </w:pPr>
    </w:p>
    <w:p w14:paraId="355183EC" w14:textId="133ECC54" w:rsidR="00F367D8" w:rsidRDefault="00F367D8" w:rsidP="00091190">
      <w:pPr>
        <w:rPr>
          <w:lang w:val="uk-UA"/>
        </w:rPr>
      </w:pPr>
    </w:p>
    <w:p w14:paraId="6B3172F4" w14:textId="6313DC92" w:rsidR="00F367D8" w:rsidRDefault="00F367D8" w:rsidP="00091190">
      <w:pPr>
        <w:rPr>
          <w:lang w:val="uk-UA"/>
        </w:rPr>
      </w:pPr>
    </w:p>
    <w:p w14:paraId="0C01B677" w14:textId="38C1BC83" w:rsidR="00F367D8" w:rsidRDefault="00F367D8" w:rsidP="00091190">
      <w:pPr>
        <w:rPr>
          <w:lang w:val="uk-UA"/>
        </w:rPr>
      </w:pPr>
    </w:p>
    <w:p w14:paraId="7B69B9CA" w14:textId="2209702C" w:rsidR="00F367D8" w:rsidRDefault="00F367D8" w:rsidP="00091190">
      <w:pPr>
        <w:rPr>
          <w:lang w:val="uk-UA"/>
        </w:rPr>
      </w:pPr>
    </w:p>
    <w:p w14:paraId="5F211024" w14:textId="12750BD9" w:rsidR="00F367D8" w:rsidRDefault="00F367D8" w:rsidP="00091190">
      <w:pPr>
        <w:rPr>
          <w:lang w:val="uk-UA"/>
        </w:rPr>
      </w:pPr>
    </w:p>
    <w:p w14:paraId="2F544459" w14:textId="4ECECCDE" w:rsidR="00F367D8" w:rsidRDefault="00F367D8" w:rsidP="00091190">
      <w:pPr>
        <w:rPr>
          <w:lang w:val="uk-UA"/>
        </w:rPr>
      </w:pPr>
    </w:p>
    <w:p w14:paraId="6E9645E0" w14:textId="16038B6D" w:rsidR="00F367D8" w:rsidRDefault="00F367D8" w:rsidP="00091190">
      <w:pPr>
        <w:rPr>
          <w:lang w:val="uk-UA"/>
        </w:rPr>
      </w:pPr>
    </w:p>
    <w:p w14:paraId="2108A18D" w14:textId="632A669A" w:rsidR="00F367D8" w:rsidRDefault="00F367D8" w:rsidP="00091190">
      <w:pPr>
        <w:rPr>
          <w:lang w:val="uk-UA"/>
        </w:rPr>
      </w:pPr>
    </w:p>
    <w:p w14:paraId="4A115173" w14:textId="77777777" w:rsidR="00F367D8" w:rsidRDefault="00F367D8" w:rsidP="00F367D8">
      <w:pPr>
        <w:pStyle w:val="a5"/>
        <w:jc w:val="center"/>
      </w:pPr>
      <w:r>
        <w:rPr>
          <w:noProof/>
        </w:rPr>
        <w:drawing>
          <wp:inline distT="0" distB="0" distL="0" distR="0" wp14:anchorId="156E8491" wp14:editId="4BE075B5">
            <wp:extent cx="2381250" cy="952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F0D9D" w14:textId="77777777" w:rsidR="00F367D8" w:rsidRDefault="00F367D8" w:rsidP="00091190">
      <w:pPr>
        <w:rPr>
          <w:lang w:val="uk-UA"/>
        </w:rPr>
      </w:pPr>
    </w:p>
    <w:p w14:paraId="71026DAA" w14:textId="17A2503D" w:rsidR="00091190" w:rsidRDefault="00091190" w:rsidP="00F367D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25"/>
        </w:tabs>
        <w:jc w:val="center"/>
      </w:pPr>
      <w:r>
        <w:rPr>
          <w:noProof/>
        </w:rPr>
        <w:drawing>
          <wp:inline distT="0" distB="0" distL="0" distR="0" wp14:anchorId="024969BF" wp14:editId="556A6701">
            <wp:extent cx="4286250" cy="428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6211A" w14:textId="77777777" w:rsidR="00F367D8" w:rsidRDefault="0003721B" w:rsidP="00F367D8">
      <w:pPr>
        <w:tabs>
          <w:tab w:val="left" w:pos="1140"/>
        </w:tabs>
        <w:jc w:val="center"/>
        <w:rPr>
          <w:lang w:val="uk-UA"/>
        </w:rPr>
      </w:pPr>
      <w:hyperlink r:id="rId7" w:history="1">
        <w:r w:rsidR="00F367D8" w:rsidRPr="00637C63">
          <w:rPr>
            <w:rStyle w:val="a6"/>
            <w:lang w:val="uk-UA"/>
          </w:rPr>
          <w:t>https://www.education.ua/professions/health/</w:t>
        </w:r>
      </w:hyperlink>
    </w:p>
    <w:p w14:paraId="48ECF041" w14:textId="77777777" w:rsidR="00F367D8" w:rsidRDefault="00F367D8" w:rsidP="00F367D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25"/>
        </w:tabs>
        <w:jc w:val="center"/>
      </w:pPr>
    </w:p>
    <w:p w14:paraId="004DC358" w14:textId="77777777" w:rsidR="00F367D8" w:rsidRPr="00F367D8" w:rsidRDefault="00F367D8" w:rsidP="00F367D8">
      <w:pPr>
        <w:shd w:val="clear" w:color="auto" w:fill="FFFFFF"/>
        <w:spacing w:before="100" w:beforeAutospacing="1"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C3F52"/>
          <w:spacing w:val="-8"/>
          <w:kern w:val="36"/>
          <w:sz w:val="48"/>
          <w:szCs w:val="48"/>
          <w:lang w:val="uk-UA" w:eastAsia="uk-UA"/>
        </w:rPr>
      </w:pPr>
      <w:r w:rsidRPr="00F367D8">
        <w:rPr>
          <w:rFonts w:ascii="Arial" w:eastAsia="Times New Roman" w:hAnsi="Arial" w:cs="Arial"/>
          <w:b/>
          <w:bCs/>
          <w:color w:val="2C3F52"/>
          <w:spacing w:val="-8"/>
          <w:kern w:val="36"/>
          <w:sz w:val="48"/>
          <w:szCs w:val="48"/>
          <w:lang w:val="uk-UA" w:eastAsia="uk-UA"/>
        </w:rPr>
        <w:t xml:space="preserve">Що це за </w:t>
      </w:r>
      <w:proofErr w:type="spellStart"/>
      <w:r w:rsidRPr="00F367D8">
        <w:rPr>
          <w:rFonts w:ascii="Arial" w:eastAsia="Times New Roman" w:hAnsi="Arial" w:cs="Arial"/>
          <w:b/>
          <w:bCs/>
          <w:color w:val="2C3F52"/>
          <w:spacing w:val="-8"/>
          <w:kern w:val="36"/>
          <w:sz w:val="48"/>
          <w:szCs w:val="48"/>
          <w:lang w:val="uk-UA" w:eastAsia="uk-UA"/>
        </w:rPr>
        <w:t>проєкт</w:t>
      </w:r>
      <w:proofErr w:type="spellEnd"/>
    </w:p>
    <w:p w14:paraId="424BBD24" w14:textId="77777777" w:rsidR="00F367D8" w:rsidRPr="00F367D8" w:rsidRDefault="00F367D8" w:rsidP="00F367D8">
      <w:pPr>
        <w:shd w:val="clear" w:color="auto" w:fill="FFFFFF"/>
        <w:spacing w:before="100" w:beforeAutospacing="1" w:after="0" w:line="390" w:lineRule="atLeast"/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</w:pPr>
      <w:r w:rsidRPr="00F367D8"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  <w:t>Education.ua — це освітній портал та найповніший каталог освітніх закладів, програм та послуг в Україні. 3 2009 року ми допомагаємо легко та зручно підібрати найкращий освітній заклад чи навчальну програму з представлених у нашому каталозі. Щороку портал відвідують 4 млн шукачів.</w:t>
      </w:r>
    </w:p>
    <w:p w14:paraId="777DD004" w14:textId="30A233B2" w:rsidR="00F367D8" w:rsidRDefault="00F367D8" w:rsidP="00F367D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25"/>
        </w:tabs>
      </w:pPr>
    </w:p>
    <w:p w14:paraId="59A61272" w14:textId="531E9700" w:rsidR="00F367D8" w:rsidRDefault="00F367D8" w:rsidP="00F367D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25"/>
        </w:tabs>
      </w:pPr>
    </w:p>
    <w:p w14:paraId="5793B0F1" w14:textId="57F7F480" w:rsidR="00F367D8" w:rsidRDefault="00F367D8" w:rsidP="00F367D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25"/>
        </w:tabs>
      </w:pPr>
    </w:p>
    <w:p w14:paraId="5E6BC25E" w14:textId="77777777" w:rsidR="00F367D8" w:rsidRDefault="00F367D8" w:rsidP="00F367D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25"/>
        </w:tabs>
      </w:pPr>
    </w:p>
    <w:p w14:paraId="34CFCCD5" w14:textId="77777777" w:rsidR="00091190" w:rsidRDefault="00091190" w:rsidP="00091190">
      <w:pPr>
        <w:pStyle w:val="a5"/>
      </w:pPr>
      <w:r>
        <w:rPr>
          <w:noProof/>
        </w:rPr>
        <w:drawing>
          <wp:inline distT="0" distB="0" distL="0" distR="0" wp14:anchorId="22F1C473" wp14:editId="300A24AE">
            <wp:extent cx="4286250" cy="4286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Hlk184391220"/>
    <w:p w14:paraId="2CBD0333" w14:textId="3FD4FF10" w:rsidR="00091190" w:rsidRDefault="00091190" w:rsidP="00091190">
      <w:pPr>
        <w:tabs>
          <w:tab w:val="left" w:pos="1140"/>
        </w:tabs>
        <w:rPr>
          <w:lang w:val="uk-UA"/>
        </w:rPr>
      </w:pPr>
      <w:r>
        <w:rPr>
          <w:lang w:val="uk-UA"/>
        </w:rPr>
        <w:fldChar w:fldCharType="begin"/>
      </w:r>
      <w:r>
        <w:rPr>
          <w:lang w:val="uk-UA"/>
        </w:rPr>
        <w:instrText xml:space="preserve"> HYPERLINK "</w:instrText>
      </w:r>
      <w:r w:rsidRPr="00091190">
        <w:rPr>
          <w:lang w:val="uk-UA"/>
        </w:rPr>
        <w:instrText>https://www.education.ua/professions/health/</w:instrText>
      </w:r>
      <w:r>
        <w:rPr>
          <w:lang w:val="uk-UA"/>
        </w:rPr>
        <w:instrText xml:space="preserve">" </w:instrText>
      </w:r>
      <w:r>
        <w:rPr>
          <w:lang w:val="uk-UA"/>
        </w:rPr>
        <w:fldChar w:fldCharType="separate"/>
      </w:r>
      <w:r w:rsidRPr="00637C63">
        <w:rPr>
          <w:rStyle w:val="a6"/>
          <w:lang w:val="uk-UA"/>
        </w:rPr>
        <w:t>https://www.education.ua/professions/health/</w:t>
      </w:r>
      <w:r>
        <w:rPr>
          <w:lang w:val="uk-UA"/>
        </w:rPr>
        <w:fldChar w:fldCharType="end"/>
      </w:r>
    </w:p>
    <w:bookmarkEnd w:id="0"/>
    <w:p w14:paraId="42B3177D" w14:textId="77777777" w:rsidR="00091190" w:rsidRPr="00091190" w:rsidRDefault="00091190" w:rsidP="00091190">
      <w:pPr>
        <w:shd w:val="clear" w:color="auto" w:fill="FFFFFF"/>
        <w:spacing w:before="100" w:beforeAutospacing="1" w:after="0" w:line="240" w:lineRule="auto"/>
        <w:outlineLvl w:val="0"/>
        <w:rPr>
          <w:rFonts w:ascii="Arial" w:eastAsia="Times New Roman" w:hAnsi="Arial" w:cs="Arial"/>
          <w:b/>
          <w:bCs/>
          <w:color w:val="2C3F52"/>
          <w:spacing w:val="-8"/>
          <w:kern w:val="36"/>
          <w:sz w:val="48"/>
          <w:szCs w:val="48"/>
          <w:lang w:val="uk-UA" w:eastAsia="uk-UA"/>
        </w:rPr>
      </w:pPr>
      <w:r w:rsidRPr="00091190">
        <w:rPr>
          <w:rFonts w:ascii="Arial" w:eastAsia="Times New Roman" w:hAnsi="Arial" w:cs="Arial"/>
          <w:b/>
          <w:bCs/>
          <w:color w:val="2C3F52"/>
          <w:spacing w:val="-8"/>
          <w:kern w:val="36"/>
          <w:sz w:val="48"/>
          <w:szCs w:val="48"/>
          <w:lang w:val="uk-UA" w:eastAsia="uk-UA"/>
        </w:rPr>
        <w:t xml:space="preserve">Що це за </w:t>
      </w:r>
      <w:proofErr w:type="spellStart"/>
      <w:r w:rsidRPr="00091190">
        <w:rPr>
          <w:rFonts w:ascii="Arial" w:eastAsia="Times New Roman" w:hAnsi="Arial" w:cs="Arial"/>
          <w:b/>
          <w:bCs/>
          <w:color w:val="2C3F52"/>
          <w:spacing w:val="-8"/>
          <w:kern w:val="36"/>
          <w:sz w:val="48"/>
          <w:szCs w:val="48"/>
          <w:lang w:val="uk-UA" w:eastAsia="uk-UA"/>
        </w:rPr>
        <w:t>проєкт</w:t>
      </w:r>
      <w:proofErr w:type="spellEnd"/>
    </w:p>
    <w:p w14:paraId="6B98E708" w14:textId="5DFB9EB4" w:rsidR="00091190" w:rsidRPr="00091190" w:rsidRDefault="00091190" w:rsidP="00091190">
      <w:pPr>
        <w:shd w:val="clear" w:color="auto" w:fill="FFFFFF"/>
        <w:spacing w:before="100" w:beforeAutospacing="1" w:after="0" w:line="390" w:lineRule="atLeast"/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</w:pPr>
      <w:r w:rsidRPr="00091190"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  <w:t>Education.ua</w:t>
      </w:r>
      <w:r w:rsidR="009106AA"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  <w:t xml:space="preserve"> (</w:t>
      </w:r>
      <w:proofErr w:type="spellStart"/>
      <w:r w:rsidR="009106AA"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  <w:t>едікейшен</w:t>
      </w:r>
      <w:proofErr w:type="spellEnd"/>
      <w:r w:rsidR="009106AA"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  <w:t>-освіта)</w:t>
      </w:r>
      <w:r w:rsidRPr="00091190">
        <w:rPr>
          <w:rFonts w:ascii="Arial" w:eastAsia="Times New Roman" w:hAnsi="Arial" w:cs="Arial"/>
          <w:color w:val="2C3F52"/>
          <w:sz w:val="24"/>
          <w:szCs w:val="24"/>
          <w:lang w:val="uk-UA" w:eastAsia="uk-UA"/>
        </w:rPr>
        <w:t xml:space="preserve"> — це освітній портал та найповніший каталог освітніх закладів, програм та послуг в Україні. 3 2009 року ми допомагаємо легко та зручно підібрати найкращий освітній заклад чи навчальну програму з представлених у нашому каталозі. Щороку портал відвідують 4 млн шукачів.</w:t>
      </w:r>
    </w:p>
    <w:p w14:paraId="5B782D01" w14:textId="77777777" w:rsidR="00091190" w:rsidRPr="00091190" w:rsidRDefault="00091190" w:rsidP="00091190">
      <w:pPr>
        <w:tabs>
          <w:tab w:val="left" w:pos="1140"/>
        </w:tabs>
        <w:rPr>
          <w:lang w:val="uk-UA"/>
        </w:rPr>
      </w:pPr>
    </w:p>
    <w:sectPr w:rsidR="00091190" w:rsidRPr="00091190" w:rsidSect="009F7A78">
      <w:pgSz w:w="11906" w:h="16838"/>
      <w:pgMar w:top="510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C0FE3"/>
    <w:multiLevelType w:val="hybridMultilevel"/>
    <w:tmpl w:val="1166F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294"/>
    <w:rsid w:val="0001524A"/>
    <w:rsid w:val="0003721B"/>
    <w:rsid w:val="00091190"/>
    <w:rsid w:val="000E1FFA"/>
    <w:rsid w:val="002A1565"/>
    <w:rsid w:val="003A3366"/>
    <w:rsid w:val="005023AB"/>
    <w:rsid w:val="00545178"/>
    <w:rsid w:val="005E01DD"/>
    <w:rsid w:val="006A0294"/>
    <w:rsid w:val="0077491E"/>
    <w:rsid w:val="009106AA"/>
    <w:rsid w:val="0099093F"/>
    <w:rsid w:val="009F4BD0"/>
    <w:rsid w:val="009F7A78"/>
    <w:rsid w:val="00A542D2"/>
    <w:rsid w:val="00DE5770"/>
    <w:rsid w:val="00F3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8820E"/>
  <w15:docId w15:val="{47FDAF49-1D00-42B4-B669-77FF8226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2D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42D2"/>
    <w:rPr>
      <w:b/>
      <w:bCs/>
    </w:rPr>
  </w:style>
  <w:style w:type="paragraph" w:styleId="a4">
    <w:name w:val="List Paragraph"/>
    <w:basedOn w:val="a"/>
    <w:uiPriority w:val="34"/>
    <w:qFormat/>
    <w:rsid w:val="0001524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9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unhideWhenUsed/>
    <w:rsid w:val="00091190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911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ducation.ua/professions/heal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7633</Words>
  <Characters>4351</Characters>
  <Application>Microsoft Office Word</Application>
  <DocSecurity>0</DocSecurity>
  <Lines>36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Tetana</cp:lastModifiedBy>
  <cp:revision>17</cp:revision>
  <cp:lastPrinted>2023-11-07T14:26:00Z</cp:lastPrinted>
  <dcterms:created xsi:type="dcterms:W3CDTF">2023-11-07T12:56:00Z</dcterms:created>
  <dcterms:modified xsi:type="dcterms:W3CDTF">2024-12-18T13:16:00Z</dcterms:modified>
</cp:coreProperties>
</file>