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50A0" w:rsidRPr="008B3DFE" w:rsidRDefault="004D50A0" w:rsidP="003E17A2">
      <w:pPr>
        <w:spacing w:after="0"/>
        <w:jc w:val="center"/>
        <w:rPr>
          <w:rFonts w:ascii="Times New Roman" w:hAnsi="Times New Roman"/>
          <w:sz w:val="28"/>
        </w:rPr>
      </w:pPr>
      <w:r w:rsidRPr="008B3DFE">
        <w:rPr>
          <w:rFonts w:ascii="Times New Roman" w:hAnsi="Times New Roman"/>
          <w:sz w:val="28"/>
        </w:rPr>
        <w:t>УКРАЇНА</w:t>
      </w:r>
    </w:p>
    <w:p w:rsidR="00F63178" w:rsidRDefault="00F63178" w:rsidP="00796ECB">
      <w:pPr>
        <w:spacing w:after="0"/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t>УПРАВЛІННЯ ОСВІТИ, МОЛОДІ ТА СПОРТУ</w:t>
      </w:r>
    </w:p>
    <w:p w:rsidR="004D50A0" w:rsidRPr="00F63178" w:rsidRDefault="00F63178" w:rsidP="00796ECB">
      <w:pPr>
        <w:spacing w:after="0"/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</w:rPr>
        <w:t>ВЕЛИКОНОВОСІЛКІВСЬК</w:t>
      </w:r>
      <w:r>
        <w:rPr>
          <w:rFonts w:ascii="Times New Roman" w:hAnsi="Times New Roman"/>
          <w:sz w:val="28"/>
          <w:lang w:val="uk-UA"/>
        </w:rPr>
        <w:t>ОЇ</w:t>
      </w:r>
      <w:r>
        <w:rPr>
          <w:rFonts w:ascii="Times New Roman" w:hAnsi="Times New Roman"/>
          <w:sz w:val="28"/>
        </w:rPr>
        <w:t xml:space="preserve"> РАЙДЕРЖАДМІНІСТРАЦІЇ</w:t>
      </w:r>
    </w:p>
    <w:p w:rsidR="004D50A0" w:rsidRPr="008B3DFE" w:rsidRDefault="004D50A0" w:rsidP="00796ECB">
      <w:pPr>
        <w:spacing w:after="0"/>
        <w:jc w:val="center"/>
        <w:rPr>
          <w:rFonts w:ascii="Times New Roman" w:hAnsi="Times New Roman"/>
          <w:sz w:val="28"/>
          <w:szCs w:val="24"/>
        </w:rPr>
      </w:pPr>
      <w:r w:rsidRPr="008B3DFE">
        <w:rPr>
          <w:rFonts w:ascii="Times New Roman" w:hAnsi="Times New Roman"/>
          <w:sz w:val="28"/>
        </w:rPr>
        <w:t>ДОНЕЦЬКОЇ ОБЛАСТІ</w:t>
      </w:r>
    </w:p>
    <w:p w:rsidR="004D50A0" w:rsidRPr="008B3DFE" w:rsidRDefault="004D50A0" w:rsidP="00584D87">
      <w:pPr>
        <w:spacing w:after="0"/>
        <w:jc w:val="center"/>
        <w:rPr>
          <w:rFonts w:ascii="Times New Roman" w:hAnsi="Times New Roman"/>
          <w:shadow/>
          <w:sz w:val="28"/>
          <w:lang w:val="uk-UA"/>
        </w:rPr>
      </w:pPr>
      <w:r w:rsidRPr="008B3DFE">
        <w:rPr>
          <w:rFonts w:ascii="Times New Roman" w:hAnsi="Times New Roman"/>
          <w:shadow/>
          <w:sz w:val="28"/>
        </w:rPr>
        <w:t>ОЛЕКСІЇВСЬКА ЗАГАЛЬНООСВІТНЯ ШКОЛА І-ІІІ СТУПЕНІ</w:t>
      </w:r>
      <w:proofErr w:type="gramStart"/>
      <w:r w:rsidRPr="008B3DFE">
        <w:rPr>
          <w:rFonts w:ascii="Times New Roman" w:hAnsi="Times New Roman"/>
          <w:shadow/>
          <w:sz w:val="28"/>
        </w:rPr>
        <w:t>В</w:t>
      </w:r>
      <w:proofErr w:type="gramEnd"/>
    </w:p>
    <w:p w:rsidR="004D50A0" w:rsidRDefault="004D50A0" w:rsidP="00584D87">
      <w:pPr>
        <w:spacing w:after="0"/>
        <w:jc w:val="center"/>
        <w:rPr>
          <w:rFonts w:ascii="Times New Roman" w:hAnsi="Times New Roman"/>
          <w:shadow/>
          <w:sz w:val="32"/>
          <w:lang w:val="uk-UA"/>
        </w:rPr>
      </w:pPr>
    </w:p>
    <w:p w:rsidR="004D50A0" w:rsidRPr="004A24F3" w:rsidRDefault="004D50A0" w:rsidP="00584D87">
      <w:pPr>
        <w:spacing w:after="0"/>
        <w:jc w:val="center"/>
        <w:rPr>
          <w:rFonts w:ascii="Times New Roman" w:hAnsi="Times New Roman"/>
          <w:shadow/>
          <w:sz w:val="18"/>
          <w:lang w:val="uk-UA"/>
        </w:rPr>
      </w:pPr>
    </w:p>
    <w:p w:rsidR="004D50A0" w:rsidRDefault="004D50A0" w:rsidP="00584D87">
      <w:pPr>
        <w:spacing w:after="0"/>
        <w:jc w:val="center"/>
        <w:outlineLvl w:val="0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>УРОК-МАЙСТЕРНЯ ТВОРЧОГО ПИСЬМА</w:t>
      </w:r>
    </w:p>
    <w:p w:rsidR="004D50A0" w:rsidRDefault="004D50A0" w:rsidP="008B3DFE">
      <w:pPr>
        <w:spacing w:after="0"/>
        <w:jc w:val="center"/>
        <w:outlineLvl w:val="0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 xml:space="preserve">З ВИКОРИСТАННЯМ </w:t>
      </w:r>
      <w:r w:rsidR="001A18FC">
        <w:rPr>
          <w:rFonts w:ascii="Times New Roman" w:hAnsi="Times New Roman"/>
          <w:b/>
          <w:bCs/>
          <w:sz w:val="28"/>
          <w:szCs w:val="28"/>
          <w:lang w:val="uk-UA"/>
        </w:rPr>
        <w:t xml:space="preserve">ЗАСОБІВ </w:t>
      </w:r>
      <w:r>
        <w:rPr>
          <w:rFonts w:ascii="Times New Roman" w:hAnsi="Times New Roman"/>
          <w:b/>
          <w:bCs/>
          <w:sz w:val="28"/>
          <w:szCs w:val="28"/>
          <w:lang w:val="uk-UA"/>
        </w:rPr>
        <w:t>ІКТ У 9 КЛАСІ НА ТЕМУ:</w:t>
      </w:r>
    </w:p>
    <w:p w:rsidR="004D50A0" w:rsidRPr="004A24F3" w:rsidRDefault="004D50A0" w:rsidP="004A24F3">
      <w:pPr>
        <w:spacing w:after="0"/>
        <w:jc w:val="center"/>
        <w:outlineLvl w:val="0"/>
        <w:rPr>
          <w:rFonts w:ascii="Gabriola" w:hAnsi="Gabriola"/>
          <w:b/>
          <w:iCs/>
          <w:color w:val="6600CC"/>
          <w:sz w:val="48"/>
          <w:lang w:val="uk-UA"/>
        </w:rPr>
      </w:pPr>
      <w:r w:rsidRPr="003E17A2">
        <w:rPr>
          <w:rFonts w:ascii="Gabriola" w:hAnsi="Gabriola"/>
          <w:b/>
          <w:bCs/>
          <w:sz w:val="48"/>
          <w:szCs w:val="28"/>
          <w:lang w:val="uk-UA"/>
        </w:rPr>
        <w:t xml:space="preserve"> </w:t>
      </w:r>
      <w:r w:rsidRPr="004A24F3">
        <w:rPr>
          <w:rFonts w:ascii="Gabriola" w:hAnsi="Gabriola"/>
          <w:b/>
          <w:iCs/>
          <w:color w:val="6600CC"/>
          <w:sz w:val="72"/>
          <w:lang w:val="uk-UA"/>
        </w:rPr>
        <w:t>«</w:t>
      </w:r>
      <w:r w:rsidRPr="004A24F3">
        <w:rPr>
          <w:rFonts w:ascii="Gabriola" w:hAnsi="Gabriola"/>
          <w:b/>
          <w:iCs/>
          <w:color w:val="6600CC"/>
          <w:sz w:val="72"/>
        </w:rPr>
        <w:t>ХРАНИ МЕНЯ, МОЙ ТАЛИСМАН</w:t>
      </w:r>
      <w:r w:rsidRPr="004A24F3">
        <w:rPr>
          <w:rFonts w:ascii="Gabriola" w:hAnsi="Gabriola"/>
          <w:b/>
          <w:iCs/>
          <w:color w:val="6600CC"/>
          <w:sz w:val="72"/>
          <w:lang w:val="uk-UA"/>
        </w:rPr>
        <w:t>»</w:t>
      </w:r>
    </w:p>
    <w:p w:rsidR="004D50A0" w:rsidRDefault="004D50A0" w:rsidP="003E17A2">
      <w:pPr>
        <w:spacing w:after="0"/>
        <w:jc w:val="center"/>
        <w:outlineLvl w:val="0"/>
        <w:rPr>
          <w:rFonts w:ascii="Times New Roman" w:hAnsi="Times New Roman"/>
          <w:b/>
          <w:i/>
          <w:iCs/>
          <w:sz w:val="28"/>
          <w:lang w:val="uk-UA"/>
        </w:rPr>
      </w:pPr>
      <w:r>
        <w:rPr>
          <w:rFonts w:ascii="Times New Roman" w:hAnsi="Times New Roman"/>
          <w:b/>
          <w:i/>
          <w:iCs/>
          <w:sz w:val="28"/>
          <w:lang w:val="uk-UA"/>
        </w:rPr>
        <w:t>(Розвиток зв’язного мовлення. Написання російською мовою</w:t>
      </w:r>
    </w:p>
    <w:p w:rsidR="004D50A0" w:rsidRDefault="004D50A0" w:rsidP="00584D87">
      <w:pPr>
        <w:spacing w:after="0"/>
        <w:jc w:val="center"/>
        <w:outlineLvl w:val="0"/>
        <w:rPr>
          <w:rFonts w:ascii="Times New Roman" w:hAnsi="Times New Roman"/>
          <w:b/>
          <w:i/>
          <w:iCs/>
          <w:sz w:val="28"/>
          <w:lang w:val="uk-UA"/>
        </w:rPr>
      </w:pPr>
      <w:r>
        <w:rPr>
          <w:rFonts w:ascii="Times New Roman" w:hAnsi="Times New Roman"/>
          <w:b/>
          <w:i/>
          <w:iCs/>
          <w:sz w:val="28"/>
          <w:lang w:val="uk-UA"/>
        </w:rPr>
        <w:t xml:space="preserve"> власного висловлювання за різними стилями)</w:t>
      </w:r>
    </w:p>
    <w:p w:rsidR="004A24F3" w:rsidRPr="00F63178" w:rsidRDefault="004A24F3" w:rsidP="00584D87">
      <w:pPr>
        <w:spacing w:after="0"/>
        <w:jc w:val="center"/>
        <w:outlineLvl w:val="0"/>
        <w:rPr>
          <w:rFonts w:ascii="Times New Roman" w:hAnsi="Times New Roman"/>
          <w:b/>
          <w:i/>
          <w:iCs/>
          <w:sz w:val="16"/>
          <w:lang w:val="uk-UA"/>
        </w:rPr>
      </w:pPr>
    </w:p>
    <w:p w:rsidR="004A24F3" w:rsidRDefault="004A24F3" w:rsidP="00584D87">
      <w:pPr>
        <w:spacing w:after="0"/>
        <w:jc w:val="center"/>
        <w:outlineLvl w:val="0"/>
        <w:rPr>
          <w:rFonts w:ascii="Times New Roman" w:hAnsi="Times New Roman"/>
          <w:b/>
          <w:i/>
          <w:iCs/>
          <w:sz w:val="28"/>
          <w:lang w:val="uk-UA"/>
        </w:rPr>
      </w:pPr>
      <w:r w:rsidRPr="004A24F3">
        <w:rPr>
          <w:rFonts w:ascii="Times New Roman" w:hAnsi="Times New Roman"/>
          <w:b/>
          <w:i/>
          <w:iCs/>
          <w:sz w:val="28"/>
          <w:lang w:val="uk-UA"/>
        </w:rPr>
        <w:object w:dxaOrig="7216" w:dyaOrig="5407">
          <v:shape id="_x0000_i1025" type="#_x0000_t75" style="width:360.75pt;height:270pt" o:ole="">
            <v:imagedata r:id="rId6" o:title=""/>
          </v:shape>
          <o:OLEObject Type="Embed" ProgID="PowerPoint.Slide.12" ShapeID="_x0000_i1025" DrawAspect="Content" ObjectID="_1579162428" r:id="rId7"/>
        </w:object>
      </w:r>
    </w:p>
    <w:p w:rsidR="004D50A0" w:rsidRDefault="004D50A0" w:rsidP="004A24F3">
      <w:pPr>
        <w:spacing w:after="0" w:line="360" w:lineRule="auto"/>
        <w:outlineLvl w:val="0"/>
        <w:rPr>
          <w:rFonts w:ascii="Times New Roman" w:hAnsi="Times New Roman"/>
          <w:b/>
          <w:i/>
          <w:iCs/>
          <w:sz w:val="28"/>
          <w:lang w:val="uk-UA"/>
        </w:rPr>
      </w:pPr>
    </w:p>
    <w:p w:rsidR="00F63178" w:rsidRDefault="00F63178" w:rsidP="00F63178">
      <w:pPr>
        <w:spacing w:after="0"/>
        <w:ind w:left="4253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Підготувала  </w:t>
      </w:r>
    </w:p>
    <w:p w:rsidR="00F63178" w:rsidRDefault="00F63178" w:rsidP="00F63178">
      <w:pPr>
        <w:spacing w:after="0"/>
        <w:ind w:left="4253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Ведькал Тетяна Дмитрівна,</w:t>
      </w:r>
    </w:p>
    <w:p w:rsidR="00F63178" w:rsidRDefault="004D50A0" w:rsidP="00F63178">
      <w:pPr>
        <w:spacing w:after="0"/>
        <w:ind w:left="4253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учитель російської мови </w:t>
      </w:r>
    </w:p>
    <w:p w:rsidR="00F63178" w:rsidRDefault="004D50A0" w:rsidP="00F63178">
      <w:pPr>
        <w:spacing w:after="0"/>
        <w:ind w:left="4253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та зарубіжної літератури</w:t>
      </w:r>
      <w:r w:rsidR="00F63178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</w:p>
    <w:p w:rsidR="004D50A0" w:rsidRDefault="004D50A0" w:rsidP="00F63178">
      <w:pPr>
        <w:spacing w:after="0"/>
        <w:ind w:left="4253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Олексіївської ЗОШ І-ІІІ ступенів</w:t>
      </w:r>
    </w:p>
    <w:p w:rsidR="004D50A0" w:rsidRPr="00F63178" w:rsidRDefault="004D50A0" w:rsidP="004A24F3">
      <w:pPr>
        <w:spacing w:after="0" w:line="360" w:lineRule="auto"/>
        <w:outlineLvl w:val="0"/>
        <w:rPr>
          <w:rFonts w:ascii="Times New Roman" w:hAnsi="Times New Roman"/>
          <w:bCs/>
          <w:sz w:val="18"/>
          <w:szCs w:val="28"/>
          <w:lang w:val="uk-UA"/>
        </w:rPr>
      </w:pPr>
    </w:p>
    <w:p w:rsidR="004A24F3" w:rsidRDefault="004A24F3" w:rsidP="004A24F3">
      <w:pPr>
        <w:spacing w:after="0" w:line="360" w:lineRule="auto"/>
        <w:outlineLvl w:val="0"/>
        <w:rPr>
          <w:rFonts w:ascii="Times New Roman" w:hAnsi="Times New Roman"/>
          <w:bCs/>
          <w:sz w:val="28"/>
          <w:szCs w:val="28"/>
          <w:lang w:val="uk-UA"/>
        </w:rPr>
      </w:pPr>
    </w:p>
    <w:p w:rsidR="004D50A0" w:rsidRDefault="004D50A0" w:rsidP="008B3DFE">
      <w:pPr>
        <w:spacing w:after="0" w:line="360" w:lineRule="auto"/>
        <w:jc w:val="center"/>
        <w:outlineLvl w:val="0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Олексіївка, 2017 рік</w:t>
      </w:r>
    </w:p>
    <w:p w:rsidR="004D50A0" w:rsidRPr="00C1195A" w:rsidRDefault="004D50A0" w:rsidP="00C86D72">
      <w:pPr>
        <w:spacing w:before="240" w:after="0" w:line="360" w:lineRule="auto"/>
        <w:rPr>
          <w:rFonts w:ascii="Times New Roman" w:hAnsi="Times New Roman"/>
          <w:sz w:val="28"/>
          <w:szCs w:val="28"/>
        </w:rPr>
      </w:pPr>
      <w:r w:rsidRPr="00C1195A">
        <w:rPr>
          <w:rFonts w:ascii="Times New Roman" w:hAnsi="Times New Roman"/>
          <w:b/>
          <w:sz w:val="28"/>
          <w:szCs w:val="28"/>
        </w:rPr>
        <w:lastRenderedPageBreak/>
        <w:t>Тип урока</w:t>
      </w:r>
      <w:r w:rsidRPr="00C1195A">
        <w:rPr>
          <w:rFonts w:ascii="Times New Roman" w:hAnsi="Times New Roman"/>
          <w:sz w:val="28"/>
          <w:szCs w:val="28"/>
        </w:rPr>
        <w:t xml:space="preserve">: развитие </w:t>
      </w:r>
      <w:r w:rsidR="004A24F3" w:rsidRPr="00C1195A">
        <w:rPr>
          <w:rFonts w:ascii="Times New Roman" w:hAnsi="Times New Roman"/>
          <w:sz w:val="28"/>
          <w:szCs w:val="28"/>
        </w:rPr>
        <w:t xml:space="preserve">устной и письменной </w:t>
      </w:r>
      <w:r w:rsidRPr="00C1195A">
        <w:rPr>
          <w:rFonts w:ascii="Times New Roman" w:hAnsi="Times New Roman"/>
          <w:sz w:val="28"/>
          <w:szCs w:val="28"/>
        </w:rPr>
        <w:t>связной речи</w:t>
      </w:r>
    </w:p>
    <w:p w:rsidR="004D50A0" w:rsidRPr="00C1195A" w:rsidRDefault="004D50A0" w:rsidP="00C86D72">
      <w:pPr>
        <w:spacing w:before="240" w:after="0" w:line="360" w:lineRule="auto"/>
        <w:rPr>
          <w:rFonts w:ascii="Times New Roman" w:hAnsi="Times New Roman"/>
          <w:sz w:val="28"/>
          <w:szCs w:val="28"/>
        </w:rPr>
      </w:pPr>
      <w:r w:rsidRPr="00C1195A">
        <w:rPr>
          <w:rFonts w:ascii="Times New Roman" w:hAnsi="Times New Roman"/>
          <w:b/>
          <w:sz w:val="28"/>
          <w:szCs w:val="28"/>
        </w:rPr>
        <w:t>Форма проведения</w:t>
      </w:r>
      <w:r w:rsidRPr="00C1195A">
        <w:rPr>
          <w:rFonts w:ascii="Times New Roman" w:hAnsi="Times New Roman"/>
          <w:sz w:val="28"/>
          <w:szCs w:val="28"/>
        </w:rPr>
        <w:t xml:space="preserve">: </w:t>
      </w:r>
      <w:r w:rsidRPr="00C1195A">
        <w:rPr>
          <w:rFonts w:ascii="Times New Roman" w:hAnsi="Times New Roman"/>
          <w:bCs/>
          <w:sz w:val="28"/>
          <w:szCs w:val="28"/>
        </w:rPr>
        <w:t xml:space="preserve">мастерская творческого письма с использованием </w:t>
      </w:r>
      <w:r w:rsidR="00C1195A" w:rsidRPr="00C1195A">
        <w:rPr>
          <w:rFonts w:ascii="Times New Roman" w:hAnsi="Times New Roman"/>
          <w:bCs/>
          <w:sz w:val="28"/>
          <w:szCs w:val="28"/>
        </w:rPr>
        <w:t xml:space="preserve">средств </w:t>
      </w:r>
      <w:r w:rsidRPr="00C1195A">
        <w:rPr>
          <w:rFonts w:ascii="Times New Roman" w:hAnsi="Times New Roman"/>
          <w:bCs/>
          <w:sz w:val="28"/>
          <w:szCs w:val="28"/>
        </w:rPr>
        <w:t>ИКТ</w:t>
      </w:r>
      <w:r w:rsidRPr="00C1195A">
        <w:rPr>
          <w:rFonts w:ascii="Times New Roman" w:hAnsi="Times New Roman"/>
          <w:sz w:val="28"/>
          <w:szCs w:val="28"/>
        </w:rPr>
        <w:t xml:space="preserve"> </w:t>
      </w:r>
    </w:p>
    <w:p w:rsidR="004D50A0" w:rsidRPr="00C1195A" w:rsidRDefault="004D50A0" w:rsidP="00C86D72">
      <w:pPr>
        <w:shd w:val="clear" w:color="auto" w:fill="FFFFFF"/>
        <w:spacing w:before="240" w:after="135" w:line="360" w:lineRule="auto"/>
        <w:rPr>
          <w:rFonts w:ascii="Times New Roman" w:hAnsi="Times New Roman"/>
          <w:sz w:val="28"/>
          <w:szCs w:val="28"/>
          <w:lang w:eastAsia="uk-UA"/>
        </w:rPr>
      </w:pPr>
      <w:r w:rsidRPr="00C1195A">
        <w:rPr>
          <w:rFonts w:ascii="Times New Roman" w:hAnsi="Times New Roman"/>
          <w:b/>
          <w:bCs/>
          <w:sz w:val="28"/>
          <w:szCs w:val="28"/>
          <w:lang w:eastAsia="uk-UA"/>
        </w:rPr>
        <w:t>Цели и задачи:</w:t>
      </w:r>
    </w:p>
    <w:p w:rsidR="004D50A0" w:rsidRPr="009471FA" w:rsidRDefault="004D50A0" w:rsidP="0022578C">
      <w:pPr>
        <w:shd w:val="clear" w:color="auto" w:fill="FFFFFF"/>
        <w:spacing w:before="240" w:after="135" w:line="36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proofErr w:type="gramStart"/>
      <w:r w:rsidRPr="00C1195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t>обучающая</w:t>
      </w:r>
      <w:proofErr w:type="gramEnd"/>
      <w:r w:rsidRPr="00C1195A">
        <w:rPr>
          <w:rFonts w:ascii="Times New Roman" w:hAnsi="Times New Roman"/>
          <w:sz w:val="28"/>
          <w:szCs w:val="28"/>
          <w:lang w:eastAsia="uk-UA"/>
        </w:rPr>
        <w:br/>
        <w:t>учить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 постигать тайны слова при описании </w:t>
      </w:r>
      <w:r w:rsidR="0022578C">
        <w:rPr>
          <w:rFonts w:ascii="Times New Roman" w:hAnsi="Times New Roman"/>
          <w:sz w:val="28"/>
          <w:szCs w:val="28"/>
          <w:lang w:eastAsia="uk-UA"/>
        </w:rPr>
        <w:t>предмета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, </w:t>
      </w:r>
      <w:r w:rsidR="0064326F" w:rsidRPr="0064326F">
        <w:rPr>
          <w:rFonts w:ascii="Times New Roman" w:hAnsi="Times New Roman"/>
          <w:sz w:val="28"/>
          <w:szCs w:val="20"/>
        </w:rPr>
        <w:t>обучать умению творчески мыслить</w:t>
      </w:r>
      <w:r w:rsidR="0064326F">
        <w:rPr>
          <w:rFonts w:ascii="Times New Roman" w:hAnsi="Times New Roman"/>
          <w:sz w:val="28"/>
          <w:szCs w:val="28"/>
          <w:lang w:eastAsia="uk-UA"/>
        </w:rPr>
        <w:t xml:space="preserve">, </w:t>
      </w:r>
      <w:r w:rsidRPr="009471FA">
        <w:rPr>
          <w:rFonts w:ascii="Times New Roman" w:hAnsi="Times New Roman"/>
          <w:sz w:val="28"/>
          <w:szCs w:val="28"/>
          <w:lang w:eastAsia="uk-UA"/>
        </w:rPr>
        <w:t>активизировать употребление лексики, характерной для художественного</w:t>
      </w:r>
      <w:r w:rsidR="0022578C">
        <w:rPr>
          <w:rFonts w:ascii="Times New Roman" w:hAnsi="Times New Roman"/>
          <w:sz w:val="28"/>
          <w:szCs w:val="28"/>
          <w:lang w:eastAsia="uk-UA"/>
        </w:rPr>
        <w:t>, научного и публицистического стилей</w:t>
      </w:r>
      <w:r w:rsidRPr="009471FA">
        <w:rPr>
          <w:rFonts w:ascii="Times New Roman" w:hAnsi="Times New Roman"/>
          <w:sz w:val="28"/>
          <w:szCs w:val="28"/>
          <w:lang w:eastAsia="uk-UA"/>
        </w:rPr>
        <w:t>;</w:t>
      </w:r>
    </w:p>
    <w:p w:rsidR="004D50A0" w:rsidRPr="00C95E58" w:rsidRDefault="004D50A0" w:rsidP="00C95E5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471F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t>развивающая</w:t>
      </w:r>
      <w:r w:rsidRPr="009471F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br/>
      </w:r>
      <w:r w:rsidR="0064326F">
        <w:rPr>
          <w:rFonts w:ascii="Times New Roman" w:hAnsi="Times New Roman"/>
          <w:sz w:val="28"/>
          <w:szCs w:val="28"/>
        </w:rPr>
        <w:t>способствовать</w:t>
      </w:r>
      <w:r w:rsidR="0064326F" w:rsidRPr="0064326F">
        <w:rPr>
          <w:rFonts w:ascii="Times New Roman" w:hAnsi="Times New Roman"/>
          <w:sz w:val="28"/>
          <w:szCs w:val="28"/>
        </w:rPr>
        <w:t xml:space="preserve"> развитию индивидуальности ученика,</w:t>
      </w:r>
      <w:r w:rsidR="0064326F" w:rsidRPr="0064326F">
        <w:rPr>
          <w:rFonts w:ascii="Times New Roman" w:hAnsi="Times New Roman"/>
          <w:sz w:val="28"/>
          <w:szCs w:val="28"/>
          <w:lang w:eastAsia="uk-UA"/>
        </w:rPr>
        <w:t xml:space="preserve"> </w:t>
      </w:r>
      <w:r>
        <w:rPr>
          <w:rFonts w:ascii="Times New Roman" w:hAnsi="Times New Roman"/>
          <w:sz w:val="28"/>
          <w:szCs w:val="28"/>
          <w:lang w:eastAsia="uk-UA"/>
        </w:rPr>
        <w:t xml:space="preserve">развивать речь, 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ассоциативное </w:t>
      </w:r>
      <w:r>
        <w:rPr>
          <w:rFonts w:ascii="Times New Roman" w:hAnsi="Times New Roman"/>
          <w:sz w:val="28"/>
          <w:szCs w:val="28"/>
          <w:lang w:eastAsia="uk-UA"/>
        </w:rPr>
        <w:t xml:space="preserve">и образное 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мышление; </w:t>
      </w:r>
      <w:r>
        <w:rPr>
          <w:rFonts w:ascii="Times New Roman" w:hAnsi="Times New Roman"/>
          <w:sz w:val="28"/>
          <w:szCs w:val="28"/>
        </w:rPr>
        <w:t>развивать творческую и проектную</w:t>
      </w:r>
      <w:r w:rsidRPr="009471FA">
        <w:rPr>
          <w:rFonts w:ascii="Times New Roman" w:hAnsi="Times New Roman"/>
          <w:sz w:val="28"/>
          <w:szCs w:val="28"/>
        </w:rPr>
        <w:t xml:space="preserve"> деятельности учащихся на уроке и </w:t>
      </w:r>
      <w:r w:rsidRPr="009471FA">
        <w:rPr>
          <w:rFonts w:ascii="Times New Roman" w:hAnsi="Times New Roman"/>
          <w:sz w:val="28"/>
          <w:szCs w:val="28"/>
          <w:lang w:eastAsia="uk-UA"/>
        </w:rPr>
        <w:t>способность к рефлексированию</w:t>
      </w:r>
      <w:r>
        <w:rPr>
          <w:rFonts w:ascii="Times New Roman" w:hAnsi="Times New Roman"/>
          <w:sz w:val="28"/>
          <w:szCs w:val="28"/>
          <w:lang w:eastAsia="uk-UA"/>
        </w:rPr>
        <w:t>;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22578C">
        <w:rPr>
          <w:rFonts w:ascii="Times New Roman" w:hAnsi="Times New Roman"/>
          <w:sz w:val="28"/>
          <w:szCs w:val="28"/>
          <w:lang w:eastAsia="uk-UA"/>
        </w:rPr>
        <w:t>развивать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креативность и интеллектуальную активность; </w:t>
      </w:r>
    </w:p>
    <w:p w:rsidR="0064326F" w:rsidRPr="00401893" w:rsidRDefault="004D50A0" w:rsidP="0064326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9471F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t>воспитательная</w:t>
      </w:r>
      <w:r w:rsidRPr="009471F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br/>
      </w:r>
      <w:r>
        <w:rPr>
          <w:rFonts w:ascii="Times New Roman" w:hAnsi="Times New Roman"/>
          <w:sz w:val="28"/>
          <w:szCs w:val="28"/>
        </w:rPr>
        <w:t>воспитывать эстетический</w:t>
      </w:r>
      <w:r w:rsidRPr="009471FA">
        <w:rPr>
          <w:rFonts w:ascii="Times New Roman" w:hAnsi="Times New Roman"/>
          <w:sz w:val="28"/>
          <w:szCs w:val="28"/>
        </w:rPr>
        <w:t xml:space="preserve"> вкус, </w:t>
      </w:r>
      <w:r>
        <w:rPr>
          <w:rFonts w:ascii="Times New Roman" w:hAnsi="Times New Roman"/>
          <w:sz w:val="28"/>
          <w:szCs w:val="28"/>
          <w:lang w:eastAsia="uk-UA"/>
        </w:rPr>
        <w:t xml:space="preserve">художественную </w:t>
      </w:r>
      <w:proofErr w:type="spellStart"/>
      <w:r>
        <w:rPr>
          <w:rFonts w:ascii="Times New Roman" w:hAnsi="Times New Roman"/>
          <w:sz w:val="28"/>
          <w:szCs w:val="28"/>
          <w:lang w:eastAsia="uk-UA"/>
        </w:rPr>
        <w:t>речетворческую</w:t>
      </w:r>
      <w:proofErr w:type="spellEnd"/>
      <w:r w:rsidRPr="009471FA">
        <w:rPr>
          <w:rFonts w:ascii="Times New Roman" w:hAnsi="Times New Roman"/>
          <w:sz w:val="28"/>
          <w:szCs w:val="28"/>
          <w:lang w:eastAsia="uk-UA"/>
        </w:rPr>
        <w:t xml:space="preserve"> ли</w:t>
      </w:r>
      <w:r>
        <w:rPr>
          <w:rFonts w:ascii="Times New Roman" w:hAnsi="Times New Roman"/>
          <w:sz w:val="28"/>
          <w:szCs w:val="28"/>
          <w:lang w:eastAsia="uk-UA"/>
        </w:rPr>
        <w:t>чность</w:t>
      </w:r>
      <w:r w:rsidR="0064326F">
        <w:rPr>
          <w:rFonts w:ascii="Times New Roman" w:hAnsi="Times New Roman"/>
          <w:sz w:val="28"/>
          <w:szCs w:val="28"/>
          <w:lang w:eastAsia="uk-UA"/>
        </w:rPr>
        <w:t xml:space="preserve">, </w:t>
      </w:r>
      <w:r w:rsidR="0064326F">
        <w:rPr>
          <w:rFonts w:ascii="Times New Roman" w:hAnsi="Times New Roman"/>
          <w:sz w:val="28"/>
          <w:szCs w:val="28"/>
        </w:rPr>
        <w:t>приобщить к радости творчества, к самостоятельной исследовательской деятельности.</w:t>
      </w:r>
      <w:proofErr w:type="gramEnd"/>
      <w:r w:rsidR="0064326F">
        <w:rPr>
          <w:rFonts w:ascii="Times New Roman" w:hAnsi="Times New Roman"/>
          <w:sz w:val="28"/>
          <w:szCs w:val="28"/>
        </w:rPr>
        <w:t xml:space="preserve"> Дать возможность ощутить собственную значимость и уважение к неповторимости </w:t>
      </w:r>
      <w:proofErr w:type="gramStart"/>
      <w:r w:rsidR="0064326F">
        <w:rPr>
          <w:rFonts w:ascii="Times New Roman" w:hAnsi="Times New Roman"/>
          <w:sz w:val="28"/>
          <w:szCs w:val="28"/>
        </w:rPr>
        <w:t>другого</w:t>
      </w:r>
      <w:proofErr w:type="gramEnd"/>
      <w:r w:rsidR="0064326F">
        <w:rPr>
          <w:rFonts w:ascii="Times New Roman" w:hAnsi="Times New Roman"/>
          <w:sz w:val="28"/>
          <w:szCs w:val="28"/>
        </w:rPr>
        <w:t xml:space="preserve">. </w:t>
      </w:r>
    </w:p>
    <w:p w:rsidR="004D50A0" w:rsidRPr="009471FA" w:rsidRDefault="004D50A0" w:rsidP="00C86D72">
      <w:pPr>
        <w:shd w:val="clear" w:color="auto" w:fill="FFFFFF"/>
        <w:spacing w:after="135" w:line="360" w:lineRule="auto"/>
        <w:rPr>
          <w:rFonts w:ascii="Times New Roman" w:hAnsi="Times New Roman"/>
          <w:sz w:val="28"/>
          <w:szCs w:val="28"/>
          <w:lang w:eastAsia="uk-UA"/>
        </w:rPr>
      </w:pPr>
      <w:r w:rsidRPr="009471FA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t>Формы работы на уроке:</w:t>
      </w:r>
    </w:p>
    <w:p w:rsidR="004D50A0" w:rsidRPr="009471FA" w:rsidRDefault="004D50A0" w:rsidP="00C86D72">
      <w:pPr>
        <w:shd w:val="clear" w:color="auto" w:fill="FFFFFF"/>
        <w:spacing w:after="135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Индивидуальная,</w:t>
      </w:r>
      <w:r w:rsidRPr="009471FA">
        <w:rPr>
          <w:rFonts w:ascii="Times New Roman" w:hAnsi="Times New Roman"/>
          <w:sz w:val="28"/>
          <w:szCs w:val="28"/>
          <w:lang w:eastAsia="uk-UA"/>
        </w:rPr>
        <w:t xml:space="preserve"> парная.</w:t>
      </w:r>
    </w:p>
    <w:p w:rsidR="004D50A0" w:rsidRPr="00F63178" w:rsidRDefault="004D50A0" w:rsidP="00C86D72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F63178">
        <w:rPr>
          <w:rFonts w:ascii="Times New Roman" w:hAnsi="Times New Roman"/>
          <w:b/>
          <w:bCs/>
          <w:i/>
          <w:iCs/>
          <w:sz w:val="28"/>
          <w:szCs w:val="28"/>
          <w:shd w:val="clear" w:color="auto" w:fill="FFFFFF"/>
          <w:lang w:eastAsia="uk-UA"/>
        </w:rPr>
        <w:t xml:space="preserve">Оборудование </w:t>
      </w:r>
      <w:r w:rsidRPr="00F63178">
        <w:rPr>
          <w:rFonts w:ascii="Times New Roman" w:hAnsi="Times New Roman"/>
          <w:bCs/>
          <w:sz w:val="28"/>
          <w:szCs w:val="28"/>
        </w:rPr>
        <w:t xml:space="preserve">(урок проходит в компьютерном классе): проектор и экран; </w:t>
      </w:r>
      <w:r w:rsidRPr="00C1195A">
        <w:rPr>
          <w:rFonts w:ascii="Times New Roman" w:hAnsi="Times New Roman"/>
          <w:bCs/>
          <w:sz w:val="28"/>
          <w:szCs w:val="28"/>
        </w:rPr>
        <w:t>листы</w:t>
      </w:r>
      <w:r w:rsidRPr="00F63178">
        <w:rPr>
          <w:rFonts w:ascii="Times New Roman" w:hAnsi="Times New Roman"/>
          <w:bCs/>
          <w:sz w:val="28"/>
          <w:szCs w:val="28"/>
        </w:rPr>
        <w:t xml:space="preserve"> с этапами работы мастерской; </w:t>
      </w:r>
      <w:r w:rsidR="00F63178" w:rsidRPr="00F63178">
        <w:rPr>
          <w:rFonts w:ascii="Times New Roman" w:hAnsi="Times New Roman"/>
          <w:bCs/>
          <w:sz w:val="28"/>
          <w:szCs w:val="28"/>
        </w:rPr>
        <w:t>презентации</w:t>
      </w:r>
      <w:r w:rsidRPr="00F63178">
        <w:rPr>
          <w:rFonts w:ascii="Times New Roman" w:hAnsi="Times New Roman"/>
          <w:bCs/>
          <w:sz w:val="28"/>
          <w:szCs w:val="28"/>
        </w:rPr>
        <w:t xml:space="preserve"> учителя «Камни-обереги по знакам Зодиака»</w:t>
      </w:r>
      <w:r w:rsidR="00F63178" w:rsidRPr="00F63178">
        <w:rPr>
          <w:rFonts w:ascii="Times New Roman" w:hAnsi="Times New Roman"/>
          <w:bCs/>
          <w:sz w:val="28"/>
          <w:szCs w:val="28"/>
        </w:rPr>
        <w:t xml:space="preserve"> и «Блистательный Фаберже»</w:t>
      </w:r>
      <w:r w:rsidRPr="00F63178">
        <w:rPr>
          <w:rFonts w:ascii="Times New Roman" w:hAnsi="Times New Roman"/>
          <w:bCs/>
          <w:sz w:val="28"/>
          <w:szCs w:val="28"/>
        </w:rPr>
        <w:t xml:space="preserve">; </w:t>
      </w:r>
      <w:proofErr w:type="spellStart"/>
      <w:r w:rsidRPr="00F63178">
        <w:rPr>
          <w:rFonts w:ascii="Times New Roman" w:hAnsi="Times New Roman"/>
          <w:bCs/>
          <w:sz w:val="28"/>
          <w:szCs w:val="28"/>
        </w:rPr>
        <w:t>фонозапись</w:t>
      </w:r>
      <w:proofErr w:type="spellEnd"/>
      <w:r w:rsidRPr="00F63178">
        <w:rPr>
          <w:rFonts w:ascii="Times New Roman" w:hAnsi="Times New Roman"/>
          <w:bCs/>
          <w:sz w:val="28"/>
          <w:szCs w:val="28"/>
        </w:rPr>
        <w:t xml:space="preserve"> романса на стихи А.С. Пушкина в исполнении Андрея </w:t>
      </w:r>
      <w:proofErr w:type="spellStart"/>
      <w:r w:rsidRPr="00F63178">
        <w:rPr>
          <w:rFonts w:ascii="Times New Roman" w:hAnsi="Times New Roman"/>
          <w:bCs/>
          <w:sz w:val="28"/>
          <w:szCs w:val="28"/>
        </w:rPr>
        <w:t>Еренкова</w:t>
      </w:r>
      <w:proofErr w:type="spellEnd"/>
      <w:r w:rsidRPr="00F63178">
        <w:rPr>
          <w:rFonts w:ascii="Times New Roman" w:hAnsi="Times New Roman"/>
          <w:bCs/>
          <w:sz w:val="28"/>
          <w:szCs w:val="28"/>
        </w:rPr>
        <w:t>; презентации учеников; отрывок  из художественного фильма «Каменный цветок» (</w:t>
      </w:r>
      <w:proofErr w:type="spellStart"/>
      <w:r w:rsidRPr="00F63178">
        <w:rPr>
          <w:rFonts w:ascii="Times New Roman" w:hAnsi="Times New Roman"/>
          <w:bCs/>
          <w:sz w:val="28"/>
          <w:szCs w:val="28"/>
        </w:rPr>
        <w:t>реж</w:t>
      </w:r>
      <w:proofErr w:type="spellEnd"/>
      <w:r w:rsidRPr="00F63178">
        <w:rPr>
          <w:rFonts w:ascii="Times New Roman" w:hAnsi="Times New Roman"/>
          <w:bCs/>
          <w:sz w:val="28"/>
          <w:szCs w:val="28"/>
        </w:rPr>
        <w:t>.</w:t>
      </w:r>
      <w:proofErr w:type="gramEnd"/>
      <w:r w:rsidRPr="00F63178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F63178">
        <w:rPr>
          <w:rFonts w:ascii="Times New Roman" w:hAnsi="Times New Roman"/>
          <w:bCs/>
          <w:sz w:val="28"/>
          <w:szCs w:val="28"/>
        </w:rPr>
        <w:t xml:space="preserve">А. </w:t>
      </w:r>
      <w:proofErr w:type="spellStart"/>
      <w:r w:rsidRPr="00F63178">
        <w:rPr>
          <w:rFonts w:ascii="Times New Roman" w:hAnsi="Times New Roman"/>
          <w:bCs/>
          <w:sz w:val="28"/>
          <w:szCs w:val="28"/>
        </w:rPr>
        <w:t>Птушко</w:t>
      </w:r>
      <w:proofErr w:type="spellEnd"/>
      <w:r w:rsidR="006540F0">
        <w:rPr>
          <w:rFonts w:ascii="Times New Roman" w:hAnsi="Times New Roman"/>
          <w:bCs/>
          <w:sz w:val="28"/>
          <w:szCs w:val="28"/>
          <w:lang w:val="uk-UA"/>
        </w:rPr>
        <w:t xml:space="preserve">, 1946 </w:t>
      </w:r>
      <w:proofErr w:type="spellStart"/>
      <w:r w:rsidR="006540F0">
        <w:rPr>
          <w:rFonts w:ascii="Times New Roman" w:hAnsi="Times New Roman"/>
          <w:bCs/>
          <w:sz w:val="28"/>
          <w:szCs w:val="28"/>
          <w:lang w:val="uk-UA"/>
        </w:rPr>
        <w:t>год</w:t>
      </w:r>
      <w:proofErr w:type="spellEnd"/>
      <w:r w:rsidRPr="00F63178">
        <w:rPr>
          <w:rFonts w:ascii="Times New Roman" w:hAnsi="Times New Roman"/>
          <w:bCs/>
          <w:sz w:val="28"/>
          <w:szCs w:val="28"/>
        </w:rPr>
        <w:t>); школьный толковый словарь русского языка.</w:t>
      </w:r>
      <w:proofErr w:type="gramEnd"/>
      <w:r w:rsidRPr="00F63178">
        <w:rPr>
          <w:rFonts w:ascii="Times New Roman" w:hAnsi="Times New Roman"/>
          <w:bCs/>
          <w:sz w:val="28"/>
          <w:szCs w:val="28"/>
        </w:rPr>
        <w:t xml:space="preserve"> Эпиграф к уроку: </w:t>
      </w:r>
    </w:p>
    <w:p w:rsidR="004D50A0" w:rsidRPr="00C95E58" w:rsidRDefault="004D50A0" w:rsidP="00C86D72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z w:val="20"/>
          <w:szCs w:val="28"/>
        </w:rPr>
      </w:pPr>
    </w:p>
    <w:p w:rsidR="00A77D9D" w:rsidRDefault="00A77D9D" w:rsidP="00C86D72">
      <w:pPr>
        <w:shd w:val="clear" w:color="auto" w:fill="FFFFFF"/>
        <w:spacing w:after="0" w:line="360" w:lineRule="auto"/>
        <w:ind w:left="4678"/>
      </w:pPr>
    </w:p>
    <w:p w:rsidR="004D50A0" w:rsidRPr="00C70BAB" w:rsidRDefault="005736C4" w:rsidP="00C86D72">
      <w:pPr>
        <w:shd w:val="clear" w:color="auto" w:fill="FFFFFF"/>
        <w:spacing w:after="0" w:line="360" w:lineRule="auto"/>
        <w:ind w:left="4678"/>
        <w:rPr>
          <w:rFonts w:ascii="Times New Roman" w:hAnsi="Times New Roman"/>
          <w:sz w:val="28"/>
          <w:szCs w:val="28"/>
          <w:lang w:eastAsia="uk-UA"/>
        </w:rPr>
      </w:pPr>
      <w:hyperlink r:id="rId8" w:history="1">
        <w:r w:rsidR="004D50A0" w:rsidRPr="00C70BAB">
          <w:rPr>
            <w:rFonts w:ascii="Times New Roman" w:hAnsi="Times New Roman"/>
            <w:sz w:val="28"/>
            <w:szCs w:val="28"/>
            <w:lang w:eastAsia="uk-UA"/>
          </w:rPr>
          <w:t>Чтоб убрать с дороги камень, </w:t>
        </w:r>
        <w:r w:rsidR="004D50A0" w:rsidRPr="00C70BAB">
          <w:rPr>
            <w:rFonts w:ascii="Times New Roman" w:hAnsi="Times New Roman"/>
            <w:sz w:val="28"/>
            <w:szCs w:val="28"/>
            <w:lang w:eastAsia="uk-UA"/>
          </w:rPr>
          <w:br/>
        </w:r>
        <w:r w:rsidR="004D50A0">
          <w:rPr>
            <w:rFonts w:ascii="Times New Roman" w:hAnsi="Times New Roman"/>
            <w:sz w:val="28"/>
            <w:szCs w:val="28"/>
            <w:lang w:eastAsia="uk-UA"/>
          </w:rPr>
          <w:t>Наклоняясь, поклонись:</w:t>
        </w:r>
        <w:r w:rsidR="004D50A0" w:rsidRPr="00C70BAB">
          <w:rPr>
            <w:rFonts w:ascii="Times New Roman" w:hAnsi="Times New Roman"/>
            <w:sz w:val="28"/>
            <w:szCs w:val="28"/>
            <w:lang w:eastAsia="uk-UA"/>
          </w:rPr>
          <w:t> </w:t>
        </w:r>
        <w:r w:rsidR="004D50A0" w:rsidRPr="00C70BAB">
          <w:rPr>
            <w:rFonts w:ascii="Times New Roman" w:hAnsi="Times New Roman"/>
            <w:sz w:val="28"/>
            <w:szCs w:val="28"/>
            <w:lang w:eastAsia="uk-UA"/>
          </w:rPr>
          <w:br/>
          <w:t>Может камнем чья-то память, </w:t>
        </w:r>
        <w:r w:rsidR="004D50A0" w:rsidRPr="00C70BAB">
          <w:rPr>
            <w:rFonts w:ascii="Times New Roman" w:hAnsi="Times New Roman"/>
            <w:sz w:val="28"/>
            <w:szCs w:val="28"/>
            <w:lang w:eastAsia="uk-UA"/>
          </w:rPr>
          <w:br/>
          <w:t>Может камнем чья-то жизнь</w:t>
        </w:r>
      </w:hyperlink>
    </w:p>
    <w:p w:rsidR="004D50A0" w:rsidRPr="00C70BAB" w:rsidRDefault="004D50A0" w:rsidP="00C86D72">
      <w:pPr>
        <w:spacing w:after="0" w:line="360" w:lineRule="auto"/>
        <w:ind w:left="2835"/>
        <w:jc w:val="both"/>
        <w:outlineLvl w:val="0"/>
        <w:rPr>
          <w:rFonts w:ascii="Times New Roman" w:hAnsi="Times New Roman"/>
          <w:bCs/>
          <w:i/>
          <w:sz w:val="44"/>
          <w:szCs w:val="28"/>
        </w:rPr>
      </w:pPr>
      <w:r>
        <w:rPr>
          <w:rFonts w:ascii="Times New Roman" w:hAnsi="Times New Roman"/>
          <w:color w:val="333333"/>
          <w:sz w:val="28"/>
          <w:szCs w:val="20"/>
          <w:lang w:eastAsia="uk-UA"/>
        </w:rPr>
        <w:t xml:space="preserve">                                                         </w:t>
      </w:r>
      <w:r w:rsidRPr="00C70BAB">
        <w:rPr>
          <w:rFonts w:ascii="Times New Roman" w:hAnsi="Times New Roman"/>
          <w:i/>
          <w:sz w:val="28"/>
          <w:szCs w:val="20"/>
          <w:lang w:eastAsia="uk-UA"/>
        </w:rPr>
        <w:t>Омар Хайям</w:t>
      </w:r>
      <w:r w:rsidRPr="00C70BAB">
        <w:rPr>
          <w:rFonts w:ascii="Times New Roman" w:hAnsi="Times New Roman"/>
          <w:i/>
          <w:sz w:val="44"/>
        </w:rPr>
        <w:t xml:space="preserve"> </w:t>
      </w:r>
    </w:p>
    <w:p w:rsidR="004D50A0" w:rsidRPr="007A6D20" w:rsidRDefault="004D50A0" w:rsidP="009471FA">
      <w:pPr>
        <w:spacing w:after="135" w:line="240" w:lineRule="auto"/>
        <w:rPr>
          <w:rFonts w:ascii="Times New Roman" w:hAnsi="Times New Roman"/>
          <w:b/>
          <w:bCs/>
          <w:i/>
          <w:iCs/>
          <w:sz w:val="28"/>
          <w:szCs w:val="28"/>
          <w:shd w:val="clear" w:color="auto" w:fill="FFFFFF"/>
          <w:lang w:eastAsia="uk-UA"/>
        </w:rPr>
      </w:pPr>
    </w:p>
    <w:p w:rsidR="004D50A0" w:rsidRPr="007A6D20" w:rsidRDefault="004D50A0" w:rsidP="00401893">
      <w:pPr>
        <w:spacing w:line="36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7A6D20">
        <w:rPr>
          <w:rFonts w:ascii="Times New Roman" w:hAnsi="Times New Roman"/>
          <w:b/>
          <w:bCs/>
          <w:sz w:val="28"/>
          <w:szCs w:val="28"/>
        </w:rPr>
        <w:t>ЭТАПЫ РАБОТЫ МАСТЕРСКОЙ</w:t>
      </w:r>
    </w:p>
    <w:p w:rsidR="007A6D20" w:rsidRPr="001A18FC" w:rsidRDefault="007A6D20" w:rsidP="007A6D20">
      <w:pPr>
        <w:pStyle w:val="a7"/>
        <w:numPr>
          <w:ilvl w:val="0"/>
          <w:numId w:val="3"/>
        </w:numPr>
        <w:spacing w:line="360" w:lineRule="auto"/>
        <w:ind w:hanging="153"/>
        <w:jc w:val="both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1A18FC">
        <w:rPr>
          <w:rFonts w:ascii="Times New Roman" w:hAnsi="Times New Roman"/>
          <w:b/>
          <w:bCs/>
          <w:sz w:val="28"/>
          <w:szCs w:val="28"/>
        </w:rPr>
        <w:t>Индукция (наведение)</w:t>
      </w:r>
      <w:r w:rsidR="00837F33" w:rsidRPr="001A18FC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D50A0" w:rsidRPr="001A18FC" w:rsidRDefault="004D50A0" w:rsidP="007A6D20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bCs/>
          <w:sz w:val="28"/>
          <w:szCs w:val="28"/>
        </w:rPr>
      </w:pPr>
      <w:r w:rsidRPr="001A18FC">
        <w:rPr>
          <w:bCs/>
          <w:i/>
          <w:sz w:val="28"/>
          <w:szCs w:val="28"/>
        </w:rPr>
        <w:t>Учитель.</w:t>
      </w:r>
      <w:r w:rsidRPr="001A18FC">
        <w:rPr>
          <w:b/>
          <w:bCs/>
          <w:sz w:val="28"/>
          <w:szCs w:val="28"/>
        </w:rPr>
        <w:t xml:space="preserve"> </w:t>
      </w:r>
      <w:r w:rsidRPr="001A18FC">
        <w:rPr>
          <w:bCs/>
          <w:sz w:val="28"/>
          <w:szCs w:val="28"/>
        </w:rPr>
        <w:t xml:space="preserve">Дорогие ребята, здравствуйте! Сегодня мы проведем необычный урок – вы примете участие в мастерской творческого письма с использованием </w:t>
      </w:r>
      <w:r w:rsidR="001A18FC" w:rsidRPr="001A18FC">
        <w:rPr>
          <w:bCs/>
          <w:sz w:val="28"/>
          <w:szCs w:val="28"/>
        </w:rPr>
        <w:t xml:space="preserve">средств </w:t>
      </w:r>
      <w:r w:rsidRPr="001A18FC">
        <w:rPr>
          <w:bCs/>
          <w:sz w:val="28"/>
          <w:szCs w:val="28"/>
        </w:rPr>
        <w:t>информационно-компьютерных технологий. Обратите внимание на эпиграф. Его автор известный вам поэт Омар Хайям, основоположник рубаи.</w:t>
      </w:r>
    </w:p>
    <w:p w:rsidR="00A77D9D" w:rsidRDefault="00A77D9D" w:rsidP="007A6D20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bCs/>
          <w:sz w:val="28"/>
          <w:szCs w:val="28"/>
        </w:rPr>
      </w:pPr>
    </w:p>
    <w:p w:rsidR="004D50A0" w:rsidRDefault="004D50A0" w:rsidP="00401893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b/>
          <w:bCs/>
          <w:sz w:val="28"/>
          <w:szCs w:val="28"/>
          <w:lang w:val="uk-UA"/>
        </w:rPr>
      </w:pPr>
      <w:r>
        <w:rPr>
          <w:bCs/>
          <w:sz w:val="28"/>
          <w:szCs w:val="28"/>
        </w:rPr>
        <w:t xml:space="preserve">Итак, поговорим о камнях. </w:t>
      </w:r>
    </w:p>
    <w:p w:rsidR="004D50A0" w:rsidRPr="00A77D9D" w:rsidRDefault="004D50A0" w:rsidP="00C95E58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sz w:val="28"/>
        </w:rPr>
      </w:pPr>
      <w:r w:rsidRPr="00A77D9D">
        <w:rPr>
          <w:sz w:val="28"/>
        </w:rPr>
        <w:t xml:space="preserve">О красоте, свойствах, загадках самоцветов написана не одна сотня книг. Люди издавна интересовались камнями, </w:t>
      </w:r>
      <w:r w:rsidR="00A77D9D" w:rsidRPr="00A77D9D">
        <w:rPr>
          <w:sz w:val="28"/>
        </w:rPr>
        <w:t xml:space="preserve">окружали их любовью, </w:t>
      </w:r>
      <w:r w:rsidR="00A77D9D" w:rsidRPr="00C95E58">
        <w:rPr>
          <w:sz w:val="28"/>
        </w:rPr>
        <w:t xml:space="preserve">приписывали ему таинственные силы, </w:t>
      </w:r>
      <w:r w:rsidRPr="00A77D9D">
        <w:rPr>
          <w:sz w:val="28"/>
        </w:rPr>
        <w:t xml:space="preserve">наделяли их мистическими </w:t>
      </w:r>
      <w:r w:rsidR="00A77D9D">
        <w:rPr>
          <w:sz w:val="28"/>
        </w:rPr>
        <w:t xml:space="preserve">и лечебными </w:t>
      </w:r>
      <w:r w:rsidRPr="00A77D9D">
        <w:rPr>
          <w:sz w:val="28"/>
        </w:rPr>
        <w:t>свойствами, изучали их «характеры»</w:t>
      </w:r>
      <w:r w:rsidR="00A77D9D">
        <w:rPr>
          <w:sz w:val="28"/>
        </w:rPr>
        <w:t>, считали, что «свой» камень может защитить от злых чар</w:t>
      </w:r>
      <w:r w:rsidRPr="00A77D9D">
        <w:rPr>
          <w:sz w:val="28"/>
        </w:rPr>
        <w:t>. Эти наблюдения выливались затем в научные трактаты, в художественные произведения, в легенды, в сказки.</w:t>
      </w:r>
    </w:p>
    <w:p w:rsidR="004D50A0" w:rsidRDefault="004D50A0" w:rsidP="0094635F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863306">
        <w:rPr>
          <w:rFonts w:ascii="Times New Roman" w:hAnsi="Times New Roman"/>
          <w:sz w:val="28"/>
          <w:szCs w:val="28"/>
        </w:rPr>
        <w:t>Камень никогда не заменит визит к врачам и не исключает назначенного ими лечения, но может поднять дух, улучшить настроение</w:t>
      </w:r>
      <w:r>
        <w:rPr>
          <w:rFonts w:ascii="Times New Roman" w:hAnsi="Times New Roman"/>
          <w:sz w:val="28"/>
          <w:szCs w:val="28"/>
        </w:rPr>
        <w:t>, а также позитивно воздейство</w:t>
      </w:r>
      <w:r w:rsidRPr="00863306">
        <w:rPr>
          <w:rFonts w:ascii="Times New Roman" w:hAnsi="Times New Roman"/>
          <w:sz w:val="28"/>
          <w:szCs w:val="28"/>
        </w:rPr>
        <w:t>вать на психику человека.</w:t>
      </w:r>
    </w:p>
    <w:p w:rsidR="00A77D9D" w:rsidRPr="00A77D9D" w:rsidRDefault="00A77D9D" w:rsidP="0094635F">
      <w:pPr>
        <w:spacing w:line="360" w:lineRule="auto"/>
        <w:ind w:firstLine="851"/>
        <w:jc w:val="both"/>
        <w:rPr>
          <w:rFonts w:ascii="Times New Roman" w:hAnsi="Times New Roman"/>
          <w:sz w:val="12"/>
          <w:szCs w:val="28"/>
        </w:rPr>
      </w:pPr>
    </w:p>
    <w:p w:rsidR="004D50A0" w:rsidRDefault="004D50A0" w:rsidP="00796ECB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Психологическая подготовка к </w:t>
      </w:r>
      <w:r>
        <w:rPr>
          <w:sz w:val="28"/>
          <w:szCs w:val="20"/>
        </w:rPr>
        <w:t xml:space="preserve">философско-этическому осмыслению слова </w:t>
      </w:r>
      <w:proofErr w:type="spellStart"/>
      <w:r>
        <w:rPr>
          <w:i/>
          <w:sz w:val="28"/>
          <w:szCs w:val="20"/>
          <w:lang w:val="uk-UA"/>
        </w:rPr>
        <w:t>талисман</w:t>
      </w:r>
      <w:proofErr w:type="spellEnd"/>
      <w:r>
        <w:rPr>
          <w:b/>
          <w:i/>
          <w:sz w:val="28"/>
          <w:szCs w:val="20"/>
        </w:rPr>
        <w:t>.</w:t>
      </w:r>
      <w:r>
        <w:rPr>
          <w:sz w:val="28"/>
          <w:szCs w:val="28"/>
        </w:rPr>
        <w:t xml:space="preserve"> </w:t>
      </w:r>
    </w:p>
    <w:p w:rsidR="004D50A0" w:rsidRDefault="004D50A0" w:rsidP="007857AD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Ребята, я знаю: для вас важно знать свое предназначение в жизни, вас интересует все, что может содействовать вашему самосовершенствованию. Поэтому постарайтесь сегодня узнать о себе больше, раскрыть собственный потенциал, и с каждым днем обогащаться духовно, находить вдохновение в творчестве. </w:t>
      </w:r>
    </w:p>
    <w:p w:rsidR="004D50A0" w:rsidRDefault="00A77D9D" w:rsidP="00A77D9D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0"/>
        </w:rPr>
      </w:pPr>
      <w:r>
        <w:rPr>
          <w:bCs/>
          <w:sz w:val="28"/>
          <w:szCs w:val="20"/>
        </w:rPr>
        <w:t xml:space="preserve">2. </w:t>
      </w:r>
      <w:r w:rsidR="004D50A0" w:rsidRPr="007857AD">
        <w:rPr>
          <w:bCs/>
          <w:sz w:val="28"/>
          <w:szCs w:val="20"/>
        </w:rPr>
        <w:t>Словарная работа.</w:t>
      </w:r>
      <w:r w:rsidR="004D50A0" w:rsidRPr="007857AD">
        <w:rPr>
          <w:b/>
          <w:bCs/>
          <w:sz w:val="28"/>
          <w:szCs w:val="20"/>
        </w:rPr>
        <w:t xml:space="preserve"> </w:t>
      </w:r>
      <w:r w:rsidR="004D50A0" w:rsidRPr="007857AD">
        <w:rPr>
          <w:bCs/>
          <w:sz w:val="28"/>
          <w:szCs w:val="20"/>
        </w:rPr>
        <w:t xml:space="preserve">На листах с заданиями </w:t>
      </w:r>
      <w:r w:rsidR="004D50A0" w:rsidRPr="007857AD">
        <w:rPr>
          <w:sz w:val="28"/>
          <w:szCs w:val="20"/>
        </w:rPr>
        <w:t>учащ</w:t>
      </w:r>
      <w:r w:rsidR="004D50A0">
        <w:rPr>
          <w:sz w:val="28"/>
          <w:szCs w:val="20"/>
        </w:rPr>
        <w:t xml:space="preserve">имся предлагается объяснить </w:t>
      </w:r>
      <w:r w:rsidR="004D50A0" w:rsidRPr="007857AD">
        <w:rPr>
          <w:sz w:val="28"/>
          <w:szCs w:val="20"/>
        </w:rPr>
        <w:t>значение</w:t>
      </w:r>
      <w:r w:rsidR="00711EF9">
        <w:rPr>
          <w:sz w:val="28"/>
          <w:szCs w:val="20"/>
        </w:rPr>
        <w:t xml:space="preserve"> слова </w:t>
      </w:r>
      <w:r w:rsidR="00711EF9" w:rsidRPr="00711EF9">
        <w:rPr>
          <w:i/>
          <w:sz w:val="28"/>
          <w:szCs w:val="20"/>
        </w:rPr>
        <w:t>талисман</w:t>
      </w:r>
      <w:r w:rsidR="004D50A0">
        <w:rPr>
          <w:sz w:val="28"/>
          <w:szCs w:val="20"/>
        </w:rPr>
        <w:t xml:space="preserve">. </w:t>
      </w:r>
    </w:p>
    <w:p w:rsidR="004D50A0" w:rsidRPr="007857AD" w:rsidRDefault="004D50A0" w:rsidP="00796ECB">
      <w:pPr>
        <w:pStyle w:val="article"/>
        <w:spacing w:before="0" w:beforeAutospacing="0" w:after="0" w:afterAutospacing="0" w:line="360" w:lineRule="auto"/>
        <w:ind w:left="567"/>
        <w:contextualSpacing/>
        <w:rPr>
          <w:i/>
          <w:sz w:val="28"/>
          <w:u w:val="single"/>
        </w:rPr>
      </w:pPr>
      <w:r w:rsidRPr="007857AD">
        <w:rPr>
          <w:sz w:val="28"/>
        </w:rPr>
        <w:t>Талисман</w:t>
      </w:r>
      <w:r>
        <w:rPr>
          <w:sz w:val="28"/>
        </w:rPr>
        <w:t xml:space="preserve">  – </w:t>
      </w:r>
      <w:r w:rsidRPr="007857AD">
        <w:rPr>
          <w:sz w:val="28"/>
        </w:rPr>
        <w:t xml:space="preserve"> </w:t>
      </w:r>
      <w:r w:rsidRPr="007857AD">
        <w:rPr>
          <w:sz w:val="28"/>
          <w:szCs w:val="20"/>
          <w:shd w:val="clear" w:color="auto" w:fill="FFFFFF"/>
        </w:rPr>
        <w:t>предмет, приносящий его обладателю счастье, удачу.</w:t>
      </w:r>
    </w:p>
    <w:p w:rsidR="004D50A0" w:rsidRDefault="004D50A0" w:rsidP="00796ECB">
      <w:pPr>
        <w:pStyle w:val="a4"/>
        <w:spacing w:before="0" w:beforeAutospacing="0" w:after="0" w:afterAutospacing="0" w:line="360" w:lineRule="auto"/>
        <w:ind w:left="5245" w:hanging="4645"/>
        <w:contextualSpacing/>
        <w:rPr>
          <w:i/>
          <w:sz w:val="28"/>
          <w:szCs w:val="20"/>
        </w:rPr>
      </w:pPr>
      <w:r>
        <w:rPr>
          <w:sz w:val="28"/>
          <w:szCs w:val="20"/>
        </w:rPr>
        <w:t xml:space="preserve">                                               </w:t>
      </w:r>
      <w:r>
        <w:rPr>
          <w:i/>
          <w:sz w:val="28"/>
          <w:szCs w:val="20"/>
        </w:rPr>
        <w:t>Школьный толковый словарь русского языка</w:t>
      </w:r>
    </w:p>
    <w:p w:rsidR="004D50A0" w:rsidRDefault="004D50A0" w:rsidP="00FF66D5">
      <w:pPr>
        <w:pStyle w:val="a4"/>
        <w:spacing w:before="0" w:beforeAutospacing="0" w:after="0" w:afterAutospacing="0" w:line="360" w:lineRule="auto"/>
        <w:ind w:firstLine="567"/>
        <w:contextualSpacing/>
        <w:jc w:val="both"/>
        <w:rPr>
          <w:sz w:val="28"/>
          <w:szCs w:val="20"/>
        </w:rPr>
      </w:pPr>
      <w:r>
        <w:rPr>
          <w:iCs/>
          <w:sz w:val="28"/>
          <w:szCs w:val="20"/>
        </w:rPr>
        <w:t>3. Задание классу:</w:t>
      </w:r>
    </w:p>
    <w:p w:rsidR="004D50A0" w:rsidRPr="00863306" w:rsidRDefault="004D50A0" w:rsidP="00FF66D5">
      <w:pPr>
        <w:shd w:val="clear" w:color="auto" w:fill="FFFFFF"/>
        <w:spacing w:line="360" w:lineRule="auto"/>
        <w:ind w:firstLine="851"/>
        <w:rPr>
          <w:rFonts w:ascii="Times New Roman" w:hAnsi="Times New Roman"/>
          <w:sz w:val="28"/>
          <w:szCs w:val="28"/>
          <w:lang w:eastAsia="uk-UA"/>
        </w:rPr>
      </w:pPr>
      <w:proofErr w:type="gramStart"/>
      <w:r w:rsidRPr="00863306">
        <w:rPr>
          <w:rFonts w:ascii="Times New Roman" w:hAnsi="Times New Roman"/>
          <w:sz w:val="28"/>
          <w:szCs w:val="20"/>
        </w:rPr>
        <w:t>1) подберите слова, с которыми ассоциируется это слово</w:t>
      </w:r>
      <w:r>
        <w:rPr>
          <w:rFonts w:ascii="Times New Roman" w:hAnsi="Times New Roman"/>
          <w:sz w:val="28"/>
          <w:szCs w:val="20"/>
        </w:rPr>
        <w:t xml:space="preserve"> </w:t>
      </w:r>
      <w:r w:rsidRPr="00711EF9">
        <w:rPr>
          <w:rFonts w:ascii="Times New Roman" w:hAnsi="Times New Roman"/>
          <w:i/>
          <w:sz w:val="28"/>
          <w:szCs w:val="20"/>
        </w:rPr>
        <w:t>(удача, оберег, камень, амулет, кулон, защита, вера, украшение, везение)</w:t>
      </w:r>
      <w:r>
        <w:rPr>
          <w:rFonts w:ascii="Times New Roman" w:hAnsi="Times New Roman"/>
          <w:sz w:val="28"/>
          <w:szCs w:val="20"/>
        </w:rPr>
        <w:t>;</w:t>
      </w:r>
      <w:proofErr w:type="gramEnd"/>
    </w:p>
    <w:p w:rsidR="004D50A0" w:rsidRPr="00863306" w:rsidRDefault="004D50A0" w:rsidP="00FF66D5">
      <w:pPr>
        <w:spacing w:line="360" w:lineRule="auto"/>
        <w:ind w:firstLine="851"/>
        <w:jc w:val="both"/>
        <w:rPr>
          <w:rFonts w:ascii="Times New Roman" w:hAnsi="Times New Roman"/>
          <w:sz w:val="28"/>
          <w:szCs w:val="20"/>
        </w:rPr>
      </w:pPr>
      <w:proofErr w:type="gramStart"/>
      <w:r w:rsidRPr="00863306">
        <w:rPr>
          <w:rFonts w:ascii="Times New Roman" w:hAnsi="Times New Roman"/>
          <w:sz w:val="28"/>
          <w:szCs w:val="20"/>
        </w:rPr>
        <w:t xml:space="preserve">2) включите слово </w:t>
      </w:r>
      <w:r w:rsidRPr="00863306">
        <w:rPr>
          <w:rFonts w:ascii="Times New Roman" w:hAnsi="Times New Roman"/>
          <w:i/>
          <w:sz w:val="28"/>
          <w:szCs w:val="20"/>
        </w:rPr>
        <w:t>талисман</w:t>
      </w:r>
      <w:r w:rsidRPr="00863306">
        <w:rPr>
          <w:rFonts w:ascii="Times New Roman" w:hAnsi="Times New Roman"/>
          <w:sz w:val="28"/>
          <w:szCs w:val="20"/>
        </w:rPr>
        <w:t xml:space="preserve"> в словосочетание</w:t>
      </w:r>
      <w:r>
        <w:rPr>
          <w:rFonts w:ascii="Times New Roman" w:hAnsi="Times New Roman"/>
          <w:sz w:val="28"/>
          <w:szCs w:val="20"/>
        </w:rPr>
        <w:t xml:space="preserve"> </w:t>
      </w:r>
      <w:r w:rsidRPr="00711EF9">
        <w:rPr>
          <w:rFonts w:ascii="Times New Roman" w:hAnsi="Times New Roman"/>
          <w:i/>
          <w:sz w:val="28"/>
          <w:szCs w:val="20"/>
        </w:rPr>
        <w:t>(заветный, могущественный, охранный, волшебный, магический, спасительный, своеобразный, драгоценный, счастливый, священный, талисман удачи, мой камень-талисман)</w:t>
      </w:r>
      <w:r>
        <w:rPr>
          <w:rFonts w:ascii="Times New Roman" w:hAnsi="Times New Roman"/>
          <w:sz w:val="28"/>
          <w:szCs w:val="20"/>
        </w:rPr>
        <w:t>;</w:t>
      </w:r>
      <w:proofErr w:type="gramEnd"/>
    </w:p>
    <w:p w:rsidR="004D50A0" w:rsidRDefault="004D50A0" w:rsidP="00FF66D5">
      <w:pPr>
        <w:pStyle w:val="a4"/>
        <w:spacing w:before="0" w:beforeAutospacing="0" w:after="0" w:afterAutospacing="0" w:line="360" w:lineRule="auto"/>
        <w:ind w:firstLine="851"/>
        <w:contextualSpacing/>
        <w:jc w:val="both"/>
        <w:rPr>
          <w:sz w:val="28"/>
          <w:szCs w:val="20"/>
        </w:rPr>
      </w:pPr>
      <w:r>
        <w:rPr>
          <w:sz w:val="28"/>
          <w:szCs w:val="20"/>
        </w:rPr>
        <w:t xml:space="preserve">3)   запишите синонимы к этому слову </w:t>
      </w:r>
      <w:r w:rsidRPr="00711EF9">
        <w:rPr>
          <w:i/>
          <w:sz w:val="28"/>
          <w:szCs w:val="20"/>
        </w:rPr>
        <w:t>(амулет, оберег, ладанка)</w:t>
      </w:r>
      <w:r>
        <w:rPr>
          <w:sz w:val="28"/>
          <w:szCs w:val="20"/>
        </w:rPr>
        <w:t>;</w:t>
      </w:r>
    </w:p>
    <w:p w:rsidR="004D50A0" w:rsidRDefault="004D50A0" w:rsidP="005971B6">
      <w:pPr>
        <w:shd w:val="clear" w:color="auto" w:fill="FFFFFF"/>
        <w:spacing w:line="360" w:lineRule="auto"/>
        <w:ind w:firstLine="851"/>
        <w:jc w:val="both"/>
        <w:rPr>
          <w:rFonts w:ascii="Times New Roman" w:hAnsi="Times New Roman"/>
          <w:i/>
          <w:sz w:val="28"/>
          <w:szCs w:val="28"/>
          <w:lang w:eastAsia="uk-UA"/>
        </w:rPr>
      </w:pPr>
      <w:r w:rsidRPr="00FF66D5">
        <w:rPr>
          <w:rFonts w:ascii="Times New Roman" w:hAnsi="Times New Roman"/>
          <w:sz w:val="28"/>
          <w:szCs w:val="20"/>
        </w:rPr>
        <w:t>4) какие пословицы, поговорки и афоризмы про камень вам известны?</w:t>
      </w:r>
      <w:r>
        <w:rPr>
          <w:sz w:val="28"/>
          <w:szCs w:val="20"/>
        </w:rPr>
        <w:t xml:space="preserve"> </w:t>
      </w:r>
      <w:proofErr w:type="gramStart"/>
      <w:r w:rsidRPr="00FF66D5">
        <w:rPr>
          <w:rFonts w:ascii="Times New Roman" w:hAnsi="Times New Roman"/>
          <w:sz w:val="28"/>
          <w:szCs w:val="20"/>
        </w:rPr>
        <w:t>Запишите их</w:t>
      </w:r>
      <w:r>
        <w:rPr>
          <w:rFonts w:ascii="Times New Roman" w:hAnsi="Times New Roman"/>
          <w:sz w:val="28"/>
          <w:szCs w:val="20"/>
        </w:rPr>
        <w:t xml:space="preserve"> </w:t>
      </w:r>
      <w:r w:rsidRPr="00711EF9">
        <w:rPr>
          <w:rFonts w:ascii="Times New Roman" w:hAnsi="Times New Roman"/>
          <w:i/>
          <w:sz w:val="28"/>
          <w:szCs w:val="20"/>
        </w:rPr>
        <w:t>(</w:t>
      </w:r>
      <w:r w:rsidRPr="00711EF9">
        <w:rPr>
          <w:rFonts w:ascii="Times New Roman" w:hAnsi="Times New Roman"/>
          <w:i/>
          <w:sz w:val="28"/>
          <w:szCs w:val="28"/>
        </w:rPr>
        <w:t xml:space="preserve">под лежачий камень вода не течет; вода и камень точит; </w:t>
      </w:r>
      <w:r w:rsidRPr="00711EF9">
        <w:rPr>
          <w:rFonts w:ascii="Times New Roman" w:hAnsi="Times New Roman"/>
          <w:i/>
          <w:sz w:val="28"/>
          <w:szCs w:val="28"/>
          <w:lang w:eastAsia="uk-UA"/>
        </w:rPr>
        <w:t> камень за пазухой держать; кровь – не вода, сердце – не камень; брошенный камень обратно не возвращае</w:t>
      </w:r>
      <w:r w:rsidR="00C1195A">
        <w:rPr>
          <w:rFonts w:ascii="Times New Roman" w:hAnsi="Times New Roman"/>
          <w:i/>
          <w:sz w:val="28"/>
          <w:szCs w:val="28"/>
          <w:lang w:eastAsia="uk-UA"/>
        </w:rPr>
        <w:t>тся; в дающего камень не угодит;</w:t>
      </w:r>
      <w:r w:rsidRPr="00711EF9">
        <w:rPr>
          <w:rFonts w:ascii="Times New Roman" w:hAnsi="Times New Roman"/>
          <w:i/>
          <w:sz w:val="28"/>
          <w:szCs w:val="28"/>
          <w:lang w:eastAsia="uk-UA"/>
        </w:rPr>
        <w:t xml:space="preserve"> деньг</w:t>
      </w:r>
      <w:r w:rsidR="00C1195A">
        <w:rPr>
          <w:rFonts w:ascii="Times New Roman" w:hAnsi="Times New Roman"/>
          <w:i/>
          <w:sz w:val="28"/>
          <w:szCs w:val="28"/>
          <w:lang w:eastAsia="uk-UA"/>
        </w:rPr>
        <w:t>и – что камень, на душу ложатся;</w:t>
      </w:r>
      <w:r w:rsidRPr="00711EF9">
        <w:rPr>
          <w:rFonts w:ascii="Times New Roman" w:hAnsi="Times New Roman"/>
          <w:i/>
          <w:sz w:val="28"/>
          <w:szCs w:val="28"/>
          <w:lang w:eastAsia="uk-UA"/>
        </w:rPr>
        <w:t xml:space="preserve"> камень на к</w:t>
      </w:r>
      <w:r w:rsidR="00C1195A">
        <w:rPr>
          <w:rFonts w:ascii="Times New Roman" w:hAnsi="Times New Roman"/>
          <w:i/>
          <w:sz w:val="28"/>
          <w:szCs w:val="28"/>
          <w:lang w:eastAsia="uk-UA"/>
        </w:rPr>
        <w:t>амне не остался; камни ворочать;</w:t>
      </w:r>
      <w:r w:rsidRPr="00711EF9">
        <w:rPr>
          <w:rFonts w:ascii="Times New Roman" w:hAnsi="Times New Roman"/>
          <w:i/>
          <w:sz w:val="28"/>
          <w:szCs w:val="28"/>
          <w:lang w:eastAsia="uk-UA"/>
        </w:rPr>
        <w:t xml:space="preserve"> бросить дело с камнем в воду;</w:t>
      </w:r>
      <w:proofErr w:type="gramEnd"/>
      <w:r w:rsidRPr="00711EF9">
        <w:rPr>
          <w:rFonts w:ascii="Times New Roman" w:hAnsi="Times New Roman"/>
          <w:i/>
          <w:sz w:val="28"/>
          <w:szCs w:val="28"/>
          <w:lang w:eastAsia="uk-UA"/>
        </w:rPr>
        <w:t xml:space="preserve"> камень преткновения; время разбрасывать камни, время собирать камни).</w:t>
      </w:r>
    </w:p>
    <w:p w:rsidR="007A6D20" w:rsidRPr="007A6D20" w:rsidRDefault="007A6D20" w:rsidP="005971B6">
      <w:pPr>
        <w:shd w:val="clear" w:color="auto" w:fill="FFFFFF"/>
        <w:spacing w:line="360" w:lineRule="auto"/>
        <w:ind w:firstLine="851"/>
        <w:jc w:val="both"/>
        <w:rPr>
          <w:rFonts w:ascii="Times New Roman" w:hAnsi="Times New Roman"/>
          <w:b/>
          <w:sz w:val="28"/>
          <w:szCs w:val="28"/>
          <w:lang w:eastAsia="uk-UA"/>
        </w:rPr>
      </w:pPr>
      <w:r>
        <w:rPr>
          <w:rFonts w:ascii="Times New Roman" w:hAnsi="Times New Roman"/>
          <w:b/>
          <w:sz w:val="28"/>
          <w:szCs w:val="28"/>
          <w:lang w:eastAsia="uk-UA"/>
        </w:rPr>
        <w:t>2. Деконструкция (работа с текстом)</w:t>
      </w:r>
    </w:p>
    <w:p w:rsidR="007A6D20" w:rsidRPr="00F63178" w:rsidRDefault="007A6D20" w:rsidP="00F63178">
      <w:pPr>
        <w:spacing w:line="360" w:lineRule="auto"/>
        <w:ind w:firstLine="550"/>
        <w:jc w:val="both"/>
        <w:rPr>
          <w:rFonts w:ascii="Times New Roman" w:hAnsi="Times New Roman"/>
          <w:i/>
          <w:sz w:val="28"/>
          <w:szCs w:val="28"/>
        </w:rPr>
      </w:pPr>
      <w:r w:rsidRPr="007A6D20">
        <w:rPr>
          <w:rFonts w:ascii="Times New Roman" w:hAnsi="Times New Roman"/>
          <w:i/>
          <w:sz w:val="28"/>
          <w:szCs w:val="28"/>
        </w:rPr>
        <w:t>Учитель.</w:t>
      </w:r>
      <w:r>
        <w:rPr>
          <w:rFonts w:ascii="Times New Roman" w:hAnsi="Times New Roman"/>
          <w:sz w:val="28"/>
          <w:szCs w:val="28"/>
        </w:rPr>
        <w:t xml:space="preserve"> </w:t>
      </w:r>
      <w:r w:rsidR="004D50A0" w:rsidRPr="00FF66D5">
        <w:rPr>
          <w:rFonts w:ascii="Times New Roman" w:hAnsi="Times New Roman"/>
          <w:sz w:val="28"/>
          <w:szCs w:val="28"/>
        </w:rPr>
        <w:t xml:space="preserve">Следующим этапом </w:t>
      </w:r>
      <w:r w:rsidR="004D50A0">
        <w:rPr>
          <w:rFonts w:ascii="Times New Roman" w:hAnsi="Times New Roman"/>
          <w:sz w:val="28"/>
          <w:szCs w:val="28"/>
        </w:rPr>
        <w:t>нашей работы станет анализ стихотворения А.С. Пушкина «Храни меня, мой талисман».</w:t>
      </w:r>
      <w:r w:rsidR="00F63178">
        <w:rPr>
          <w:rFonts w:ascii="Times New Roman" w:hAnsi="Times New Roman"/>
          <w:sz w:val="28"/>
          <w:szCs w:val="28"/>
        </w:rPr>
        <w:t xml:space="preserve"> </w:t>
      </w:r>
      <w:r w:rsidR="00F63178">
        <w:rPr>
          <w:rFonts w:ascii="Times New Roman" w:hAnsi="Times New Roman"/>
          <w:i/>
          <w:sz w:val="28"/>
          <w:szCs w:val="28"/>
        </w:rPr>
        <w:t>(Читает стихотворение</w:t>
      </w:r>
      <w:r w:rsidR="00C1195A">
        <w:rPr>
          <w:rFonts w:ascii="Times New Roman" w:hAnsi="Times New Roman"/>
          <w:i/>
          <w:sz w:val="28"/>
          <w:szCs w:val="28"/>
        </w:rPr>
        <w:t>, затем ученики</w:t>
      </w:r>
      <w:r w:rsidR="00F63178">
        <w:rPr>
          <w:rFonts w:ascii="Times New Roman" w:hAnsi="Times New Roman"/>
          <w:i/>
          <w:sz w:val="28"/>
          <w:szCs w:val="28"/>
        </w:rPr>
        <w:t>)</w:t>
      </w:r>
    </w:p>
    <w:p w:rsidR="007A6D20" w:rsidRDefault="007A6D20" w:rsidP="001E3A25">
      <w:pPr>
        <w:pStyle w:val="a4"/>
        <w:spacing w:before="0" w:beforeAutospacing="0" w:after="0" w:afterAutospacing="0" w:line="360" w:lineRule="auto"/>
        <w:ind w:firstLine="400"/>
        <w:jc w:val="both"/>
        <w:rPr>
          <w:sz w:val="28"/>
          <w:szCs w:val="22"/>
        </w:rPr>
      </w:pPr>
      <w:r w:rsidRPr="00F63178">
        <w:rPr>
          <w:sz w:val="28"/>
          <w:szCs w:val="22"/>
        </w:rPr>
        <w:lastRenderedPageBreak/>
        <w:t>В</w:t>
      </w:r>
      <w:r>
        <w:rPr>
          <w:sz w:val="28"/>
          <w:szCs w:val="22"/>
        </w:rPr>
        <w:t>опросы к девятиклассникам:</w:t>
      </w:r>
    </w:p>
    <w:p w:rsidR="007A6D20" w:rsidRDefault="007A6D20" w:rsidP="001E3A25">
      <w:pPr>
        <w:pStyle w:val="a4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2"/>
        </w:rPr>
      </w:pPr>
      <w:r w:rsidRPr="007A6D20">
        <w:rPr>
          <w:sz w:val="28"/>
          <w:szCs w:val="22"/>
        </w:rPr>
        <w:t xml:space="preserve">К какому жанру относится это стихотворение? </w:t>
      </w:r>
      <w:r w:rsidRPr="007A6D20">
        <w:rPr>
          <w:i/>
          <w:sz w:val="28"/>
          <w:szCs w:val="22"/>
        </w:rPr>
        <w:t>(К жанру любовной лирики).</w:t>
      </w:r>
    </w:p>
    <w:p w:rsidR="00201719" w:rsidRPr="001E3A25" w:rsidRDefault="00201719" w:rsidP="001E3A25">
      <w:pPr>
        <w:pStyle w:val="a4"/>
        <w:numPr>
          <w:ilvl w:val="0"/>
          <w:numId w:val="4"/>
        </w:numPr>
        <w:tabs>
          <w:tab w:val="left" w:pos="993"/>
        </w:tabs>
        <w:spacing w:before="0" w:beforeAutospacing="0" w:line="360" w:lineRule="auto"/>
        <w:ind w:left="0" w:firstLine="567"/>
        <w:jc w:val="both"/>
        <w:rPr>
          <w:sz w:val="28"/>
          <w:szCs w:val="22"/>
        </w:rPr>
      </w:pPr>
      <w:r w:rsidRPr="00201719">
        <w:rPr>
          <w:sz w:val="28"/>
          <w:szCs w:val="22"/>
        </w:rPr>
        <w:t xml:space="preserve">Общее настроение поэтических строк. </w:t>
      </w:r>
      <w:proofErr w:type="gramStart"/>
      <w:r w:rsidRPr="00201719">
        <w:rPr>
          <w:i/>
          <w:sz w:val="28"/>
          <w:szCs w:val="22"/>
        </w:rPr>
        <w:t xml:space="preserve">(Стихотворение «Храни меня, </w:t>
      </w:r>
      <w:r w:rsidRPr="001E3A25">
        <w:rPr>
          <w:i/>
          <w:sz w:val="28"/>
          <w:szCs w:val="22"/>
        </w:rPr>
        <w:t>мой талисман» проникнуто глубоким чувством, легкой тоской и грустью.</w:t>
      </w:r>
      <w:proofErr w:type="gramEnd"/>
      <w:r w:rsidRPr="001E3A25">
        <w:rPr>
          <w:i/>
          <w:sz w:val="28"/>
          <w:szCs w:val="22"/>
        </w:rPr>
        <w:t xml:space="preserve"> Общее настроение этих поэтических строк весьма безрадостное. Передает его ряд однородных членов предложения: «гоненья», «раскаянья», «сомненья», «печали». В этот период Пушкин хотел покинуть Россию, но понимал, как одиноко ему будет на чужбине. В стихотворении как раз упоминается </w:t>
      </w:r>
      <w:r w:rsidRPr="001E3A25">
        <w:rPr>
          <w:rStyle w:val="a8"/>
          <w:sz w:val="28"/>
          <w:szCs w:val="22"/>
        </w:rPr>
        <w:t>«уединенье чуждых стран»</w:t>
      </w:r>
      <w:r w:rsidRPr="001E3A25">
        <w:rPr>
          <w:sz w:val="28"/>
          <w:szCs w:val="22"/>
        </w:rPr>
        <w:t xml:space="preserve">. </w:t>
      </w:r>
      <w:r w:rsidRPr="001E3A25">
        <w:rPr>
          <w:i/>
          <w:sz w:val="28"/>
          <w:szCs w:val="22"/>
        </w:rPr>
        <w:t>Ощущение надвигающейся беды ёмко передает строка: </w:t>
      </w:r>
      <w:proofErr w:type="gramStart"/>
      <w:r w:rsidRPr="001E3A25">
        <w:rPr>
          <w:rStyle w:val="a8"/>
          <w:sz w:val="28"/>
          <w:szCs w:val="22"/>
        </w:rPr>
        <w:t>«Когда грозою грянут тучи»)</w:t>
      </w:r>
      <w:r w:rsidRPr="001E3A25">
        <w:rPr>
          <w:sz w:val="28"/>
          <w:szCs w:val="22"/>
        </w:rPr>
        <w:t>.</w:t>
      </w:r>
      <w:proofErr w:type="gramEnd"/>
    </w:p>
    <w:p w:rsidR="004D50A0" w:rsidRPr="001E3A25" w:rsidRDefault="00201719" w:rsidP="001E3A25">
      <w:pPr>
        <w:pStyle w:val="a4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2"/>
        </w:rPr>
      </w:pPr>
      <w:r w:rsidRPr="001E3A25">
        <w:rPr>
          <w:sz w:val="28"/>
          <w:szCs w:val="22"/>
        </w:rPr>
        <w:t xml:space="preserve">Слово «храни» выбрано поэтом неслучайно. С чем можно сравнить это лирическое произведение? </w:t>
      </w:r>
      <w:proofErr w:type="gramStart"/>
      <w:r w:rsidRPr="001E3A25">
        <w:rPr>
          <w:sz w:val="28"/>
          <w:szCs w:val="22"/>
        </w:rPr>
        <w:t>(</w:t>
      </w:r>
      <w:r w:rsidR="004D50A0" w:rsidRPr="001E3A25">
        <w:rPr>
          <w:i/>
          <w:sz w:val="28"/>
          <w:szCs w:val="22"/>
        </w:rPr>
        <w:t>Поэт рассказывает о чудесном подарке, который обязан уберечь его от бед и несчастий.</w:t>
      </w:r>
      <w:proofErr w:type="gramEnd"/>
      <w:r w:rsidR="004D50A0" w:rsidRPr="001E3A25">
        <w:rPr>
          <w:i/>
          <w:sz w:val="28"/>
          <w:szCs w:val="22"/>
        </w:rPr>
        <w:t xml:space="preserve"> </w:t>
      </w:r>
      <w:proofErr w:type="gramStart"/>
      <w:r w:rsidR="004D50A0" w:rsidRPr="001E3A25">
        <w:rPr>
          <w:i/>
          <w:sz w:val="28"/>
          <w:szCs w:val="22"/>
        </w:rPr>
        <w:t>Стихотворение похоже на магическое заклинание или молитву, оно написано в оригинальной форме обращения к самому себе</w:t>
      </w:r>
      <w:r w:rsidR="001E3A25" w:rsidRPr="001E3A25">
        <w:rPr>
          <w:i/>
          <w:sz w:val="28"/>
          <w:szCs w:val="22"/>
        </w:rPr>
        <w:t>)</w:t>
      </w:r>
      <w:r w:rsidRPr="001E3A25">
        <w:rPr>
          <w:i/>
          <w:sz w:val="28"/>
          <w:szCs w:val="22"/>
        </w:rPr>
        <w:t xml:space="preserve">. </w:t>
      </w:r>
      <w:proofErr w:type="gramEnd"/>
    </w:p>
    <w:p w:rsidR="001E3A25" w:rsidRDefault="001E3A25" w:rsidP="001E3A25">
      <w:pPr>
        <w:pStyle w:val="a4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360" w:lineRule="auto"/>
        <w:ind w:left="0" w:firstLine="567"/>
        <w:jc w:val="both"/>
        <w:rPr>
          <w:color w:val="222222"/>
          <w:sz w:val="28"/>
          <w:szCs w:val="22"/>
        </w:rPr>
      </w:pPr>
      <w:r>
        <w:rPr>
          <w:sz w:val="28"/>
          <w:szCs w:val="22"/>
        </w:rPr>
        <w:t xml:space="preserve">Понаблюдайте за использованием такой стилистической фигуры, как рефрен (повтор). Какова его роль в тексте? </w:t>
      </w:r>
      <w:proofErr w:type="gramStart"/>
      <w:r w:rsidRPr="001E3A25">
        <w:rPr>
          <w:i/>
          <w:sz w:val="28"/>
          <w:szCs w:val="22"/>
        </w:rPr>
        <w:t>(Вера в магические свойства предмета подчеркивается многочисленными повторами фразы:</w:t>
      </w:r>
      <w:proofErr w:type="gramEnd"/>
      <w:r w:rsidRPr="001E3A25">
        <w:rPr>
          <w:i/>
          <w:sz w:val="28"/>
          <w:szCs w:val="22"/>
        </w:rPr>
        <w:t> </w:t>
      </w:r>
      <w:r w:rsidRPr="001E3A25">
        <w:rPr>
          <w:rStyle w:val="a8"/>
          <w:sz w:val="28"/>
          <w:szCs w:val="22"/>
        </w:rPr>
        <w:t>«Храни меня, мой талисман»</w:t>
      </w:r>
      <w:r w:rsidRPr="001E3A25">
        <w:rPr>
          <w:sz w:val="28"/>
          <w:szCs w:val="22"/>
        </w:rPr>
        <w:t xml:space="preserve">. </w:t>
      </w:r>
      <w:r w:rsidRPr="001E3A25">
        <w:rPr>
          <w:i/>
          <w:sz w:val="28"/>
          <w:szCs w:val="22"/>
        </w:rPr>
        <w:t xml:space="preserve">Этой строкой произведение начинается и ею же завершается. </w:t>
      </w:r>
      <w:proofErr w:type="gramStart"/>
      <w:r w:rsidRPr="001E3A25">
        <w:rPr>
          <w:i/>
          <w:sz w:val="28"/>
          <w:szCs w:val="22"/>
        </w:rPr>
        <w:t>Оно перекликается со словами из христианской молитвы «спа</w:t>
      </w:r>
      <w:r w:rsidR="0094635F">
        <w:rPr>
          <w:i/>
          <w:sz w:val="28"/>
          <w:szCs w:val="22"/>
        </w:rPr>
        <w:t xml:space="preserve">си и сохрани», выражает </w:t>
      </w:r>
      <w:r w:rsidRPr="001E3A25">
        <w:rPr>
          <w:i/>
          <w:sz w:val="28"/>
          <w:szCs w:val="22"/>
        </w:rPr>
        <w:t>надежду и веру в лучшее будущее).</w:t>
      </w:r>
      <w:r w:rsidRPr="00201719">
        <w:rPr>
          <w:i/>
          <w:color w:val="222222"/>
          <w:sz w:val="28"/>
          <w:szCs w:val="22"/>
        </w:rPr>
        <w:t xml:space="preserve"> </w:t>
      </w:r>
      <w:proofErr w:type="gramEnd"/>
    </w:p>
    <w:p w:rsidR="001E3A25" w:rsidRPr="00853A88" w:rsidRDefault="001E3A25" w:rsidP="001E3A25">
      <w:pPr>
        <w:pStyle w:val="a4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360" w:lineRule="auto"/>
        <w:ind w:left="0" w:firstLine="567"/>
        <w:jc w:val="both"/>
        <w:rPr>
          <w:sz w:val="28"/>
          <w:szCs w:val="22"/>
        </w:rPr>
      </w:pPr>
      <w:r w:rsidRPr="001E3A25">
        <w:rPr>
          <w:sz w:val="28"/>
          <w:szCs w:val="22"/>
        </w:rPr>
        <w:t xml:space="preserve">Главный словесный образ. </w:t>
      </w:r>
      <w:proofErr w:type="gramStart"/>
      <w:r w:rsidRPr="00853A88">
        <w:rPr>
          <w:i/>
          <w:sz w:val="28"/>
          <w:szCs w:val="22"/>
        </w:rPr>
        <w:t>(В стихотворении не говорится о возлюбленной и о причинах разлуки.</w:t>
      </w:r>
      <w:proofErr w:type="gramEnd"/>
      <w:r w:rsidRPr="00853A88">
        <w:rPr>
          <w:i/>
          <w:sz w:val="28"/>
          <w:szCs w:val="22"/>
        </w:rPr>
        <w:t xml:space="preserve"> Читатель только догадывается об этом к концу произведения. Талисман здесь – главный словесный образ. Поэт мастерски изображает свое трепетное отношение к подарку любимой женщины. Лирический герой дает обещание всегда помнить о любви, которая постепенно покидает его, что выражено словами: </w:t>
      </w:r>
      <w:proofErr w:type="gramStart"/>
      <w:r w:rsidR="00C929C4">
        <w:rPr>
          <w:rStyle w:val="a8"/>
          <w:sz w:val="28"/>
          <w:szCs w:val="22"/>
        </w:rPr>
        <w:t>«Прощай, надежда;</w:t>
      </w:r>
      <w:r w:rsidRPr="00853A88">
        <w:rPr>
          <w:rStyle w:val="a8"/>
          <w:sz w:val="28"/>
          <w:szCs w:val="22"/>
        </w:rPr>
        <w:t xml:space="preserve"> спи, желанье»</w:t>
      </w:r>
      <w:r w:rsidRPr="00853A88">
        <w:rPr>
          <w:sz w:val="28"/>
          <w:szCs w:val="22"/>
        </w:rPr>
        <w:t>).</w:t>
      </w:r>
      <w:proofErr w:type="gramEnd"/>
    </w:p>
    <w:p w:rsidR="00201719" w:rsidRPr="00853A88" w:rsidRDefault="00201719" w:rsidP="00853A88">
      <w:pPr>
        <w:pStyle w:val="a4"/>
        <w:spacing w:before="0" w:beforeAutospacing="0" w:line="360" w:lineRule="auto"/>
        <w:jc w:val="both"/>
        <w:rPr>
          <w:i/>
          <w:sz w:val="28"/>
          <w:szCs w:val="22"/>
        </w:rPr>
      </w:pPr>
    </w:p>
    <w:p w:rsidR="00853A88" w:rsidRPr="00853A88" w:rsidRDefault="00853A88" w:rsidP="0094635F">
      <w:pPr>
        <w:pStyle w:val="a7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8"/>
        <w:jc w:val="both"/>
        <w:rPr>
          <w:rFonts w:ascii="Times New Roman" w:hAnsi="Times New Roman"/>
          <w:b/>
          <w:sz w:val="28"/>
          <w:szCs w:val="24"/>
        </w:rPr>
      </w:pPr>
      <w:r w:rsidRPr="00853A88">
        <w:rPr>
          <w:rFonts w:ascii="Times New Roman" w:hAnsi="Times New Roman"/>
          <w:b/>
          <w:sz w:val="28"/>
          <w:szCs w:val="24"/>
        </w:rPr>
        <w:lastRenderedPageBreak/>
        <w:t xml:space="preserve">Афиширование </w:t>
      </w:r>
      <w:r>
        <w:rPr>
          <w:rFonts w:ascii="Times New Roman" w:hAnsi="Times New Roman"/>
          <w:b/>
          <w:sz w:val="28"/>
          <w:szCs w:val="24"/>
        </w:rPr>
        <w:t>(представление творческого продукта – презентаций)</w:t>
      </w:r>
    </w:p>
    <w:p w:rsidR="004D50A0" w:rsidRPr="00853A88" w:rsidRDefault="00853A88" w:rsidP="0094635F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853A88">
        <w:rPr>
          <w:rFonts w:ascii="Times New Roman" w:hAnsi="Times New Roman"/>
          <w:i/>
          <w:sz w:val="28"/>
          <w:szCs w:val="24"/>
        </w:rPr>
        <w:t>Учитель.</w:t>
      </w:r>
      <w:r>
        <w:rPr>
          <w:rFonts w:ascii="Times New Roman" w:hAnsi="Times New Roman"/>
          <w:sz w:val="28"/>
          <w:szCs w:val="24"/>
        </w:rPr>
        <w:t xml:space="preserve"> </w:t>
      </w:r>
      <w:r w:rsidR="004D50A0" w:rsidRPr="00853A88">
        <w:rPr>
          <w:rFonts w:ascii="Times New Roman" w:hAnsi="Times New Roman"/>
          <w:sz w:val="28"/>
          <w:szCs w:val="24"/>
        </w:rPr>
        <w:t xml:space="preserve"> А сейчас я предлагаю посмотреть презентацию «Камни-обереги по знакам Зодиака». У вас есть возможность увидеть камни всех знаков Зодиака, насладиться необычайной красотой, утонченной изящностью и красками природы камня. Во время просмотра будет звучать романс на стихи </w:t>
      </w:r>
      <w:r w:rsidR="00F63178">
        <w:rPr>
          <w:rFonts w:ascii="Times New Roman" w:hAnsi="Times New Roman"/>
          <w:sz w:val="28"/>
          <w:szCs w:val="24"/>
        </w:rPr>
        <w:t xml:space="preserve"> </w:t>
      </w:r>
      <w:r w:rsidR="004D50A0" w:rsidRPr="00853A88">
        <w:rPr>
          <w:rFonts w:ascii="Times New Roman" w:hAnsi="Times New Roman"/>
          <w:sz w:val="28"/>
          <w:szCs w:val="24"/>
        </w:rPr>
        <w:t xml:space="preserve">А.С. Пушкина в исполнении Андрея </w:t>
      </w:r>
      <w:proofErr w:type="spellStart"/>
      <w:r w:rsidR="004D50A0" w:rsidRPr="00853A88">
        <w:rPr>
          <w:rFonts w:ascii="Times New Roman" w:hAnsi="Times New Roman"/>
          <w:sz w:val="28"/>
          <w:szCs w:val="24"/>
        </w:rPr>
        <w:t>Еренкова</w:t>
      </w:r>
      <w:proofErr w:type="spellEnd"/>
      <w:r w:rsidR="004D50A0" w:rsidRPr="00853A88">
        <w:rPr>
          <w:rFonts w:ascii="Times New Roman" w:hAnsi="Times New Roman"/>
          <w:sz w:val="28"/>
          <w:szCs w:val="24"/>
        </w:rPr>
        <w:t xml:space="preserve">. </w:t>
      </w:r>
    </w:p>
    <w:p w:rsidR="004D50A0" w:rsidRDefault="00853A88" w:rsidP="00F63178">
      <w:pPr>
        <w:spacing w:line="360" w:lineRule="auto"/>
        <w:ind w:firstLine="851"/>
        <w:jc w:val="both"/>
        <w:rPr>
          <w:rFonts w:ascii="Times New Roman" w:hAnsi="Times New Roman"/>
          <w:sz w:val="28"/>
          <w:szCs w:val="24"/>
        </w:rPr>
      </w:pPr>
      <w:r w:rsidRPr="00853A88">
        <w:rPr>
          <w:rFonts w:ascii="Times New Roman" w:hAnsi="Times New Roman"/>
          <w:i/>
          <w:sz w:val="28"/>
          <w:szCs w:val="24"/>
        </w:rPr>
        <w:t>Учитель (после просмотра)</w:t>
      </w:r>
      <w:r>
        <w:rPr>
          <w:rFonts w:ascii="Times New Roman" w:hAnsi="Times New Roman"/>
          <w:i/>
          <w:sz w:val="28"/>
          <w:szCs w:val="24"/>
        </w:rPr>
        <w:t xml:space="preserve">. </w:t>
      </w:r>
      <w:r w:rsidR="004D50A0">
        <w:rPr>
          <w:rFonts w:ascii="Times New Roman" w:hAnsi="Times New Roman"/>
          <w:sz w:val="28"/>
          <w:szCs w:val="24"/>
        </w:rPr>
        <w:t xml:space="preserve">Ребята, </w:t>
      </w:r>
      <w:r w:rsidR="006540F0">
        <w:rPr>
          <w:rFonts w:ascii="Times New Roman" w:hAnsi="Times New Roman"/>
          <w:sz w:val="28"/>
          <w:szCs w:val="24"/>
          <w:lang w:val="uk-UA"/>
        </w:rPr>
        <w:t xml:space="preserve"> </w:t>
      </w:r>
      <w:r w:rsidR="004D50A0">
        <w:rPr>
          <w:rFonts w:ascii="Times New Roman" w:hAnsi="Times New Roman"/>
          <w:sz w:val="28"/>
          <w:szCs w:val="24"/>
        </w:rPr>
        <w:t>домашним зада</w:t>
      </w:r>
      <w:r w:rsidR="00F63178">
        <w:rPr>
          <w:rFonts w:ascii="Times New Roman" w:hAnsi="Times New Roman"/>
          <w:sz w:val="28"/>
          <w:szCs w:val="24"/>
        </w:rPr>
        <w:t>нием для вас было создание</w:t>
      </w:r>
      <w:r w:rsidR="004D50A0">
        <w:rPr>
          <w:rFonts w:ascii="Times New Roman" w:hAnsi="Times New Roman"/>
          <w:sz w:val="28"/>
          <w:szCs w:val="24"/>
        </w:rPr>
        <w:t xml:space="preserve"> собственной презентации</w:t>
      </w:r>
      <w:r w:rsidR="00F63178">
        <w:rPr>
          <w:rFonts w:ascii="Times New Roman" w:hAnsi="Times New Roman"/>
          <w:sz w:val="28"/>
          <w:szCs w:val="24"/>
        </w:rPr>
        <w:t xml:space="preserve"> о камне-талисмане</w:t>
      </w:r>
      <w:r w:rsidR="004D50A0">
        <w:rPr>
          <w:rFonts w:ascii="Times New Roman" w:hAnsi="Times New Roman"/>
          <w:sz w:val="28"/>
          <w:szCs w:val="24"/>
        </w:rPr>
        <w:t>. Каждый из вас представит свой творческий продукт, а остальным предлагаю подобрать комплименты для своих одноклассников.</w:t>
      </w:r>
    </w:p>
    <w:p w:rsidR="00853A88" w:rsidRDefault="00853A88" w:rsidP="00853A88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Промежуточная рефлексия</w:t>
      </w:r>
    </w:p>
    <w:p w:rsidR="00BB2D93" w:rsidRDefault="00BB2D93" w:rsidP="00F63178">
      <w:pPr>
        <w:pStyle w:val="a7"/>
        <w:spacing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i/>
          <w:sz w:val="28"/>
          <w:szCs w:val="24"/>
        </w:rPr>
        <w:t xml:space="preserve">Учитель. </w:t>
      </w:r>
      <w:r>
        <w:rPr>
          <w:rFonts w:ascii="Times New Roman" w:hAnsi="Times New Roman"/>
          <w:sz w:val="28"/>
          <w:szCs w:val="24"/>
        </w:rPr>
        <w:t>На новогодней ёлочке развешаны игрушки-камни. Выберете свой талисман, опишите чувства и ощущения от прикосновения к нему: прилив духовных сил, подъём настроения, ощущения необходимости вашего присутствия в этом мире. Может, чудо и не произойдет, но это встреча подарит вам веру в счастливое будущее.</w:t>
      </w:r>
    </w:p>
    <w:p w:rsidR="003D342D" w:rsidRPr="003D342D" w:rsidRDefault="003D342D" w:rsidP="00F63178">
      <w:pPr>
        <w:pStyle w:val="a7"/>
        <w:spacing w:line="360" w:lineRule="auto"/>
        <w:ind w:left="0" w:firstLine="567"/>
        <w:jc w:val="both"/>
        <w:rPr>
          <w:rFonts w:ascii="Times New Roman" w:hAnsi="Times New Roman"/>
          <w:sz w:val="14"/>
          <w:szCs w:val="24"/>
        </w:rPr>
      </w:pPr>
    </w:p>
    <w:p w:rsidR="003D342D" w:rsidRDefault="003D342D" w:rsidP="00F63178">
      <w:pPr>
        <w:pStyle w:val="a7"/>
        <w:spacing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  <w:lang w:val="uk-UA" w:eastAsia="uk-UA"/>
        </w:rPr>
        <w:drawing>
          <wp:inline distT="0" distB="0" distL="0" distR="0">
            <wp:extent cx="4572000" cy="3429800"/>
            <wp:effectExtent l="19050" t="0" r="0" b="0"/>
            <wp:docPr id="4" name="Рисунок 4" descr="D:\ДОКУМЕНТИ\Ведькал Т.Д\Учитель року\відкр. урок 14.12.17\PC146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И\Ведькал Т.Д\Учитель року\відкр. урок 14.12.17\PC14687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067" cy="34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044" w:rsidRDefault="00BB2D93" w:rsidP="00CD1044">
      <w:pPr>
        <w:pStyle w:val="a7"/>
        <w:spacing w:line="360" w:lineRule="auto"/>
        <w:ind w:left="0" w:firstLine="567"/>
        <w:jc w:val="both"/>
        <w:rPr>
          <w:rFonts w:ascii="Times New Roman" w:hAnsi="Times New Roman"/>
          <w:b/>
          <w:sz w:val="28"/>
          <w:szCs w:val="24"/>
        </w:rPr>
      </w:pPr>
      <w:r w:rsidRPr="00CD1044">
        <w:rPr>
          <w:rFonts w:ascii="Times New Roman" w:hAnsi="Times New Roman"/>
          <w:i/>
          <w:sz w:val="28"/>
          <w:szCs w:val="24"/>
        </w:rPr>
        <w:lastRenderedPageBreak/>
        <w:t>(Ученики описывают психологическое состояние от прикосновения к камню-талисману)</w:t>
      </w:r>
      <w:r w:rsidR="00CD1044">
        <w:rPr>
          <w:rFonts w:ascii="Times New Roman" w:hAnsi="Times New Roman"/>
          <w:i/>
          <w:sz w:val="28"/>
          <w:szCs w:val="24"/>
        </w:rPr>
        <w:t xml:space="preserve">. </w:t>
      </w:r>
    </w:p>
    <w:p w:rsidR="00CD1044" w:rsidRDefault="00FC0890" w:rsidP="00CD1044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Создание письменного продукта</w:t>
      </w:r>
    </w:p>
    <w:p w:rsidR="00F63178" w:rsidRDefault="00F63178" w:rsidP="00F63178">
      <w:pPr>
        <w:pStyle w:val="a7"/>
        <w:spacing w:line="360" w:lineRule="auto"/>
        <w:ind w:left="0" w:firstLine="567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i/>
          <w:sz w:val="28"/>
          <w:szCs w:val="24"/>
        </w:rPr>
        <w:t xml:space="preserve">Учитель. </w:t>
      </w:r>
      <w:r w:rsidR="00A80478">
        <w:rPr>
          <w:rFonts w:ascii="Times New Roman" w:hAnsi="Times New Roman"/>
          <w:sz w:val="28"/>
          <w:szCs w:val="24"/>
        </w:rPr>
        <w:t xml:space="preserve">По мотивам уральских сказов П.П. Бажова был снят художественный фильм «Каменный цветок». </w:t>
      </w:r>
      <w:r w:rsidR="003D342D">
        <w:rPr>
          <w:rFonts w:ascii="Times New Roman" w:hAnsi="Times New Roman"/>
          <w:sz w:val="28"/>
          <w:szCs w:val="24"/>
        </w:rPr>
        <w:t xml:space="preserve">Этот фильм был снят в первый послевоенный год – 1946. Сколько беззаветной любви было вложено </w:t>
      </w:r>
      <w:r w:rsidR="00C929C4">
        <w:rPr>
          <w:rFonts w:ascii="Times New Roman" w:hAnsi="Times New Roman"/>
          <w:sz w:val="28"/>
          <w:szCs w:val="24"/>
        </w:rPr>
        <w:t xml:space="preserve">создателями этого фильма </w:t>
      </w:r>
      <w:r w:rsidR="003D342D">
        <w:rPr>
          <w:rFonts w:ascii="Times New Roman" w:hAnsi="Times New Roman"/>
          <w:sz w:val="28"/>
          <w:szCs w:val="24"/>
        </w:rPr>
        <w:t xml:space="preserve">в каждый эпизод, в каждый интерьер, на фоне которого происходят события, в каждую деталь костюмов героев, в каждое сказанное ими слово. </w:t>
      </w:r>
      <w:r w:rsidR="00A80478">
        <w:rPr>
          <w:rFonts w:ascii="Times New Roman" w:hAnsi="Times New Roman"/>
          <w:sz w:val="28"/>
          <w:szCs w:val="24"/>
        </w:rPr>
        <w:t>Просмотрите эпизод, и пусть эта лента вдохновит вас на творческое письмо.</w:t>
      </w:r>
    </w:p>
    <w:p w:rsidR="00C929C4" w:rsidRPr="00C929C4" w:rsidRDefault="00A80478" w:rsidP="00C929C4">
      <w:pPr>
        <w:pStyle w:val="a7"/>
        <w:spacing w:line="360" w:lineRule="auto"/>
        <w:ind w:left="0" w:firstLine="567"/>
        <w:jc w:val="both"/>
        <w:rPr>
          <w:rFonts w:ascii="Times New Roman" w:hAnsi="Times New Roman"/>
          <w:i/>
          <w:sz w:val="28"/>
          <w:szCs w:val="24"/>
        </w:rPr>
      </w:pPr>
      <w:proofErr w:type="gramStart"/>
      <w:r w:rsidRPr="00A80478">
        <w:rPr>
          <w:rFonts w:ascii="Times New Roman" w:hAnsi="Times New Roman"/>
          <w:i/>
          <w:sz w:val="28"/>
          <w:szCs w:val="24"/>
        </w:rPr>
        <w:t>(Работа в парах: написать текст о камнях в научном, художественном и публицистическом стиле</w:t>
      </w:r>
      <w:r>
        <w:rPr>
          <w:rFonts w:ascii="Times New Roman" w:hAnsi="Times New Roman"/>
          <w:i/>
          <w:sz w:val="28"/>
          <w:szCs w:val="24"/>
        </w:rPr>
        <w:t>.</w:t>
      </w:r>
      <w:proofErr w:type="gramEnd"/>
      <w:r>
        <w:rPr>
          <w:rFonts w:ascii="Times New Roman" w:hAnsi="Times New Roman"/>
          <w:i/>
          <w:sz w:val="28"/>
          <w:szCs w:val="24"/>
        </w:rPr>
        <w:t xml:space="preserve"> </w:t>
      </w:r>
      <w:proofErr w:type="gramStart"/>
      <w:r>
        <w:rPr>
          <w:rFonts w:ascii="Times New Roman" w:hAnsi="Times New Roman"/>
          <w:i/>
          <w:sz w:val="28"/>
          <w:szCs w:val="24"/>
        </w:rPr>
        <w:t>В это время демонстрируется презентация «Блистательный Фаберже»</w:t>
      </w:r>
      <w:r w:rsidRPr="00A80478">
        <w:rPr>
          <w:rFonts w:ascii="Times New Roman" w:hAnsi="Times New Roman"/>
          <w:i/>
          <w:sz w:val="28"/>
          <w:szCs w:val="24"/>
        </w:rPr>
        <w:t>)</w:t>
      </w:r>
      <w:r>
        <w:rPr>
          <w:rFonts w:ascii="Times New Roman" w:hAnsi="Times New Roman"/>
          <w:i/>
          <w:sz w:val="28"/>
          <w:szCs w:val="24"/>
        </w:rPr>
        <w:t>.</w:t>
      </w:r>
      <w:proofErr w:type="gramEnd"/>
    </w:p>
    <w:p w:rsidR="00A80478" w:rsidRDefault="00A80478" w:rsidP="00A80478">
      <w:pPr>
        <w:jc w:val="center"/>
        <w:rPr>
          <w:lang w:val="uk-UA"/>
        </w:rPr>
      </w:pPr>
      <w:r w:rsidRPr="00A80478">
        <w:rPr>
          <w:lang w:val="uk-UA"/>
        </w:rPr>
        <w:object w:dxaOrig="7216" w:dyaOrig="5407">
          <v:shape id="_x0000_i1026" type="#_x0000_t75" style="width:414.75pt;height:310.5pt" o:ole="">
            <v:imagedata r:id="rId10" o:title=""/>
          </v:shape>
          <o:OLEObject Type="Embed" ProgID="PowerPoint.Slide.12" ShapeID="_x0000_i1026" DrawAspect="Content" ObjectID="_1579162429" r:id="rId11"/>
        </w:object>
      </w:r>
    </w:p>
    <w:p w:rsidR="0094635F" w:rsidRDefault="0094635F" w:rsidP="00A80478">
      <w:pPr>
        <w:jc w:val="center"/>
        <w:rPr>
          <w:lang w:val="uk-UA"/>
        </w:rPr>
      </w:pPr>
    </w:p>
    <w:p w:rsidR="006F1DAC" w:rsidRPr="00C929C4" w:rsidRDefault="006540F0" w:rsidP="006F1DAC">
      <w:pPr>
        <w:pStyle w:val="a7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Рефлексия (обобщение чувств, ощущений, возникших в ходе</w:t>
      </w:r>
      <w:r>
        <w:rPr>
          <w:rFonts w:ascii="Times New Roman" w:hAnsi="Times New Roman"/>
          <w:b/>
          <w:sz w:val="28"/>
          <w:szCs w:val="24"/>
          <w:lang w:val="uk-UA"/>
        </w:rPr>
        <w:t xml:space="preserve"> </w:t>
      </w:r>
      <w:r>
        <w:rPr>
          <w:rFonts w:ascii="Times New Roman" w:hAnsi="Times New Roman"/>
          <w:b/>
          <w:sz w:val="28"/>
          <w:szCs w:val="24"/>
        </w:rPr>
        <w:t>мастерской)</w:t>
      </w:r>
      <w:r>
        <w:rPr>
          <w:rFonts w:ascii="Times New Roman" w:hAnsi="Times New Roman"/>
          <w:b/>
          <w:sz w:val="28"/>
          <w:szCs w:val="24"/>
          <w:lang w:val="uk-UA"/>
        </w:rPr>
        <w:t>.</w:t>
      </w:r>
    </w:p>
    <w:p w:rsidR="006F1DAC" w:rsidRPr="00F7708C" w:rsidRDefault="006F1DAC" w:rsidP="006F1DAC">
      <w:pPr>
        <w:spacing w:after="0" w:line="240" w:lineRule="auto"/>
        <w:jc w:val="center"/>
        <w:rPr>
          <w:rFonts w:ascii="Gabriola" w:hAnsi="Gabriola"/>
          <w:b/>
          <w:sz w:val="48"/>
          <w:szCs w:val="28"/>
          <w:shd w:val="clear" w:color="auto" w:fill="FFFFFF"/>
        </w:rPr>
      </w:pPr>
      <w:r w:rsidRPr="00F7708C">
        <w:rPr>
          <w:rFonts w:ascii="Gabriola" w:hAnsi="Gabriola"/>
          <w:b/>
          <w:sz w:val="48"/>
          <w:szCs w:val="28"/>
          <w:shd w:val="clear" w:color="auto" w:fill="FFFFFF"/>
        </w:rPr>
        <w:lastRenderedPageBreak/>
        <w:t>Творческая мастерская «Храни меня, мой талисман»</w:t>
      </w:r>
    </w:p>
    <w:p w:rsidR="006F1DAC" w:rsidRDefault="006F1DAC" w:rsidP="006F1DAC">
      <w:pPr>
        <w:pStyle w:val="a4"/>
        <w:shd w:val="clear" w:color="auto" w:fill="FFFFFF"/>
        <w:spacing w:before="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Толкование слова «талисман» 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Слова, с которыми ассоциируется 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Подобрать определения 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Синонимы к слову «талисман» 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Пословицы, поговорки, афоризмы 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Анализ стихотворения А.С. Пушкина «Храни меня, мой талисман»</w:t>
      </w:r>
    </w:p>
    <w:p w:rsidR="006F1DAC" w:rsidRDefault="006F1DAC" w:rsidP="006F1DAC">
      <w:pPr>
        <w:pStyle w:val="a4"/>
        <w:shd w:val="clear" w:color="auto" w:fill="FFFFFF"/>
        <w:spacing w:before="0" w:beforeAutospacing="0" w:after="120" w:afterAutospacing="0"/>
        <w:ind w:firstLine="851"/>
        <w:jc w:val="both"/>
        <w:rPr>
          <w:rFonts w:ascii="Arial" w:hAnsi="Arial" w:cs="Arial"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 xml:space="preserve">История написания стихотворения. </w:t>
      </w:r>
      <w:r w:rsidRPr="00E61D99">
        <w:rPr>
          <w:rFonts w:ascii="Arial" w:hAnsi="Arial" w:cs="Arial"/>
          <w:bCs/>
          <w:color w:val="222222"/>
          <w:sz w:val="21"/>
          <w:szCs w:val="21"/>
        </w:rPr>
        <w:t>В одесской</w:t>
      </w:r>
      <w:r>
        <w:rPr>
          <w:rFonts w:ascii="Arial" w:hAnsi="Arial" w:cs="Arial"/>
          <w:bCs/>
          <w:color w:val="222222"/>
          <w:sz w:val="21"/>
          <w:szCs w:val="21"/>
        </w:rPr>
        <w:t xml:space="preserve"> ссылке А.С. Пушкин познакомился с графиней Елизаветой Воронцовой. Эта женщина была необычайно красива, образованна, наделена тонкой, возвышенной душой. Воронцова ответила на чувства автора, но состояла в браке, поэтому влюбленным пришлось расстаться. Графиня подарила на память Александру Сергеевичу золотое кольцо с крупным сердоликом. Поэт очень ценил подарок и верил в его магическую силу.</w:t>
      </w:r>
    </w:p>
    <w:p w:rsidR="006F1DAC" w:rsidRPr="00E61D99" w:rsidRDefault="006F1DAC" w:rsidP="006F1DAC">
      <w:pPr>
        <w:pStyle w:val="a4"/>
        <w:shd w:val="clear" w:color="auto" w:fill="FFFFFF"/>
        <w:spacing w:before="0" w:beforeAutospacing="0" w:after="0" w:afterAutospacing="0"/>
        <w:ind w:left="1560" w:firstLine="708"/>
        <w:rPr>
          <w:rStyle w:val="line"/>
          <w:rFonts w:ascii="Arial" w:hAnsi="Arial" w:cs="Arial"/>
          <w:bCs/>
          <w:color w:val="222222"/>
          <w:sz w:val="21"/>
          <w:szCs w:val="21"/>
        </w:rPr>
      </w:pPr>
      <w:r>
        <w:rPr>
          <w:rFonts w:ascii="Arial" w:hAnsi="Arial" w:cs="Arial"/>
          <w:bCs/>
          <w:color w:val="222222"/>
          <w:sz w:val="21"/>
          <w:szCs w:val="21"/>
        </w:rPr>
        <w:t xml:space="preserve">                            * * *</w:t>
      </w:r>
    </w:p>
    <w:p w:rsidR="006F1DA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28"/>
          <w:szCs w:val="36"/>
          <w:lang w:val="ru-RU"/>
        </w:rPr>
      </w:pPr>
      <w:r w:rsidRPr="00FD713D">
        <w:rPr>
          <w:rStyle w:val="line"/>
          <w:color w:val="000000"/>
          <w:sz w:val="28"/>
          <w:szCs w:val="36"/>
          <w:lang w:val="ru-RU"/>
        </w:rPr>
        <w:t>Храни меня, мой талисман,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 xml:space="preserve">Храни меня </w:t>
      </w:r>
      <w:proofErr w:type="gramStart"/>
      <w:r w:rsidRPr="00FD713D">
        <w:rPr>
          <w:rStyle w:val="line"/>
          <w:color w:val="000000"/>
          <w:sz w:val="28"/>
          <w:szCs w:val="36"/>
          <w:lang w:val="ru-RU"/>
        </w:rPr>
        <w:t>во</w:t>
      </w:r>
      <w:proofErr w:type="gramEnd"/>
      <w:r w:rsidRPr="00FD713D">
        <w:rPr>
          <w:rStyle w:val="line"/>
          <w:color w:val="000000"/>
          <w:sz w:val="28"/>
          <w:szCs w:val="36"/>
          <w:lang w:val="ru-RU"/>
        </w:rPr>
        <w:t xml:space="preserve"> дни гоненья,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Во дни раскаянья, волненья: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Ты в день печали был мне дан.</w:t>
      </w:r>
    </w:p>
    <w:p w:rsidR="006F1DAC" w:rsidRPr="00F7708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color w:val="000000"/>
          <w:sz w:val="14"/>
          <w:szCs w:val="36"/>
          <w:lang w:val="ru-RU"/>
        </w:rPr>
      </w:pPr>
    </w:p>
    <w:p w:rsidR="006F1DA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28"/>
          <w:szCs w:val="36"/>
          <w:lang w:val="ru-RU"/>
        </w:rPr>
      </w:pPr>
      <w:r w:rsidRPr="00FD713D">
        <w:rPr>
          <w:rStyle w:val="line"/>
          <w:color w:val="000000"/>
          <w:sz w:val="28"/>
          <w:szCs w:val="36"/>
          <w:lang w:val="ru-RU"/>
        </w:rPr>
        <w:t>Когда подымет океан</w:t>
      </w:r>
      <w:proofErr w:type="gramStart"/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В</w:t>
      </w:r>
      <w:proofErr w:type="gramEnd"/>
      <w:r w:rsidRPr="00FD713D">
        <w:rPr>
          <w:rStyle w:val="line"/>
          <w:color w:val="000000"/>
          <w:sz w:val="28"/>
          <w:szCs w:val="36"/>
          <w:lang w:val="ru-RU"/>
        </w:rPr>
        <w:t>округ меня валы ревучи,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Когда грозою грянут тучи, —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Храни меня, мой талисман.</w:t>
      </w:r>
    </w:p>
    <w:p w:rsidR="006F1DAC" w:rsidRPr="00F7708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color w:val="000000"/>
          <w:sz w:val="14"/>
          <w:szCs w:val="36"/>
          <w:lang w:val="ru-RU"/>
        </w:rPr>
      </w:pPr>
    </w:p>
    <w:p w:rsidR="006F1DA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28"/>
          <w:szCs w:val="36"/>
          <w:lang w:val="ru-RU"/>
        </w:rPr>
      </w:pPr>
      <w:r w:rsidRPr="00FD713D">
        <w:rPr>
          <w:rStyle w:val="line"/>
          <w:color w:val="000000"/>
          <w:sz w:val="28"/>
          <w:szCs w:val="36"/>
          <w:lang w:val="ru-RU"/>
        </w:rPr>
        <w:t xml:space="preserve">В </w:t>
      </w:r>
      <w:proofErr w:type="spellStart"/>
      <w:r w:rsidRPr="00FD713D">
        <w:rPr>
          <w:rStyle w:val="line"/>
          <w:color w:val="000000"/>
          <w:sz w:val="28"/>
          <w:szCs w:val="36"/>
          <w:lang w:val="ru-RU"/>
        </w:rPr>
        <w:t>уединеньи</w:t>
      </w:r>
      <w:proofErr w:type="spellEnd"/>
      <w:r w:rsidRPr="00FD713D">
        <w:rPr>
          <w:rStyle w:val="line"/>
          <w:color w:val="000000"/>
          <w:sz w:val="28"/>
          <w:szCs w:val="36"/>
          <w:lang w:val="ru-RU"/>
        </w:rPr>
        <w:t xml:space="preserve"> чуждых стран,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На лоне скучного покоя,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В тревоге пламенного боя</w:t>
      </w:r>
      <w:proofErr w:type="gramStart"/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Х</w:t>
      </w:r>
      <w:proofErr w:type="gramEnd"/>
      <w:r w:rsidRPr="00FD713D">
        <w:rPr>
          <w:rStyle w:val="line"/>
          <w:color w:val="000000"/>
          <w:sz w:val="28"/>
          <w:szCs w:val="36"/>
          <w:lang w:val="ru-RU"/>
        </w:rPr>
        <w:t>рани меня, мой талисман.</w:t>
      </w:r>
    </w:p>
    <w:p w:rsidR="006F1DAC" w:rsidRPr="00F7708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color w:val="000000"/>
          <w:sz w:val="14"/>
          <w:szCs w:val="36"/>
          <w:lang w:val="ru-RU"/>
        </w:rPr>
      </w:pPr>
    </w:p>
    <w:p w:rsidR="006F1DA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36"/>
          <w:szCs w:val="36"/>
          <w:lang w:val="ru-RU"/>
        </w:rPr>
      </w:pPr>
      <w:r w:rsidRPr="00FD713D">
        <w:rPr>
          <w:rStyle w:val="line"/>
          <w:color w:val="000000"/>
          <w:sz w:val="28"/>
          <w:szCs w:val="36"/>
          <w:lang w:val="ru-RU"/>
        </w:rPr>
        <w:t>Священный сладостный обман,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Души волшебное светило...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Оно сокрылось, изменило...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Храни меня, мой талисман.</w:t>
      </w:r>
      <w:r w:rsidRPr="00FD713D">
        <w:rPr>
          <w:rStyle w:val="line"/>
          <w:color w:val="000000"/>
          <w:sz w:val="36"/>
          <w:szCs w:val="36"/>
          <w:lang w:val="ru-RU"/>
        </w:rPr>
        <w:t xml:space="preserve"> </w:t>
      </w:r>
    </w:p>
    <w:p w:rsidR="006F1DAC" w:rsidRPr="00F7708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14"/>
          <w:szCs w:val="36"/>
          <w:lang w:val="ru-RU"/>
        </w:rPr>
      </w:pPr>
    </w:p>
    <w:p w:rsidR="006F1DAC" w:rsidRDefault="006F1DAC" w:rsidP="006F1DAC">
      <w:pPr>
        <w:pStyle w:val="stanza"/>
        <w:shd w:val="clear" w:color="auto" w:fill="FFFFFF"/>
        <w:spacing w:before="0" w:beforeAutospacing="0" w:after="0" w:afterAutospacing="0"/>
        <w:ind w:left="2268"/>
        <w:rPr>
          <w:rStyle w:val="line"/>
          <w:color w:val="000000"/>
          <w:sz w:val="28"/>
          <w:szCs w:val="36"/>
          <w:lang w:val="ru-RU"/>
        </w:rPr>
      </w:pPr>
      <w:r w:rsidRPr="00FD713D">
        <w:rPr>
          <w:rStyle w:val="line"/>
          <w:color w:val="000000"/>
          <w:sz w:val="28"/>
          <w:szCs w:val="36"/>
          <w:lang w:val="ru-RU"/>
        </w:rPr>
        <w:t>Пускай же ввек сердечных ран</w:t>
      </w:r>
      <w:proofErr w:type="gramStart"/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Н</w:t>
      </w:r>
      <w:proofErr w:type="gramEnd"/>
      <w:r w:rsidRPr="00FD713D">
        <w:rPr>
          <w:rStyle w:val="line"/>
          <w:color w:val="000000"/>
          <w:sz w:val="28"/>
          <w:szCs w:val="36"/>
          <w:lang w:val="ru-RU"/>
        </w:rPr>
        <w:t>е растравит воспоминанье.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Прощай, надежда; спи, желанье;</w:t>
      </w:r>
      <w:r w:rsidRPr="00FD713D">
        <w:rPr>
          <w:color w:val="000000"/>
          <w:sz w:val="28"/>
          <w:szCs w:val="36"/>
          <w:lang w:val="ru-RU"/>
        </w:rPr>
        <w:br/>
      </w:r>
      <w:r w:rsidRPr="00FD713D">
        <w:rPr>
          <w:rStyle w:val="line"/>
          <w:color w:val="000000"/>
          <w:sz w:val="28"/>
          <w:szCs w:val="36"/>
          <w:lang w:val="ru-RU"/>
        </w:rPr>
        <w:t>Храни меня, мой талисман.</w:t>
      </w:r>
    </w:p>
    <w:p w:rsidR="006F1DAC" w:rsidRDefault="006F1DAC" w:rsidP="006F1DAC">
      <w:pPr>
        <w:pStyle w:val="a4"/>
        <w:shd w:val="clear" w:color="auto" w:fill="FFFFFF"/>
        <w:spacing w:before="120" w:beforeAutospacing="0" w:after="120" w:afterAutospacing="0"/>
        <w:ind w:firstLine="851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lastRenderedPageBreak/>
        <w:t>Задания-комментарии к стихотворению:</w:t>
      </w:r>
    </w:p>
    <w:p w:rsidR="006F1DAC" w:rsidRDefault="006F1DAC" w:rsidP="006F1DAC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before="120" w:beforeAutospacing="0" w:after="0" w:afterAutospacing="0"/>
        <w:ind w:left="0" w:firstLine="851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 xml:space="preserve">К какому жанру относится это стихотворение? ___________________________          </w:t>
      </w:r>
    </w:p>
    <w:p w:rsidR="006F1DAC" w:rsidRDefault="006F1DAC" w:rsidP="006F1DAC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before="120" w:beforeAutospacing="0" w:after="0" w:afterAutospacing="0"/>
        <w:ind w:left="0" w:firstLine="851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Общее настроение поэтических строк ___________________________________</w:t>
      </w:r>
    </w:p>
    <w:p w:rsidR="006F1DAC" w:rsidRDefault="006F1DAC" w:rsidP="006F1DAC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before="120" w:beforeAutospacing="0" w:after="0" w:afterAutospacing="0"/>
        <w:ind w:left="0" w:firstLine="851"/>
        <w:jc w:val="both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Слово «храни» выбрано поэтом неслучайно. С чем можно сравнить это лирическое произведение? ______________________________________________________</w:t>
      </w:r>
    </w:p>
    <w:p w:rsidR="006F1DAC" w:rsidRDefault="006F1DAC" w:rsidP="006F1DAC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before="120" w:beforeAutospacing="0" w:after="0" w:afterAutospacing="0"/>
        <w:ind w:left="0" w:firstLine="851"/>
        <w:jc w:val="both"/>
        <w:rPr>
          <w:rFonts w:ascii="Arial" w:hAnsi="Arial" w:cs="Arial"/>
          <w:b/>
          <w:bCs/>
          <w:color w:val="222222"/>
          <w:sz w:val="21"/>
          <w:szCs w:val="21"/>
        </w:rPr>
      </w:pPr>
      <w:r w:rsidRPr="00014AD1">
        <w:rPr>
          <w:rFonts w:ascii="Arial" w:hAnsi="Arial" w:cs="Arial"/>
          <w:b/>
          <w:bCs/>
          <w:color w:val="222222"/>
          <w:sz w:val="21"/>
          <w:szCs w:val="21"/>
        </w:rPr>
        <w:t>Понаблюдайте за использованием такой стилистической фигуры, как рефрен (повтор). Какова его роль в тексте?__________</w:t>
      </w:r>
      <w:r>
        <w:rPr>
          <w:rFonts w:ascii="Arial" w:hAnsi="Arial" w:cs="Arial"/>
          <w:b/>
          <w:bCs/>
          <w:color w:val="222222"/>
          <w:sz w:val="21"/>
          <w:szCs w:val="21"/>
        </w:rPr>
        <w:t>______________________________</w:t>
      </w:r>
    </w:p>
    <w:p w:rsidR="006F1DAC" w:rsidRPr="006F1DAC" w:rsidRDefault="006F1DAC" w:rsidP="006F1DAC">
      <w:pPr>
        <w:pStyle w:val="a4"/>
        <w:shd w:val="clear" w:color="auto" w:fill="FFFFFF"/>
        <w:tabs>
          <w:tab w:val="left" w:pos="1134"/>
        </w:tabs>
        <w:spacing w:before="12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</w:rPr>
      </w:pPr>
      <w:r>
        <w:rPr>
          <w:rFonts w:ascii="Arial" w:hAnsi="Arial" w:cs="Arial"/>
          <w:b/>
          <w:bCs/>
          <w:color w:val="222222"/>
          <w:sz w:val="21"/>
          <w:szCs w:val="21"/>
        </w:rPr>
        <w:t>______________________________________________________________________________</w:t>
      </w:r>
    </w:p>
    <w:p w:rsidR="006F1DAC" w:rsidRDefault="006F1DAC" w:rsidP="006F1DAC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before="0" w:beforeAutospacing="0" w:after="0" w:afterAutospacing="0"/>
        <w:ind w:left="0" w:firstLine="851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Главный словесный образ 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 xml:space="preserve">Просмотр презентации «Камни-обереги по знакам Зодиака», слушание романса в исполнении Андрей </w:t>
      </w:r>
      <w:proofErr w:type="spellStart"/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Еренкова</w:t>
      </w:r>
      <w:proofErr w:type="spellEnd"/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. Ваш камень-талисман _______________________________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Просмотр презентаций одноклассников. Ваш комплимент 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На новогодней ёлочке развешаны игрушки-камни. Выберете свой талисман, опишите чувства и ощущения от прикосновения 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>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  <w:t xml:space="preserve">По мотивам уральских сказов П.П. Бажова был снят художественный фильм «Каменный цветок» (1946 год). Просмотрите эпизод, и пусть эта лента вдохновит вас на творческое письмо. </w:t>
      </w:r>
      <w:r w:rsidRPr="00587E22"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  <w:t>(Работа в парах: написать текст о камнях в научном, художеств</w:t>
      </w:r>
      <w:r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  <w:t>енном и публицистическом стиле)</w:t>
      </w:r>
    </w:p>
    <w:p w:rsidR="006F1DAC" w:rsidRPr="00587E22" w:rsidRDefault="006F1DAC" w:rsidP="006F1DA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</w:pPr>
      <w:r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F1DAC" w:rsidRDefault="006F1DAC" w:rsidP="006F1DAC">
      <w:pPr>
        <w:pStyle w:val="a4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222222"/>
          <w:sz w:val="21"/>
          <w:szCs w:val="21"/>
          <w:shd w:val="clear" w:color="auto" w:fill="FFFFFF"/>
        </w:rPr>
      </w:pPr>
    </w:p>
    <w:p w:rsidR="0094635F" w:rsidRDefault="0094635F" w:rsidP="006F1DAC">
      <w:pPr>
        <w:rPr>
          <w:lang w:val="uk-UA"/>
        </w:rPr>
      </w:pPr>
    </w:p>
    <w:p w:rsidR="0094635F" w:rsidRDefault="0094635F" w:rsidP="006F1DAC">
      <w:pPr>
        <w:rPr>
          <w:lang w:val="uk-UA"/>
        </w:rPr>
      </w:pPr>
    </w:p>
    <w:sectPr w:rsidR="0094635F" w:rsidSect="003E17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25pt;height:11.25pt" o:bullet="t">
        <v:imagedata r:id="rId1" o:title=""/>
      </v:shape>
    </w:pict>
  </w:numPicBullet>
  <w:abstractNum w:abstractNumId="0">
    <w:nsid w:val="02A059C9"/>
    <w:multiLevelType w:val="hybridMultilevel"/>
    <w:tmpl w:val="D2B4E08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755ACB"/>
    <w:multiLevelType w:val="hybridMultilevel"/>
    <w:tmpl w:val="06D2E134"/>
    <w:lvl w:ilvl="0" w:tplc="475267AC">
      <w:start w:val="2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25DE33B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1FAB102E"/>
    <w:multiLevelType w:val="hybridMultilevel"/>
    <w:tmpl w:val="06D2E134"/>
    <w:lvl w:ilvl="0" w:tplc="475267AC">
      <w:start w:val="2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25DE33B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3A5B6C31"/>
    <w:multiLevelType w:val="hybridMultilevel"/>
    <w:tmpl w:val="9AA680A2"/>
    <w:lvl w:ilvl="0" w:tplc="2E0860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7C2D12"/>
    <w:multiLevelType w:val="hybridMultilevel"/>
    <w:tmpl w:val="FCE44754"/>
    <w:lvl w:ilvl="0" w:tplc="D24C23D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80" w:hanging="360"/>
      </w:pPr>
    </w:lvl>
    <w:lvl w:ilvl="2" w:tplc="0422001B" w:tentative="1">
      <w:start w:val="1"/>
      <w:numFmt w:val="lowerRoman"/>
      <w:lvlText w:val="%3."/>
      <w:lvlJc w:val="right"/>
      <w:pPr>
        <w:ind w:left="2200" w:hanging="180"/>
      </w:pPr>
    </w:lvl>
    <w:lvl w:ilvl="3" w:tplc="0422000F" w:tentative="1">
      <w:start w:val="1"/>
      <w:numFmt w:val="decimal"/>
      <w:lvlText w:val="%4."/>
      <w:lvlJc w:val="left"/>
      <w:pPr>
        <w:ind w:left="2920" w:hanging="360"/>
      </w:pPr>
    </w:lvl>
    <w:lvl w:ilvl="4" w:tplc="04220019" w:tentative="1">
      <w:start w:val="1"/>
      <w:numFmt w:val="lowerLetter"/>
      <w:lvlText w:val="%5."/>
      <w:lvlJc w:val="left"/>
      <w:pPr>
        <w:ind w:left="3640" w:hanging="360"/>
      </w:pPr>
    </w:lvl>
    <w:lvl w:ilvl="5" w:tplc="0422001B" w:tentative="1">
      <w:start w:val="1"/>
      <w:numFmt w:val="lowerRoman"/>
      <w:lvlText w:val="%6."/>
      <w:lvlJc w:val="right"/>
      <w:pPr>
        <w:ind w:left="4360" w:hanging="180"/>
      </w:pPr>
    </w:lvl>
    <w:lvl w:ilvl="6" w:tplc="0422000F" w:tentative="1">
      <w:start w:val="1"/>
      <w:numFmt w:val="decimal"/>
      <w:lvlText w:val="%7."/>
      <w:lvlJc w:val="left"/>
      <w:pPr>
        <w:ind w:left="5080" w:hanging="360"/>
      </w:pPr>
    </w:lvl>
    <w:lvl w:ilvl="7" w:tplc="04220019" w:tentative="1">
      <w:start w:val="1"/>
      <w:numFmt w:val="lowerLetter"/>
      <w:lvlText w:val="%8."/>
      <w:lvlJc w:val="left"/>
      <w:pPr>
        <w:ind w:left="5800" w:hanging="360"/>
      </w:pPr>
    </w:lvl>
    <w:lvl w:ilvl="8" w:tplc="0422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5">
    <w:nsid w:val="7ECE08B4"/>
    <w:multiLevelType w:val="hybridMultilevel"/>
    <w:tmpl w:val="0D7A3FDE"/>
    <w:lvl w:ilvl="0" w:tplc="E5D0DF74">
      <w:start w:val="1"/>
      <w:numFmt w:val="decimal"/>
      <w:lvlText w:val="%1."/>
      <w:lvlJc w:val="left"/>
      <w:pPr>
        <w:ind w:left="927" w:hanging="360"/>
      </w:pPr>
      <w:rPr>
        <w:rFonts w:cs="Times New Roman"/>
      </w:rPr>
    </w:lvl>
    <w:lvl w:ilvl="1" w:tplc="042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4"/>
  </w:num>
  <w:num w:numId="5">
    <w:abstractNumId w:val="1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96ECB"/>
    <w:rsid w:val="000367C1"/>
    <w:rsid w:val="000576BE"/>
    <w:rsid w:val="000900DC"/>
    <w:rsid w:val="000A2707"/>
    <w:rsid w:val="000A5642"/>
    <w:rsid w:val="001A18FC"/>
    <w:rsid w:val="001E3A25"/>
    <w:rsid w:val="00201719"/>
    <w:rsid w:val="0022578C"/>
    <w:rsid w:val="002A66B7"/>
    <w:rsid w:val="00305B56"/>
    <w:rsid w:val="0039547A"/>
    <w:rsid w:val="003D342D"/>
    <w:rsid w:val="003E17A2"/>
    <w:rsid w:val="00401893"/>
    <w:rsid w:val="00450B9B"/>
    <w:rsid w:val="004A24F3"/>
    <w:rsid w:val="004D50A0"/>
    <w:rsid w:val="005736C4"/>
    <w:rsid w:val="00584D87"/>
    <w:rsid w:val="005971B6"/>
    <w:rsid w:val="005A7073"/>
    <w:rsid w:val="0064326F"/>
    <w:rsid w:val="006540F0"/>
    <w:rsid w:val="006F1DAC"/>
    <w:rsid w:val="007077DA"/>
    <w:rsid w:val="00711EF9"/>
    <w:rsid w:val="00756312"/>
    <w:rsid w:val="007857AD"/>
    <w:rsid w:val="00796ECB"/>
    <w:rsid w:val="007A6D20"/>
    <w:rsid w:val="007C14DC"/>
    <w:rsid w:val="007E26A0"/>
    <w:rsid w:val="00803416"/>
    <w:rsid w:val="00827D49"/>
    <w:rsid w:val="00837F33"/>
    <w:rsid w:val="00853A88"/>
    <w:rsid w:val="00863306"/>
    <w:rsid w:val="008B3DFE"/>
    <w:rsid w:val="008B7F24"/>
    <w:rsid w:val="0093126A"/>
    <w:rsid w:val="0094635F"/>
    <w:rsid w:val="009471FA"/>
    <w:rsid w:val="00954346"/>
    <w:rsid w:val="009A2D90"/>
    <w:rsid w:val="00A0471B"/>
    <w:rsid w:val="00A77D9D"/>
    <w:rsid w:val="00A80478"/>
    <w:rsid w:val="00AC49A4"/>
    <w:rsid w:val="00B16144"/>
    <w:rsid w:val="00B77A78"/>
    <w:rsid w:val="00BB2D93"/>
    <w:rsid w:val="00C1195A"/>
    <w:rsid w:val="00C64ED4"/>
    <w:rsid w:val="00C65A67"/>
    <w:rsid w:val="00C70BAB"/>
    <w:rsid w:val="00C86D72"/>
    <w:rsid w:val="00C87A49"/>
    <w:rsid w:val="00C929C4"/>
    <w:rsid w:val="00C95E58"/>
    <w:rsid w:val="00CD1044"/>
    <w:rsid w:val="00D91342"/>
    <w:rsid w:val="00E10C63"/>
    <w:rsid w:val="00E53DAB"/>
    <w:rsid w:val="00EA2059"/>
    <w:rsid w:val="00EC4093"/>
    <w:rsid w:val="00EF4514"/>
    <w:rsid w:val="00F63178"/>
    <w:rsid w:val="00FC0890"/>
    <w:rsid w:val="00FD6FB6"/>
    <w:rsid w:val="00FE6A03"/>
    <w:rsid w:val="00FF66D5"/>
    <w:rsid w:val="00FF6D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ECB"/>
    <w:pPr>
      <w:spacing w:after="200" w:line="276" w:lineRule="auto"/>
    </w:pPr>
    <w:rPr>
      <w:rFonts w:eastAsia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rsid w:val="00796ECB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rsid w:val="00796EC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article">
    <w:name w:val="article"/>
    <w:basedOn w:val="a"/>
    <w:uiPriority w:val="99"/>
    <w:rsid w:val="00796EC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0">
    <w:name w:val="c0"/>
    <w:basedOn w:val="a"/>
    <w:uiPriority w:val="99"/>
    <w:rsid w:val="009A2D9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">
    <w:name w:val="c1"/>
    <w:basedOn w:val="a0"/>
    <w:uiPriority w:val="99"/>
    <w:rsid w:val="009A2D90"/>
    <w:rPr>
      <w:rFonts w:cs="Times New Roman"/>
    </w:rPr>
  </w:style>
  <w:style w:type="paragraph" w:customStyle="1" w:styleId="stanza">
    <w:name w:val="stanza"/>
    <w:basedOn w:val="a"/>
    <w:rsid w:val="009471F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uk-UA" w:eastAsia="uk-UA"/>
    </w:rPr>
  </w:style>
  <w:style w:type="character" w:customStyle="1" w:styleId="line">
    <w:name w:val="line"/>
    <w:basedOn w:val="a0"/>
    <w:rsid w:val="009471FA"/>
    <w:rPr>
      <w:rFonts w:cs="Times New Roman"/>
    </w:rPr>
  </w:style>
  <w:style w:type="paragraph" w:styleId="a5">
    <w:name w:val="header"/>
    <w:basedOn w:val="a"/>
    <w:link w:val="a6"/>
    <w:uiPriority w:val="99"/>
    <w:semiHidden/>
    <w:rsid w:val="00584D87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Верхний колонтитул Знак"/>
    <w:basedOn w:val="a0"/>
    <w:link w:val="a5"/>
    <w:uiPriority w:val="99"/>
    <w:semiHidden/>
    <w:locked/>
    <w:rsid w:val="00584D87"/>
    <w:rPr>
      <w:rFonts w:ascii="Times New Roman" w:hAnsi="Times New Roman" w:cs="Times New Roman"/>
      <w:sz w:val="24"/>
      <w:szCs w:val="24"/>
      <w:lang w:val="ru-RU" w:eastAsia="ru-RU"/>
    </w:rPr>
  </w:style>
  <w:style w:type="paragraph" w:styleId="a7">
    <w:name w:val="List Paragraph"/>
    <w:basedOn w:val="a"/>
    <w:uiPriority w:val="99"/>
    <w:qFormat/>
    <w:rsid w:val="00584D87"/>
    <w:pPr>
      <w:ind w:left="720"/>
      <w:contextualSpacing/>
    </w:pPr>
  </w:style>
  <w:style w:type="character" w:styleId="a8">
    <w:name w:val="Emphasis"/>
    <w:basedOn w:val="a0"/>
    <w:uiPriority w:val="99"/>
    <w:qFormat/>
    <w:rsid w:val="00FF66D5"/>
    <w:rPr>
      <w:rFonts w:cs="Times New Roman"/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3D3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D342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0584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5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3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ocratify.net/quotes/omar-khaiiam/139928?tag=4463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2.sldx"/><Relationship Id="rId5" Type="http://schemas.openxmlformats.org/officeDocument/2006/relationships/webSettings" Target="webSettings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E92FCA-2FB4-4113-97C8-91BF44A09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8507</Words>
  <Characters>4849</Characters>
  <Application>Microsoft Office Word</Application>
  <DocSecurity>0</DocSecurity>
  <Lines>40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2017-12-12T10:50:00Z</cp:lastPrinted>
  <dcterms:created xsi:type="dcterms:W3CDTF">2018-02-03T09:27:00Z</dcterms:created>
  <dcterms:modified xsi:type="dcterms:W3CDTF">2018-02-03T09:27:00Z</dcterms:modified>
</cp:coreProperties>
</file>