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3E5" w:rsidRDefault="00DD2D1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r w:rsidR="009E4EF7">
        <w:rPr>
          <w:sz w:val="28"/>
          <w:szCs w:val="28"/>
        </w:rPr>
        <w:t xml:space="preserve">Урок </w:t>
      </w:r>
      <w:r w:rsidRPr="00DD2D1B">
        <w:rPr>
          <w:sz w:val="28"/>
          <w:szCs w:val="28"/>
        </w:rPr>
        <w:t>1</w:t>
      </w:r>
    </w:p>
    <w:p w:rsidR="00DD2D1B" w:rsidRPr="00BC081F" w:rsidRDefault="00DD2D1B">
      <w:pPr>
        <w:rPr>
          <w:b/>
          <w:color w:val="1F497D" w:themeColor="text2"/>
          <w:sz w:val="28"/>
          <w:szCs w:val="28"/>
        </w:rPr>
      </w:pPr>
      <w:r w:rsidRPr="00BC081F">
        <w:rPr>
          <w:b/>
          <w:color w:val="1F497D" w:themeColor="text2"/>
          <w:sz w:val="36"/>
          <w:szCs w:val="36"/>
        </w:rPr>
        <w:t>Тема</w:t>
      </w:r>
      <w:r w:rsidR="009E4EF7">
        <w:rPr>
          <w:b/>
          <w:color w:val="1F497D" w:themeColor="text2"/>
          <w:sz w:val="36"/>
          <w:szCs w:val="36"/>
        </w:rPr>
        <w:t xml:space="preserve"> урока</w:t>
      </w:r>
      <w:r w:rsidRPr="00BC081F">
        <w:rPr>
          <w:b/>
          <w:color w:val="1F497D" w:themeColor="text2"/>
          <w:sz w:val="36"/>
          <w:szCs w:val="36"/>
        </w:rPr>
        <w:t>.</w:t>
      </w:r>
      <w:r w:rsidRPr="00BC081F">
        <w:rPr>
          <w:b/>
          <w:color w:val="1F497D" w:themeColor="text2"/>
          <w:sz w:val="28"/>
          <w:szCs w:val="28"/>
        </w:rPr>
        <w:t xml:space="preserve"> Сложноподчиненное предложение с </w:t>
      </w:r>
      <w:r w:rsidR="009E4EF7">
        <w:rPr>
          <w:b/>
          <w:color w:val="1F497D" w:themeColor="text2"/>
          <w:sz w:val="28"/>
          <w:szCs w:val="28"/>
        </w:rPr>
        <w:t>придаточным определительным,</w:t>
      </w:r>
      <w:r w:rsidRPr="00BC081F">
        <w:rPr>
          <w:b/>
          <w:color w:val="1F497D" w:themeColor="text2"/>
          <w:sz w:val="28"/>
          <w:szCs w:val="28"/>
        </w:rPr>
        <w:t xml:space="preserve"> использование данного  вида предложений в речи</w:t>
      </w:r>
    </w:p>
    <w:p w:rsidR="00DD2D1B" w:rsidRPr="00BC081F" w:rsidRDefault="00DD2D1B">
      <w:pPr>
        <w:rPr>
          <w:b/>
          <w:sz w:val="28"/>
          <w:szCs w:val="28"/>
        </w:rPr>
      </w:pPr>
      <w:r w:rsidRPr="00BC081F">
        <w:rPr>
          <w:b/>
          <w:sz w:val="36"/>
          <w:szCs w:val="36"/>
        </w:rPr>
        <w:t>Цель урока</w:t>
      </w:r>
      <w:r w:rsidRPr="00BC081F">
        <w:rPr>
          <w:b/>
          <w:sz w:val="28"/>
          <w:szCs w:val="28"/>
        </w:rPr>
        <w:t>: углубить и</w:t>
      </w:r>
      <w:r w:rsidR="00932109" w:rsidRPr="00BC081F">
        <w:rPr>
          <w:b/>
          <w:sz w:val="28"/>
          <w:szCs w:val="28"/>
        </w:rPr>
        <w:t xml:space="preserve"> систематизировать знания учащихся о сложном предложении; </w:t>
      </w:r>
      <w:r w:rsidR="009E4EF7">
        <w:rPr>
          <w:b/>
          <w:sz w:val="28"/>
          <w:szCs w:val="28"/>
        </w:rPr>
        <w:t>сформировать умение</w:t>
      </w:r>
      <w:r w:rsidRPr="00BC081F">
        <w:rPr>
          <w:b/>
          <w:sz w:val="28"/>
          <w:szCs w:val="28"/>
        </w:rPr>
        <w:t xml:space="preserve"> находить сложноподчиненные предложения с придаточными определительными; правильно расставлять знаки препинания; сос</w:t>
      </w:r>
      <w:r w:rsidR="009E4EF7">
        <w:rPr>
          <w:b/>
          <w:sz w:val="28"/>
          <w:szCs w:val="28"/>
        </w:rPr>
        <w:t>тавлять схемы СПП с придаточным определительным</w:t>
      </w:r>
      <w:r w:rsidRPr="00BC081F">
        <w:rPr>
          <w:b/>
          <w:sz w:val="28"/>
          <w:szCs w:val="28"/>
        </w:rPr>
        <w:t>; производить синтаксическую замену данного вида предложений</w:t>
      </w:r>
      <w:r w:rsidR="00932109" w:rsidRPr="00BC081F">
        <w:rPr>
          <w:b/>
          <w:sz w:val="28"/>
          <w:szCs w:val="28"/>
        </w:rPr>
        <w:t>.</w:t>
      </w:r>
    </w:p>
    <w:p w:rsidR="00932109" w:rsidRDefault="00932109">
      <w:pPr>
        <w:rPr>
          <w:b/>
          <w:sz w:val="28"/>
          <w:szCs w:val="28"/>
        </w:rPr>
      </w:pPr>
      <w:r w:rsidRPr="00BC081F">
        <w:rPr>
          <w:b/>
          <w:sz w:val="36"/>
          <w:szCs w:val="36"/>
        </w:rPr>
        <w:t>Оборудование</w:t>
      </w:r>
      <w:r w:rsidRPr="00BC081F">
        <w:rPr>
          <w:b/>
          <w:sz w:val="28"/>
          <w:szCs w:val="28"/>
        </w:rPr>
        <w:t xml:space="preserve">. Учебник, раздаточный материал, тексты, видеоматериалы, </w:t>
      </w:r>
      <w:proofErr w:type="spellStart"/>
      <w:r w:rsidRPr="00BC081F">
        <w:rPr>
          <w:b/>
          <w:sz w:val="28"/>
          <w:szCs w:val="28"/>
        </w:rPr>
        <w:t>мультимедийная</w:t>
      </w:r>
      <w:proofErr w:type="spellEnd"/>
      <w:r w:rsidRPr="00BC081F">
        <w:rPr>
          <w:b/>
          <w:sz w:val="28"/>
          <w:szCs w:val="28"/>
        </w:rPr>
        <w:t xml:space="preserve"> доска</w:t>
      </w:r>
      <w:r w:rsidR="00BC081F">
        <w:rPr>
          <w:b/>
          <w:sz w:val="28"/>
          <w:szCs w:val="28"/>
        </w:rPr>
        <w:t>.</w:t>
      </w:r>
    </w:p>
    <w:p w:rsidR="00BC081F" w:rsidRPr="00BC081F" w:rsidRDefault="00BC081F">
      <w:pPr>
        <w:rPr>
          <w:b/>
          <w:sz w:val="28"/>
          <w:szCs w:val="28"/>
        </w:rPr>
      </w:pPr>
      <w:r w:rsidRPr="00BC081F">
        <w:rPr>
          <w:b/>
          <w:sz w:val="36"/>
          <w:szCs w:val="36"/>
        </w:rPr>
        <w:t>Тип урока</w:t>
      </w:r>
      <w:r>
        <w:rPr>
          <w:b/>
          <w:sz w:val="28"/>
          <w:szCs w:val="28"/>
        </w:rPr>
        <w:t>. Изучение нового материала.</w:t>
      </w:r>
    </w:p>
    <w:p w:rsidR="00932109" w:rsidRPr="00932109" w:rsidRDefault="00932109">
      <w:pPr>
        <w:rPr>
          <w:sz w:val="40"/>
          <w:szCs w:val="40"/>
        </w:rPr>
      </w:pPr>
      <w:r w:rsidRPr="00932109">
        <w:rPr>
          <w:sz w:val="40"/>
          <w:szCs w:val="40"/>
        </w:rPr>
        <w:t xml:space="preserve">                                 </w:t>
      </w:r>
      <w:r>
        <w:rPr>
          <w:sz w:val="40"/>
          <w:szCs w:val="40"/>
        </w:rPr>
        <w:t xml:space="preserve">    </w:t>
      </w:r>
      <w:r w:rsidRPr="00932109">
        <w:rPr>
          <w:sz w:val="40"/>
          <w:szCs w:val="40"/>
        </w:rPr>
        <w:t>Ход урока</w:t>
      </w:r>
    </w:p>
    <w:p w:rsidR="00932109" w:rsidRDefault="00BC081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="00932109">
        <w:rPr>
          <w:b/>
          <w:sz w:val="28"/>
          <w:szCs w:val="28"/>
        </w:rPr>
        <w:t>Когда у народа есть свое государство,</w:t>
      </w:r>
      <w:r>
        <w:rPr>
          <w:b/>
          <w:sz w:val="28"/>
          <w:szCs w:val="28"/>
        </w:rPr>
        <w:t xml:space="preserve"> развивается его</w:t>
      </w:r>
      <w:r w:rsidR="00932109">
        <w:rPr>
          <w:b/>
          <w:sz w:val="28"/>
          <w:szCs w:val="28"/>
        </w:rPr>
        <w:t xml:space="preserve"> язык.</w:t>
      </w:r>
    </w:p>
    <w:p w:rsidR="00932109" w:rsidRDefault="00932109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Для растения необходимы листья, чтобы оно дышало и росло.</w:t>
      </w:r>
      <w:r w:rsidR="00BC081F">
        <w:rPr>
          <w:b/>
          <w:sz w:val="28"/>
          <w:szCs w:val="28"/>
        </w:rPr>
        <w:t xml:space="preserve"> А для людей</w:t>
      </w:r>
      <w:r>
        <w:rPr>
          <w:b/>
          <w:sz w:val="28"/>
          <w:szCs w:val="28"/>
        </w:rPr>
        <w:t xml:space="preserve"> необходим родной язык.</w:t>
      </w:r>
    </w:p>
    <w:p w:rsidR="00BC081F" w:rsidRDefault="00932109" w:rsidP="00932109">
      <w:pPr>
        <w:tabs>
          <w:tab w:val="left" w:pos="6570"/>
        </w:tabs>
        <w:rPr>
          <w:sz w:val="28"/>
          <w:szCs w:val="28"/>
        </w:rPr>
      </w:pPr>
      <w:r>
        <w:rPr>
          <w:sz w:val="28"/>
          <w:szCs w:val="28"/>
        </w:rPr>
        <w:tab/>
        <w:t>Л.Богуславец</w:t>
      </w:r>
    </w:p>
    <w:p w:rsidR="00BC081F" w:rsidRDefault="00BC081F" w:rsidP="00BC081F">
      <w:pPr>
        <w:rPr>
          <w:sz w:val="28"/>
          <w:szCs w:val="28"/>
        </w:rPr>
      </w:pPr>
    </w:p>
    <w:p w:rsidR="009E4EF7" w:rsidRPr="00AC0E43" w:rsidRDefault="009E4EF7" w:rsidP="00646D89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Arial" w:hAnsi="Arial" w:cs="Arial"/>
          <w:color w:val="000000"/>
          <w:sz w:val="36"/>
          <w:szCs w:val="36"/>
        </w:rPr>
      </w:pPr>
      <w:r w:rsidRPr="00AC0E43">
        <w:rPr>
          <w:rFonts w:ascii="Arial" w:hAnsi="Arial" w:cs="Arial"/>
          <w:color w:val="000000"/>
          <w:sz w:val="36"/>
          <w:szCs w:val="36"/>
        </w:rPr>
        <w:t>Мотивация учебной деятельности учащихся.</w:t>
      </w:r>
    </w:p>
    <w:p w:rsidR="00BC081F" w:rsidRPr="00AC0E43" w:rsidRDefault="009E4EF7" w:rsidP="009E4EF7">
      <w:pPr>
        <w:pStyle w:val="a3"/>
        <w:shd w:val="clear" w:color="auto" w:fill="FFFFFF"/>
        <w:ind w:left="360"/>
        <w:jc w:val="both"/>
        <w:rPr>
          <w:rFonts w:ascii="Arial" w:hAnsi="Arial" w:cs="Arial"/>
          <w:color w:val="000000"/>
          <w:sz w:val="36"/>
          <w:szCs w:val="36"/>
        </w:rPr>
      </w:pPr>
      <w:r w:rsidRPr="00AC0E43">
        <w:rPr>
          <w:rFonts w:ascii="Arial" w:hAnsi="Arial" w:cs="Arial"/>
          <w:color w:val="000000"/>
          <w:sz w:val="36"/>
          <w:szCs w:val="36"/>
        </w:rPr>
        <w:t xml:space="preserve">        Объявление темы и цели урока</w:t>
      </w:r>
    </w:p>
    <w:p w:rsidR="00646D89" w:rsidRDefault="00646D89" w:rsidP="00646D89">
      <w:pPr>
        <w:pStyle w:val="a3"/>
        <w:shd w:val="clear" w:color="auto" w:fill="FFFFFF"/>
        <w:ind w:left="108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                                    Чтение эпиграфа, работа с ним</w:t>
      </w:r>
    </w:p>
    <w:p w:rsidR="00646D89" w:rsidRPr="00AC0E43" w:rsidRDefault="00BC081F" w:rsidP="00646D8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 </w:t>
      </w:r>
      <w:r w:rsidR="00646D89">
        <w:rPr>
          <w:rFonts w:ascii="Arial" w:hAnsi="Arial" w:cs="Arial"/>
          <w:color w:val="000000"/>
          <w:sz w:val="32"/>
          <w:szCs w:val="32"/>
        </w:rPr>
        <w:t xml:space="preserve">  </w:t>
      </w:r>
      <w:r w:rsidRPr="00BC081F">
        <w:rPr>
          <w:rFonts w:ascii="Arial" w:hAnsi="Arial" w:cs="Arial"/>
          <w:color w:val="000000"/>
          <w:sz w:val="32"/>
          <w:szCs w:val="32"/>
        </w:rPr>
        <w:t>II.</w:t>
      </w:r>
      <w:r w:rsidR="00646D89" w:rsidRPr="00646D89">
        <w:rPr>
          <w:rFonts w:ascii="Arial" w:hAnsi="Arial" w:cs="Arial"/>
          <w:color w:val="000000"/>
          <w:sz w:val="32"/>
          <w:szCs w:val="32"/>
        </w:rPr>
        <w:t xml:space="preserve"> </w:t>
      </w:r>
      <w:r w:rsidR="00AC0E43" w:rsidRPr="00AC0E43">
        <w:rPr>
          <w:rFonts w:ascii="Arial" w:hAnsi="Arial" w:cs="Arial"/>
          <w:color w:val="000000"/>
          <w:sz w:val="36"/>
          <w:szCs w:val="36"/>
        </w:rPr>
        <w:t>Актуализация опорных знаний учащихся</w:t>
      </w:r>
    </w:p>
    <w:p w:rsidR="00BC081F" w:rsidRPr="00646D89" w:rsidRDefault="00646D89" w:rsidP="00F25F61">
      <w:pPr>
        <w:pStyle w:val="a3"/>
        <w:numPr>
          <w:ilvl w:val="0"/>
          <w:numId w:val="1"/>
        </w:numPr>
        <w:shd w:val="clear" w:color="auto" w:fill="FFFFFF"/>
        <w:jc w:val="both"/>
        <w:rPr>
          <w:rFonts w:ascii="Arial" w:hAnsi="Arial" w:cs="Arial"/>
          <w:color w:val="000000"/>
          <w:sz w:val="28"/>
          <w:szCs w:val="28"/>
        </w:rPr>
      </w:pPr>
      <w:r w:rsidRPr="00646D89">
        <w:rPr>
          <w:rFonts w:ascii="Arial" w:hAnsi="Arial" w:cs="Arial"/>
          <w:color w:val="000000"/>
          <w:sz w:val="28"/>
          <w:szCs w:val="28"/>
        </w:rPr>
        <w:t xml:space="preserve"> </w:t>
      </w:r>
      <w:r w:rsidR="00F25F61" w:rsidRPr="00646D89">
        <w:rPr>
          <w:rFonts w:ascii="Arial" w:hAnsi="Arial" w:cs="Arial"/>
          <w:color w:val="000000"/>
          <w:sz w:val="28"/>
          <w:szCs w:val="28"/>
        </w:rPr>
        <w:t>«Мозговой штурм»</w:t>
      </w:r>
      <w:r w:rsidR="00BC081F" w:rsidRPr="00646D89">
        <w:rPr>
          <w:rFonts w:ascii="Arial" w:hAnsi="Arial" w:cs="Arial"/>
          <w:color w:val="000000"/>
          <w:sz w:val="28"/>
          <w:szCs w:val="28"/>
        </w:rPr>
        <w:t>.</w:t>
      </w:r>
    </w:p>
    <w:p w:rsidR="00F25F61" w:rsidRPr="00646D89" w:rsidRDefault="00F25F61" w:rsidP="00F25F61">
      <w:pPr>
        <w:pStyle w:val="a3"/>
        <w:shd w:val="clear" w:color="auto" w:fill="FFFFFF"/>
        <w:ind w:left="720"/>
        <w:jc w:val="both"/>
        <w:rPr>
          <w:rFonts w:ascii="Arial" w:hAnsi="Arial" w:cs="Arial"/>
          <w:color w:val="000000"/>
          <w:sz w:val="28"/>
          <w:szCs w:val="28"/>
        </w:rPr>
      </w:pPr>
      <w:r w:rsidRPr="00646D89">
        <w:rPr>
          <w:rFonts w:ascii="Arial" w:hAnsi="Arial" w:cs="Arial"/>
          <w:color w:val="000000"/>
          <w:sz w:val="28"/>
          <w:szCs w:val="28"/>
        </w:rPr>
        <w:t>Какие предложения называются  сложными?</w:t>
      </w:r>
    </w:p>
    <w:p w:rsidR="00F25F61" w:rsidRPr="00646D89" w:rsidRDefault="00F25F61" w:rsidP="00F25F61">
      <w:pPr>
        <w:pStyle w:val="a3"/>
        <w:shd w:val="clear" w:color="auto" w:fill="FFFFFF"/>
        <w:ind w:left="720"/>
        <w:jc w:val="both"/>
        <w:rPr>
          <w:rFonts w:ascii="Arial" w:hAnsi="Arial" w:cs="Arial"/>
          <w:color w:val="000000"/>
          <w:sz w:val="28"/>
          <w:szCs w:val="28"/>
        </w:rPr>
      </w:pPr>
      <w:r w:rsidRPr="00646D89">
        <w:rPr>
          <w:rFonts w:ascii="Arial" w:hAnsi="Arial" w:cs="Arial"/>
          <w:color w:val="000000"/>
          <w:sz w:val="28"/>
          <w:szCs w:val="28"/>
        </w:rPr>
        <w:t>На какие виды они делятся?</w:t>
      </w:r>
    </w:p>
    <w:p w:rsidR="00F25F61" w:rsidRPr="00646D89" w:rsidRDefault="00F25F61" w:rsidP="00F25F61">
      <w:pPr>
        <w:pStyle w:val="a3"/>
        <w:shd w:val="clear" w:color="auto" w:fill="FFFFFF"/>
        <w:ind w:left="720"/>
        <w:jc w:val="both"/>
        <w:rPr>
          <w:rFonts w:ascii="Arial" w:hAnsi="Arial" w:cs="Arial"/>
          <w:color w:val="000000"/>
          <w:sz w:val="28"/>
          <w:szCs w:val="28"/>
        </w:rPr>
      </w:pPr>
      <w:r w:rsidRPr="00646D89">
        <w:rPr>
          <w:rFonts w:ascii="Arial" w:hAnsi="Arial" w:cs="Arial"/>
          <w:color w:val="000000"/>
          <w:sz w:val="28"/>
          <w:szCs w:val="28"/>
        </w:rPr>
        <w:lastRenderedPageBreak/>
        <w:t>Какими бывают сложные предложения?</w:t>
      </w:r>
    </w:p>
    <w:p w:rsidR="00F25F61" w:rsidRPr="00646D89" w:rsidRDefault="00646D89" w:rsidP="00F25F61">
      <w:pPr>
        <w:pStyle w:val="a3"/>
        <w:shd w:val="clear" w:color="auto" w:fill="FFFFFF"/>
        <w:ind w:left="720"/>
        <w:jc w:val="both"/>
        <w:rPr>
          <w:rFonts w:ascii="Arial" w:hAnsi="Arial" w:cs="Arial"/>
          <w:color w:val="000000"/>
          <w:sz w:val="28"/>
          <w:szCs w:val="28"/>
        </w:rPr>
      </w:pPr>
      <w:r w:rsidRPr="00646D89">
        <w:rPr>
          <w:rFonts w:ascii="Arial" w:hAnsi="Arial" w:cs="Arial"/>
          <w:color w:val="000000"/>
          <w:sz w:val="28"/>
          <w:szCs w:val="28"/>
        </w:rPr>
        <w:t xml:space="preserve">В чем </w:t>
      </w:r>
      <w:r w:rsidR="00F25F61" w:rsidRPr="00646D89">
        <w:rPr>
          <w:rFonts w:ascii="Arial" w:hAnsi="Arial" w:cs="Arial"/>
          <w:color w:val="000000"/>
          <w:sz w:val="28"/>
          <w:szCs w:val="28"/>
        </w:rPr>
        <w:t>отличие сложносочиненного и сложноподчиненного предложений?</w:t>
      </w:r>
    </w:p>
    <w:p w:rsidR="00F25F61" w:rsidRPr="00646D89" w:rsidRDefault="00F25F61" w:rsidP="00F25F61">
      <w:pPr>
        <w:pStyle w:val="a3"/>
        <w:shd w:val="clear" w:color="auto" w:fill="FFFFFF"/>
        <w:ind w:left="720"/>
        <w:jc w:val="both"/>
        <w:rPr>
          <w:rFonts w:ascii="Arial" w:hAnsi="Arial" w:cs="Arial"/>
          <w:color w:val="000000"/>
          <w:sz w:val="28"/>
          <w:szCs w:val="28"/>
        </w:rPr>
      </w:pPr>
      <w:r w:rsidRPr="00646D89">
        <w:rPr>
          <w:rFonts w:ascii="Arial" w:hAnsi="Arial" w:cs="Arial"/>
          <w:color w:val="000000"/>
          <w:sz w:val="28"/>
          <w:szCs w:val="28"/>
        </w:rPr>
        <w:t>Какие виды придаточных предложений вам известны?</w:t>
      </w:r>
    </w:p>
    <w:p w:rsidR="00F25F61" w:rsidRPr="00646D89" w:rsidRDefault="00F25F61" w:rsidP="00F25F61">
      <w:pPr>
        <w:pStyle w:val="a3"/>
        <w:shd w:val="clear" w:color="auto" w:fill="FFFFFF"/>
        <w:ind w:left="720"/>
        <w:jc w:val="both"/>
        <w:rPr>
          <w:rFonts w:ascii="Arial" w:hAnsi="Arial" w:cs="Arial"/>
          <w:color w:val="000000"/>
          <w:sz w:val="28"/>
          <w:szCs w:val="28"/>
        </w:rPr>
      </w:pPr>
      <w:r w:rsidRPr="00646D89">
        <w:rPr>
          <w:rFonts w:ascii="Arial" w:hAnsi="Arial" w:cs="Arial"/>
          <w:color w:val="000000"/>
          <w:sz w:val="28"/>
          <w:szCs w:val="28"/>
        </w:rPr>
        <w:t>Как определить вид придаточных предложений?</w:t>
      </w:r>
    </w:p>
    <w:p w:rsidR="00BC081F" w:rsidRPr="00646D89" w:rsidRDefault="00F25F61" w:rsidP="00BC081F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8"/>
          <w:szCs w:val="28"/>
        </w:rPr>
      </w:pPr>
      <w:r w:rsidRPr="00646D89">
        <w:rPr>
          <w:rFonts w:ascii="Arial" w:hAnsi="Arial" w:cs="Arial"/>
          <w:color w:val="000000"/>
          <w:sz w:val="28"/>
          <w:szCs w:val="28"/>
        </w:rPr>
        <w:t>(Учащиеся отвечают на поставленные вопросы, итогом их ответов является схема, которая проецируется на экран</w:t>
      </w:r>
      <w:r w:rsidR="00BC081F" w:rsidRPr="00646D89">
        <w:rPr>
          <w:rFonts w:ascii="Arial" w:hAnsi="Arial" w:cs="Arial"/>
          <w:color w:val="000000"/>
          <w:sz w:val="28"/>
          <w:szCs w:val="28"/>
        </w:rPr>
        <w:t>)</w:t>
      </w:r>
    </w:p>
    <w:p w:rsidR="00646D89" w:rsidRDefault="0071668B" w:rsidP="00BC081F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rect id="_x0000_s1040" style="position:absolute;margin-left:18.45pt;margin-top:288.7pt;width:104.25pt;height:63.75pt;z-index:251670528">
            <v:textbox>
              <w:txbxContent>
                <w:p w:rsidR="00FC5196" w:rsidRDefault="00FC5196">
                  <w:r>
                    <w:t>СПП                           с придаточным изъяснительным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275.7pt;margin-top:227.2pt;width:29.25pt;height:52.5pt;z-index:251669504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shape id="_x0000_s1038" type="#_x0000_t32" style="position:absolute;margin-left:118.2pt;margin-top:227.2pt;width:35.25pt;height:52.5pt;flip:x;z-index:251668480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shape id="_x0000_s1037" type="#_x0000_t32" style="position:absolute;margin-left:214.95pt;margin-top:227.2pt;width:0;height:61.5pt;z-index:251667456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rect id="_x0000_s1036" style="position:absolute;margin-left:153.45pt;margin-top:143.2pt;width:122.25pt;height:84pt;z-index:251666432">
            <v:textbox>
              <w:txbxContent>
                <w:p w:rsidR="00FC5196" w:rsidRDefault="00FC5196">
                  <w:r>
                    <w:t>Сложноподчиненное</w:t>
                  </w:r>
                </w:p>
                <w:p w:rsidR="00FC5196" w:rsidRDefault="00FC5196">
                  <w:r>
                    <w:t>предложение</w:t>
                  </w:r>
                </w:p>
                <w:p w:rsidR="00FC5196" w:rsidRDefault="00FC5196">
                  <w:r>
                    <w:t>СПП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>
          <v:rect id="_x0000_s1035" style="position:absolute;margin-left:3.45pt;margin-top:143.2pt;width:114.75pt;height:92.25pt;z-index:251665408">
            <v:textbox>
              <w:txbxContent>
                <w:p w:rsidR="00FC5196" w:rsidRDefault="00FC5196">
                  <w:r>
                    <w:t>Сложносочиненное предложение</w:t>
                  </w:r>
                </w:p>
                <w:p w:rsidR="00FC5196" w:rsidRDefault="00FC5196">
                  <w:r>
                    <w:t>ССП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>
          <v:shape id="_x0000_s1034" type="#_x0000_t32" style="position:absolute;margin-left:153.45pt;margin-top:117.7pt;width:33.75pt;height:25.5pt;z-index:251664384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shape id="_x0000_s1033" type="#_x0000_t32" style="position:absolute;margin-left:33.45pt;margin-top:117.7pt;width:36pt;height:25.5pt;flip:x;z-index:251663360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rect id="_x0000_s1031" style="position:absolute;margin-left:69.45pt;margin-top:77.95pt;width:84pt;height:39.75pt;z-index:251661312">
            <v:textbox>
              <w:txbxContent>
                <w:p w:rsidR="00FC5196" w:rsidRDefault="00FC5196">
                  <w:r>
                    <w:t>Союзное предложение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>
          <v:rect id="_x0000_s1032" style="position:absolute;margin-left:280.2pt;margin-top:77.95pt;width:81pt;height:43.5pt;z-index:251662336">
            <v:textbox>
              <w:txbxContent>
                <w:p w:rsidR="00FC5196" w:rsidRDefault="00FC5196">
                  <w:r>
                    <w:t>Бессоюзное предложение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>
          <v:shape id="_x0000_s1030" type="#_x0000_t32" style="position:absolute;margin-left:111.45pt;margin-top:47.95pt;width:24.75pt;height:30pt;flip:x;z-index:251660288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shape id="_x0000_s1029" type="#_x0000_t32" style="position:absolute;margin-left:275.7pt;margin-top:47.95pt;width:34.5pt;height:30pt;z-index:251659264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rect id="_x0000_s1028" style="position:absolute;margin-left:136.2pt;margin-top:20.2pt;width:139.5pt;height:27.75pt;z-index:251658240">
            <v:textbox>
              <w:txbxContent>
                <w:p w:rsidR="00FC5196" w:rsidRDefault="00FC5196">
                  <w:r>
                    <w:t>Сложное предложение</w:t>
                  </w:r>
                </w:p>
              </w:txbxContent>
            </v:textbox>
          </v:rect>
        </w:pict>
      </w:r>
    </w:p>
    <w:p w:rsidR="00646D89" w:rsidRPr="00646D89" w:rsidRDefault="00646D89" w:rsidP="00646D89">
      <w:pPr>
        <w:rPr>
          <w:sz w:val="28"/>
          <w:szCs w:val="28"/>
        </w:rPr>
      </w:pPr>
    </w:p>
    <w:p w:rsidR="00646D89" w:rsidRPr="00646D89" w:rsidRDefault="00646D89" w:rsidP="00646D89">
      <w:pPr>
        <w:rPr>
          <w:sz w:val="28"/>
          <w:szCs w:val="28"/>
        </w:rPr>
      </w:pPr>
    </w:p>
    <w:p w:rsidR="00646D89" w:rsidRPr="00646D89" w:rsidRDefault="00646D89" w:rsidP="00646D89">
      <w:pPr>
        <w:rPr>
          <w:sz w:val="28"/>
          <w:szCs w:val="28"/>
        </w:rPr>
      </w:pPr>
    </w:p>
    <w:p w:rsidR="00646D89" w:rsidRPr="00646D89" w:rsidRDefault="00646D89" w:rsidP="00646D89">
      <w:pPr>
        <w:rPr>
          <w:sz w:val="28"/>
          <w:szCs w:val="28"/>
        </w:rPr>
      </w:pPr>
    </w:p>
    <w:p w:rsidR="00646D89" w:rsidRPr="00646D89" w:rsidRDefault="00646D89" w:rsidP="00646D89">
      <w:pPr>
        <w:rPr>
          <w:sz w:val="28"/>
          <w:szCs w:val="28"/>
        </w:rPr>
      </w:pPr>
    </w:p>
    <w:p w:rsidR="00646D89" w:rsidRPr="00646D89" w:rsidRDefault="00646D89" w:rsidP="00646D89">
      <w:pPr>
        <w:rPr>
          <w:sz w:val="28"/>
          <w:szCs w:val="28"/>
        </w:rPr>
      </w:pPr>
    </w:p>
    <w:p w:rsidR="00646D89" w:rsidRPr="00646D89" w:rsidRDefault="00646D89" w:rsidP="00646D89">
      <w:pPr>
        <w:rPr>
          <w:sz w:val="28"/>
          <w:szCs w:val="28"/>
        </w:rPr>
      </w:pPr>
    </w:p>
    <w:p w:rsidR="00646D89" w:rsidRPr="00646D89" w:rsidRDefault="00646D89" w:rsidP="00646D89">
      <w:pPr>
        <w:rPr>
          <w:sz w:val="28"/>
          <w:szCs w:val="28"/>
        </w:rPr>
      </w:pPr>
    </w:p>
    <w:p w:rsidR="00646D89" w:rsidRPr="00646D89" w:rsidRDefault="0071668B" w:rsidP="00646D8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rect id="_x0000_s1042" style="position:absolute;margin-left:310.2pt;margin-top:21.85pt;width:124.5pt;height:63.75pt;z-index:251672576">
            <v:textbox>
              <w:txbxContent>
                <w:p w:rsidR="00FC5196" w:rsidRDefault="00FC5196">
                  <w:r>
                    <w:t>СПП с придаточным    обстоятельствен</w:t>
                  </w:r>
                  <w:r w:rsidR="00793A71">
                    <w:t>н</w:t>
                  </w:r>
                  <w:r>
                    <w:t>ым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>
          <v:rect id="_x0000_s1041" style="position:absolute;margin-left:168.45pt;margin-top:21.85pt;width:107.25pt;height:73.5pt;z-index:251671552">
            <v:textbox>
              <w:txbxContent>
                <w:p w:rsidR="00FC5196" w:rsidRDefault="00FC5196">
                  <w:r>
                    <w:t>СПП                              с придаточным определительным</w:t>
                  </w:r>
                </w:p>
              </w:txbxContent>
            </v:textbox>
          </v:rect>
        </w:pict>
      </w:r>
    </w:p>
    <w:p w:rsidR="00646D89" w:rsidRPr="00646D89" w:rsidRDefault="00646D89" w:rsidP="00646D89">
      <w:pPr>
        <w:rPr>
          <w:sz w:val="28"/>
          <w:szCs w:val="28"/>
        </w:rPr>
      </w:pPr>
    </w:p>
    <w:p w:rsidR="00646D89" w:rsidRPr="00646D89" w:rsidRDefault="00646D89" w:rsidP="00646D89">
      <w:pPr>
        <w:rPr>
          <w:sz w:val="28"/>
          <w:szCs w:val="28"/>
        </w:rPr>
      </w:pPr>
    </w:p>
    <w:p w:rsidR="00646D89" w:rsidRDefault="00646D89" w:rsidP="00646D89">
      <w:pPr>
        <w:rPr>
          <w:sz w:val="28"/>
          <w:szCs w:val="28"/>
        </w:rPr>
      </w:pPr>
    </w:p>
    <w:p w:rsidR="00646D89" w:rsidRPr="00AC0E43" w:rsidRDefault="00646D89" w:rsidP="00646D8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color w:val="000000"/>
          <w:sz w:val="32"/>
          <w:szCs w:val="32"/>
        </w:rPr>
        <w:t>III</w:t>
      </w:r>
      <w:r w:rsidRPr="00AC0E43">
        <w:rPr>
          <w:rFonts w:ascii="Arial" w:hAnsi="Arial" w:cs="Arial"/>
          <w:color w:val="000000"/>
          <w:sz w:val="36"/>
          <w:szCs w:val="36"/>
        </w:rPr>
        <w:t xml:space="preserve">. </w:t>
      </w:r>
      <w:r w:rsidRPr="00AC0E43">
        <w:rPr>
          <w:rFonts w:ascii="Arial" w:hAnsi="Arial" w:cs="Arial"/>
          <w:sz w:val="36"/>
          <w:szCs w:val="36"/>
        </w:rPr>
        <w:t>Восприятие и усвоение учебного материала</w:t>
      </w:r>
    </w:p>
    <w:p w:rsidR="00646D89" w:rsidRDefault="00DD1D32" w:rsidP="00646D89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646D89">
        <w:rPr>
          <w:sz w:val="28"/>
          <w:szCs w:val="28"/>
        </w:rPr>
        <w:t>Слово учителя.</w:t>
      </w:r>
    </w:p>
    <w:p w:rsidR="00604B63" w:rsidRDefault="00793A71" w:rsidP="00646D89">
      <w:pPr>
        <w:rPr>
          <w:sz w:val="28"/>
          <w:szCs w:val="28"/>
        </w:rPr>
      </w:pPr>
      <w:r>
        <w:rPr>
          <w:sz w:val="28"/>
          <w:szCs w:val="28"/>
        </w:rPr>
        <w:t xml:space="preserve">В русском языке </w:t>
      </w:r>
      <w:r w:rsidR="00604B63">
        <w:rPr>
          <w:sz w:val="28"/>
          <w:szCs w:val="28"/>
        </w:rPr>
        <w:t xml:space="preserve"> сложноподчиненные предложения разнообразны по структуре и смысловым отношениям между главной и придаточной частями. Сегодня на уроке мы будем работать над сложноподчиненным предложением с придаточным определительным. </w:t>
      </w:r>
    </w:p>
    <w:p w:rsidR="00604B63" w:rsidRDefault="00604B63" w:rsidP="00646D8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доске спроецирован </w:t>
      </w:r>
      <w:r w:rsidR="00793A71">
        <w:rPr>
          <w:sz w:val="28"/>
          <w:szCs w:val="28"/>
        </w:rPr>
        <w:t xml:space="preserve"> </w:t>
      </w:r>
      <w:r>
        <w:rPr>
          <w:sz w:val="28"/>
          <w:szCs w:val="28"/>
        </w:rPr>
        <w:t>текст</w:t>
      </w:r>
      <w:r w:rsidR="00793A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предложения.</w:t>
      </w:r>
    </w:p>
    <w:p w:rsidR="00604B63" w:rsidRDefault="00604B63" w:rsidP="00646D89">
      <w:pPr>
        <w:rPr>
          <w:sz w:val="28"/>
          <w:szCs w:val="28"/>
        </w:rPr>
      </w:pPr>
      <w:r>
        <w:rPr>
          <w:sz w:val="28"/>
          <w:szCs w:val="28"/>
        </w:rPr>
        <w:t>*Восхищение красотой земли, где жили деды и прадеды, где нам суждено прожить жизнь ,повторить себя в детях, состариться и уйти в землю, родившую нас,</w:t>
      </w:r>
      <w:r w:rsidR="00793A71">
        <w:rPr>
          <w:sz w:val="28"/>
          <w:szCs w:val="28"/>
        </w:rPr>
        <w:t xml:space="preserve"> </w:t>
      </w:r>
      <w:r>
        <w:rPr>
          <w:sz w:val="28"/>
          <w:szCs w:val="28"/>
        </w:rPr>
        <w:t>-это важнейший эмоциональный источник</w:t>
      </w:r>
      <w:r w:rsidR="00793A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любви к Родине.</w:t>
      </w:r>
    </w:p>
    <w:p w:rsidR="00604B63" w:rsidRDefault="00604B63" w:rsidP="00646D89">
      <w:pPr>
        <w:rPr>
          <w:sz w:val="28"/>
          <w:szCs w:val="28"/>
        </w:rPr>
      </w:pPr>
      <w:r>
        <w:rPr>
          <w:sz w:val="28"/>
          <w:szCs w:val="28"/>
        </w:rPr>
        <w:t>Задание: сделать синтаксический разбор предложения, составить схему</w:t>
      </w:r>
      <w:r w:rsidR="008871E1">
        <w:rPr>
          <w:sz w:val="28"/>
          <w:szCs w:val="28"/>
        </w:rPr>
        <w:t>.</w:t>
      </w:r>
    </w:p>
    <w:p w:rsidR="008871E1" w:rsidRDefault="008871E1" w:rsidP="00646D89">
      <w:pPr>
        <w:rPr>
          <w:sz w:val="28"/>
          <w:szCs w:val="28"/>
        </w:rPr>
      </w:pPr>
      <w:r>
        <w:rPr>
          <w:sz w:val="28"/>
          <w:szCs w:val="28"/>
        </w:rPr>
        <w:t>Учащиеся выполняют</w:t>
      </w:r>
      <w:r w:rsidR="00793A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задание</w:t>
      </w:r>
      <w:r w:rsidR="00793A71">
        <w:rPr>
          <w:sz w:val="28"/>
          <w:szCs w:val="28"/>
        </w:rPr>
        <w:t>,</w:t>
      </w:r>
      <w:r>
        <w:rPr>
          <w:sz w:val="28"/>
          <w:szCs w:val="28"/>
        </w:rPr>
        <w:t xml:space="preserve"> составляют схему предложения.</w:t>
      </w:r>
    </w:p>
    <w:p w:rsidR="008871E1" w:rsidRDefault="0071668B" w:rsidP="00646D8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_x0000_s1044" style="position:absolute;margin-left:13.95pt;margin-top:40.45pt;width:64.75pt;height:13.85pt;z-index:251673600" coordsize="1295,277" path="m,277c432,145,865,14,1080,7v215,-7,165,153,210,225e" filled="f">
            <v:path arrowok="t"/>
          </v:shape>
        </w:pict>
      </w:r>
      <w:r w:rsidR="008871E1">
        <w:rPr>
          <w:sz w:val="28"/>
          <w:szCs w:val="28"/>
        </w:rPr>
        <w:t xml:space="preserve">После проверки задания учителем на </w:t>
      </w:r>
      <w:proofErr w:type="spellStart"/>
      <w:r w:rsidR="008871E1">
        <w:rPr>
          <w:sz w:val="28"/>
          <w:szCs w:val="28"/>
        </w:rPr>
        <w:t>мультимедийной</w:t>
      </w:r>
      <w:proofErr w:type="spellEnd"/>
      <w:r w:rsidR="008871E1">
        <w:rPr>
          <w:sz w:val="28"/>
          <w:szCs w:val="28"/>
        </w:rPr>
        <w:t xml:space="preserve"> доске высвечивается слайд-схема</w:t>
      </w:r>
    </w:p>
    <w:p w:rsidR="008871E1" w:rsidRPr="00793A71" w:rsidRDefault="008871E1" w:rsidP="00646D89">
      <w:pPr>
        <w:rPr>
          <w:color w:val="4F81BD" w:themeColor="accent1"/>
          <w:sz w:val="28"/>
          <w:szCs w:val="28"/>
        </w:rPr>
      </w:pPr>
      <w:r w:rsidRPr="00793A71">
        <w:rPr>
          <w:color w:val="4F81BD" w:themeColor="accent1"/>
          <w:sz w:val="28"/>
          <w:szCs w:val="28"/>
        </w:rPr>
        <w:t>[-..,(</w:t>
      </w:r>
      <w:r w:rsidRPr="008871E1">
        <w:rPr>
          <w:color w:val="4F81BD" w:themeColor="accent1"/>
          <w:sz w:val="28"/>
          <w:szCs w:val="28"/>
        </w:rPr>
        <w:t>где…</w:t>
      </w:r>
      <w:r w:rsidRPr="00793A71">
        <w:rPr>
          <w:color w:val="4F81BD" w:themeColor="accent1"/>
          <w:sz w:val="28"/>
          <w:szCs w:val="28"/>
        </w:rPr>
        <w:t>)</w:t>
      </w:r>
      <w:r w:rsidRPr="008871E1">
        <w:rPr>
          <w:color w:val="4F81BD" w:themeColor="accent1"/>
          <w:sz w:val="28"/>
          <w:szCs w:val="28"/>
        </w:rPr>
        <w:t>,(где…)</w:t>
      </w:r>
      <w:r w:rsidR="00793A71">
        <w:rPr>
          <w:color w:val="4F81BD" w:themeColor="accent1"/>
          <w:sz w:val="28"/>
          <w:szCs w:val="28"/>
        </w:rPr>
        <w:t>,</w:t>
      </w:r>
      <w:r w:rsidRPr="008871E1">
        <w:rPr>
          <w:color w:val="4F81BD" w:themeColor="accent1"/>
          <w:sz w:val="28"/>
          <w:szCs w:val="28"/>
        </w:rPr>
        <w:t>-</w:t>
      </w:r>
      <w:r w:rsidR="00793A71">
        <w:rPr>
          <w:color w:val="4F81BD" w:themeColor="accent1"/>
          <w:sz w:val="28"/>
          <w:szCs w:val="28"/>
        </w:rPr>
        <w:t xml:space="preserve"> </w:t>
      </w:r>
      <w:r w:rsidRPr="00793A71">
        <w:rPr>
          <w:color w:val="4F81BD" w:themeColor="accent1"/>
          <w:sz w:val="28"/>
          <w:szCs w:val="28"/>
        </w:rPr>
        <w:t>=]</w:t>
      </w:r>
    </w:p>
    <w:p w:rsidR="00E730D5" w:rsidRDefault="00E730D5" w:rsidP="00646D89">
      <w:pPr>
        <w:rPr>
          <w:sz w:val="28"/>
          <w:szCs w:val="28"/>
        </w:rPr>
      </w:pPr>
      <w:r>
        <w:rPr>
          <w:sz w:val="28"/>
          <w:szCs w:val="28"/>
        </w:rPr>
        <w:t>Слово учителя.</w:t>
      </w:r>
    </w:p>
    <w:p w:rsidR="008871E1" w:rsidRDefault="00E730D5" w:rsidP="00646D89">
      <w:pPr>
        <w:rPr>
          <w:sz w:val="28"/>
          <w:szCs w:val="28"/>
        </w:rPr>
      </w:pPr>
      <w:r>
        <w:rPr>
          <w:sz w:val="28"/>
          <w:szCs w:val="28"/>
        </w:rPr>
        <w:t xml:space="preserve">На какой вопрос отвечают </w:t>
      </w:r>
      <w:r w:rsidR="00793A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придаточные </w:t>
      </w:r>
      <w:r w:rsidR="00793A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определительные? Какое место занимает придаточное определительное по отношению к главному? К чему именно относится </w:t>
      </w:r>
      <w:r w:rsidR="00793A71">
        <w:rPr>
          <w:sz w:val="28"/>
          <w:szCs w:val="28"/>
        </w:rPr>
        <w:t xml:space="preserve"> </w:t>
      </w:r>
      <w:r>
        <w:rPr>
          <w:sz w:val="28"/>
          <w:szCs w:val="28"/>
        </w:rPr>
        <w:t>придаточное</w:t>
      </w:r>
      <w:r w:rsidR="00793A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определительное? Каковы особенности определительных</w:t>
      </w:r>
      <w:r w:rsidR="00793A7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придаточных? </w:t>
      </w:r>
    </w:p>
    <w:p w:rsidR="00E730D5" w:rsidRDefault="00E730D5" w:rsidP="00646D89">
      <w:pPr>
        <w:rPr>
          <w:sz w:val="28"/>
          <w:szCs w:val="28"/>
        </w:rPr>
      </w:pPr>
      <w:r>
        <w:rPr>
          <w:sz w:val="28"/>
          <w:szCs w:val="28"/>
        </w:rPr>
        <w:t>Учащиеся отвечают на поставленные вопросы, подводят итог.</w:t>
      </w:r>
    </w:p>
    <w:p w:rsidR="00E730D5" w:rsidRDefault="00E730D5" w:rsidP="00646D89">
      <w:pPr>
        <w:rPr>
          <w:sz w:val="28"/>
          <w:szCs w:val="28"/>
        </w:rPr>
      </w:pPr>
      <w:r>
        <w:rPr>
          <w:sz w:val="28"/>
          <w:szCs w:val="28"/>
        </w:rPr>
        <w:t>Слово учителя.</w:t>
      </w:r>
    </w:p>
    <w:p w:rsidR="00E730D5" w:rsidRDefault="00E730D5" w:rsidP="00646D89">
      <w:pPr>
        <w:rPr>
          <w:sz w:val="28"/>
          <w:szCs w:val="28"/>
        </w:rPr>
      </w:pPr>
      <w:r>
        <w:rPr>
          <w:sz w:val="28"/>
          <w:szCs w:val="28"/>
        </w:rPr>
        <w:t>Изучая сложноподчиненные предложения, учащиеся должны уметь различать союзы и союзные слова.</w:t>
      </w:r>
    </w:p>
    <w:p w:rsidR="00E730D5" w:rsidRDefault="00DD1D32" w:rsidP="00646D89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E730D5">
        <w:rPr>
          <w:sz w:val="28"/>
          <w:szCs w:val="28"/>
        </w:rPr>
        <w:t xml:space="preserve">Работа с учебником. </w:t>
      </w:r>
      <w:r>
        <w:rPr>
          <w:sz w:val="28"/>
          <w:szCs w:val="28"/>
        </w:rPr>
        <w:t>Ознакомление с теоретическим материалом.</w:t>
      </w:r>
      <w:r w:rsidR="00793A71">
        <w:rPr>
          <w:sz w:val="28"/>
          <w:szCs w:val="28"/>
        </w:rPr>
        <w:t xml:space="preserve"> Просмотр таблицы «</w:t>
      </w:r>
      <w:r w:rsidR="00E730D5">
        <w:rPr>
          <w:sz w:val="28"/>
          <w:szCs w:val="28"/>
        </w:rPr>
        <w:t>Союзы и союзные слова</w:t>
      </w:r>
      <w:r w:rsidR="00053447">
        <w:rPr>
          <w:sz w:val="28"/>
          <w:szCs w:val="28"/>
        </w:rPr>
        <w:t>»</w:t>
      </w:r>
      <w:r w:rsidR="00E730D5">
        <w:rPr>
          <w:sz w:val="28"/>
          <w:szCs w:val="28"/>
        </w:rPr>
        <w:t>, страница 102</w:t>
      </w:r>
      <w:r w:rsidR="00053447">
        <w:rPr>
          <w:sz w:val="28"/>
          <w:szCs w:val="28"/>
        </w:rPr>
        <w:t>.</w:t>
      </w:r>
    </w:p>
    <w:p w:rsidR="00053447" w:rsidRDefault="00DD1D32" w:rsidP="00646D89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053447">
        <w:rPr>
          <w:sz w:val="28"/>
          <w:szCs w:val="28"/>
        </w:rPr>
        <w:t>Проблемный вопрос: назвать признаки, по которым различаем союзы и союзные слова.</w:t>
      </w:r>
    </w:p>
    <w:p w:rsidR="00053447" w:rsidRDefault="00053447" w:rsidP="00646D89">
      <w:pPr>
        <w:rPr>
          <w:sz w:val="28"/>
          <w:szCs w:val="28"/>
        </w:rPr>
      </w:pPr>
      <w:r>
        <w:rPr>
          <w:sz w:val="28"/>
          <w:szCs w:val="28"/>
        </w:rPr>
        <w:t>Таблица проецируется на доску.</w:t>
      </w:r>
    </w:p>
    <w:p w:rsidR="00053447" w:rsidRDefault="00053447" w:rsidP="00053447">
      <w:pPr>
        <w:tabs>
          <w:tab w:val="left" w:pos="1860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053447" w:rsidRDefault="00053447" w:rsidP="00053447">
      <w:pPr>
        <w:tabs>
          <w:tab w:val="left" w:pos="1860"/>
        </w:tabs>
        <w:rPr>
          <w:sz w:val="28"/>
          <w:szCs w:val="28"/>
        </w:rPr>
      </w:pPr>
    </w:p>
    <w:p w:rsidR="00053447" w:rsidRDefault="00053447" w:rsidP="00053447">
      <w:pPr>
        <w:tabs>
          <w:tab w:val="left" w:pos="1860"/>
        </w:tabs>
        <w:rPr>
          <w:sz w:val="28"/>
          <w:szCs w:val="28"/>
        </w:rPr>
      </w:pPr>
    </w:p>
    <w:p w:rsidR="00053447" w:rsidRDefault="00053447" w:rsidP="00053447">
      <w:pPr>
        <w:tabs>
          <w:tab w:val="left" w:pos="1860"/>
        </w:tabs>
        <w:rPr>
          <w:sz w:val="28"/>
          <w:szCs w:val="28"/>
        </w:rPr>
      </w:pPr>
    </w:p>
    <w:p w:rsidR="00053447" w:rsidRDefault="00053447" w:rsidP="00053447">
      <w:pPr>
        <w:tabs>
          <w:tab w:val="left" w:pos="1860"/>
        </w:tabs>
        <w:rPr>
          <w:sz w:val="28"/>
          <w:szCs w:val="28"/>
        </w:rPr>
      </w:pPr>
    </w:p>
    <w:p w:rsidR="00053447" w:rsidRDefault="00053447" w:rsidP="00053447">
      <w:pPr>
        <w:tabs>
          <w:tab w:val="left" w:pos="1860"/>
        </w:tabs>
        <w:rPr>
          <w:sz w:val="28"/>
          <w:szCs w:val="28"/>
        </w:rPr>
      </w:pPr>
    </w:p>
    <w:p w:rsidR="00053447" w:rsidRDefault="00053447" w:rsidP="00053447">
      <w:pPr>
        <w:tabs>
          <w:tab w:val="left" w:pos="18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Pr="00053447">
        <w:rPr>
          <w:sz w:val="28"/>
          <w:szCs w:val="28"/>
        </w:rPr>
        <w:t>Различай союзы и союзные слова</w:t>
      </w:r>
    </w:p>
    <w:p w:rsidR="00053447" w:rsidRDefault="0071668B" w:rsidP="00053447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rect id="_x0000_s1046" style="position:absolute;margin-left:268.2pt;margin-top:13.85pt;width:209.25pt;height:237pt;z-index:251675648">
            <v:textbox>
              <w:txbxContent>
                <w:p w:rsidR="009E52D9" w:rsidRPr="00053447" w:rsidRDefault="00812472" w:rsidP="00053447">
                  <w:pPr>
                    <w:numPr>
                      <w:ilvl w:val="0"/>
                      <w:numId w:val="6"/>
                    </w:numPr>
                  </w:pPr>
                  <w:r w:rsidRPr="00053447">
                    <w:rPr>
                      <w:b/>
                      <w:bCs/>
                    </w:rPr>
                    <w:t>Союзы - служебные части речи</w:t>
                  </w:r>
                </w:p>
                <w:p w:rsidR="009E52D9" w:rsidRPr="00053447" w:rsidRDefault="00812472" w:rsidP="00053447">
                  <w:pPr>
                    <w:numPr>
                      <w:ilvl w:val="0"/>
                      <w:numId w:val="7"/>
                    </w:numPr>
                  </w:pPr>
                  <w:r w:rsidRPr="00053447">
                    <w:t>Не являются членами предложения</w:t>
                  </w:r>
                </w:p>
                <w:p w:rsidR="009E52D9" w:rsidRPr="00053447" w:rsidRDefault="00812472" w:rsidP="00053447">
                  <w:pPr>
                    <w:numPr>
                      <w:ilvl w:val="0"/>
                      <w:numId w:val="7"/>
                    </w:numPr>
                  </w:pPr>
                  <w:r w:rsidRPr="00053447">
                    <w:t>Не отвечают на вопросы членов предложения</w:t>
                  </w:r>
                </w:p>
                <w:p w:rsidR="009E52D9" w:rsidRPr="00053447" w:rsidRDefault="00812472" w:rsidP="00053447">
                  <w:pPr>
                    <w:numPr>
                      <w:ilvl w:val="0"/>
                      <w:numId w:val="7"/>
                    </w:numPr>
                  </w:pPr>
                  <w:r w:rsidRPr="00053447">
                    <w:t>Не выделяются логическим ударением</w:t>
                  </w:r>
                </w:p>
                <w:p w:rsidR="009E52D9" w:rsidRPr="00053447" w:rsidRDefault="00812472" w:rsidP="00053447">
                  <w:pPr>
                    <w:numPr>
                      <w:ilvl w:val="0"/>
                      <w:numId w:val="7"/>
                    </w:numPr>
                  </w:pPr>
                  <w:r w:rsidRPr="00053447">
                    <w:t>Можно (но не всегда) изъять из предложения</w:t>
                  </w:r>
                </w:p>
                <w:p w:rsidR="009E52D9" w:rsidRPr="00053447" w:rsidRDefault="00812472" w:rsidP="00053447">
                  <w:pPr>
                    <w:numPr>
                      <w:ilvl w:val="0"/>
                      <w:numId w:val="7"/>
                    </w:numPr>
                  </w:pPr>
                  <w:r w:rsidRPr="00053447">
                    <w:t xml:space="preserve">Можно заменить только другим союзом </w:t>
                  </w:r>
                </w:p>
                <w:p w:rsidR="00053447" w:rsidRDefault="00053447"/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>
          <v:rect id="_x0000_s1045" style="position:absolute;margin-left:-1.8pt;margin-top:13.85pt;width:216.75pt;height:237pt;z-index:251674624">
            <v:textbox>
              <w:txbxContent>
                <w:p w:rsidR="009E52D9" w:rsidRPr="00053447" w:rsidRDefault="00812472" w:rsidP="00053447">
                  <w:pPr>
                    <w:numPr>
                      <w:ilvl w:val="0"/>
                      <w:numId w:val="4"/>
                    </w:numPr>
                  </w:pPr>
                  <w:r w:rsidRPr="00053447">
                    <w:rPr>
                      <w:b/>
                      <w:bCs/>
                    </w:rPr>
                    <w:t>Союзы - служебные части речи</w:t>
                  </w:r>
                </w:p>
                <w:p w:rsidR="009E52D9" w:rsidRPr="00053447" w:rsidRDefault="00812472" w:rsidP="00053447">
                  <w:pPr>
                    <w:numPr>
                      <w:ilvl w:val="0"/>
                      <w:numId w:val="5"/>
                    </w:numPr>
                  </w:pPr>
                  <w:r w:rsidRPr="00053447">
                    <w:t>Не являются членами предложения</w:t>
                  </w:r>
                </w:p>
                <w:p w:rsidR="009E52D9" w:rsidRPr="00053447" w:rsidRDefault="00812472" w:rsidP="00053447">
                  <w:pPr>
                    <w:numPr>
                      <w:ilvl w:val="0"/>
                      <w:numId w:val="5"/>
                    </w:numPr>
                  </w:pPr>
                  <w:r w:rsidRPr="00053447">
                    <w:t>Не отвечают на вопросы членов предложения</w:t>
                  </w:r>
                </w:p>
                <w:p w:rsidR="009E52D9" w:rsidRPr="00053447" w:rsidRDefault="00812472" w:rsidP="00053447">
                  <w:pPr>
                    <w:numPr>
                      <w:ilvl w:val="0"/>
                      <w:numId w:val="5"/>
                    </w:numPr>
                  </w:pPr>
                  <w:r w:rsidRPr="00053447">
                    <w:t>Не выделяются логическим ударением</w:t>
                  </w:r>
                </w:p>
                <w:p w:rsidR="009E52D9" w:rsidRPr="00053447" w:rsidRDefault="00812472" w:rsidP="00053447">
                  <w:pPr>
                    <w:numPr>
                      <w:ilvl w:val="0"/>
                      <w:numId w:val="5"/>
                    </w:numPr>
                  </w:pPr>
                  <w:r w:rsidRPr="00053447">
                    <w:t>Можно (но не всегда) изъять из предложения</w:t>
                  </w:r>
                </w:p>
                <w:p w:rsidR="009E52D9" w:rsidRPr="00053447" w:rsidRDefault="00812472" w:rsidP="00053447">
                  <w:pPr>
                    <w:numPr>
                      <w:ilvl w:val="0"/>
                      <w:numId w:val="5"/>
                    </w:numPr>
                  </w:pPr>
                  <w:r w:rsidRPr="00053447">
                    <w:t xml:space="preserve">Можно заменить только другим союзом </w:t>
                  </w:r>
                </w:p>
                <w:p w:rsidR="00053447" w:rsidRDefault="00053447"/>
              </w:txbxContent>
            </v:textbox>
          </v:rect>
        </w:pict>
      </w:r>
    </w:p>
    <w:p w:rsidR="00053447" w:rsidRPr="00053447" w:rsidRDefault="00053447" w:rsidP="00053447">
      <w:pPr>
        <w:rPr>
          <w:sz w:val="28"/>
          <w:szCs w:val="28"/>
        </w:rPr>
      </w:pPr>
    </w:p>
    <w:p w:rsidR="00053447" w:rsidRPr="00053447" w:rsidRDefault="00053447" w:rsidP="00053447">
      <w:pPr>
        <w:rPr>
          <w:sz w:val="28"/>
          <w:szCs w:val="28"/>
        </w:rPr>
      </w:pPr>
    </w:p>
    <w:p w:rsidR="00053447" w:rsidRPr="00053447" w:rsidRDefault="00053447" w:rsidP="00053447">
      <w:pPr>
        <w:rPr>
          <w:sz w:val="28"/>
          <w:szCs w:val="28"/>
        </w:rPr>
      </w:pPr>
    </w:p>
    <w:p w:rsidR="00053447" w:rsidRPr="00053447" w:rsidRDefault="00053447" w:rsidP="00053447">
      <w:pPr>
        <w:rPr>
          <w:sz w:val="28"/>
          <w:szCs w:val="28"/>
        </w:rPr>
      </w:pPr>
    </w:p>
    <w:p w:rsidR="00053447" w:rsidRPr="00053447" w:rsidRDefault="00053447" w:rsidP="00053447">
      <w:pPr>
        <w:rPr>
          <w:sz w:val="28"/>
          <w:szCs w:val="28"/>
        </w:rPr>
      </w:pPr>
    </w:p>
    <w:p w:rsidR="00053447" w:rsidRPr="00053447" w:rsidRDefault="00053447" w:rsidP="00053447">
      <w:pPr>
        <w:rPr>
          <w:sz w:val="28"/>
          <w:szCs w:val="28"/>
        </w:rPr>
      </w:pPr>
    </w:p>
    <w:p w:rsidR="00053447" w:rsidRPr="00053447" w:rsidRDefault="00053447" w:rsidP="00053447">
      <w:pPr>
        <w:rPr>
          <w:sz w:val="28"/>
          <w:szCs w:val="28"/>
        </w:rPr>
      </w:pPr>
    </w:p>
    <w:p w:rsidR="00053447" w:rsidRPr="00053447" w:rsidRDefault="00053447" w:rsidP="00053447">
      <w:pPr>
        <w:rPr>
          <w:sz w:val="28"/>
          <w:szCs w:val="28"/>
        </w:rPr>
      </w:pPr>
    </w:p>
    <w:p w:rsidR="00053447" w:rsidRDefault="00053447" w:rsidP="00053447">
      <w:pPr>
        <w:rPr>
          <w:sz w:val="28"/>
          <w:szCs w:val="28"/>
        </w:rPr>
      </w:pPr>
    </w:p>
    <w:p w:rsidR="00053447" w:rsidRDefault="00FF105D" w:rsidP="00053447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DD1D32">
        <w:rPr>
          <w:sz w:val="28"/>
          <w:szCs w:val="28"/>
        </w:rPr>
        <w:t>.</w:t>
      </w:r>
      <w:r>
        <w:rPr>
          <w:sz w:val="28"/>
          <w:szCs w:val="28"/>
        </w:rPr>
        <w:t>Работа в группах</w:t>
      </w:r>
    </w:p>
    <w:p w:rsidR="00053447" w:rsidRDefault="00053447" w:rsidP="00053447">
      <w:pPr>
        <w:rPr>
          <w:sz w:val="28"/>
          <w:szCs w:val="28"/>
        </w:rPr>
      </w:pPr>
      <w:r>
        <w:rPr>
          <w:sz w:val="28"/>
          <w:szCs w:val="28"/>
        </w:rPr>
        <w:t>Пер</w:t>
      </w:r>
      <w:r w:rsidR="00DA6CD3">
        <w:rPr>
          <w:sz w:val="28"/>
          <w:szCs w:val="28"/>
        </w:rPr>
        <w:t>вая группа. Записать предложения</w:t>
      </w:r>
      <w:r>
        <w:rPr>
          <w:sz w:val="28"/>
          <w:szCs w:val="28"/>
        </w:rPr>
        <w:t>, выделить грамматические основы в предложениях, определить,</w:t>
      </w:r>
      <w:r w:rsidR="00DA6CD3">
        <w:rPr>
          <w:sz w:val="28"/>
          <w:szCs w:val="28"/>
        </w:rPr>
        <w:t xml:space="preserve"> какие это предложения</w:t>
      </w:r>
      <w:r>
        <w:rPr>
          <w:sz w:val="28"/>
          <w:szCs w:val="28"/>
        </w:rPr>
        <w:t>.</w:t>
      </w:r>
    </w:p>
    <w:p w:rsidR="00053447" w:rsidRDefault="00053447" w:rsidP="0005344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Задание</w:t>
      </w:r>
    </w:p>
    <w:p w:rsidR="00053447" w:rsidRDefault="00053447" w:rsidP="00053447">
      <w:pPr>
        <w:rPr>
          <w:sz w:val="28"/>
          <w:szCs w:val="28"/>
        </w:rPr>
      </w:pPr>
      <w:r>
        <w:rPr>
          <w:sz w:val="28"/>
          <w:szCs w:val="28"/>
        </w:rPr>
        <w:t>1.Язык,усваиваемый человеком в раннем детстве, называется родным.</w:t>
      </w:r>
    </w:p>
    <w:p w:rsidR="00053447" w:rsidRDefault="00053447" w:rsidP="00053447">
      <w:pPr>
        <w:rPr>
          <w:sz w:val="28"/>
          <w:szCs w:val="28"/>
        </w:rPr>
      </w:pPr>
      <w:r>
        <w:rPr>
          <w:sz w:val="28"/>
          <w:szCs w:val="28"/>
        </w:rPr>
        <w:t>2.Язык,который человек усваивает в раннем детс</w:t>
      </w:r>
      <w:r w:rsidR="00DA6CD3">
        <w:rPr>
          <w:sz w:val="28"/>
          <w:szCs w:val="28"/>
        </w:rPr>
        <w:t>тве, называется родным.</w:t>
      </w:r>
    </w:p>
    <w:p w:rsidR="00DA6CD3" w:rsidRDefault="00DA6CD3" w:rsidP="00053447">
      <w:pPr>
        <w:rPr>
          <w:sz w:val="28"/>
          <w:szCs w:val="28"/>
        </w:rPr>
      </w:pPr>
      <w:r>
        <w:rPr>
          <w:sz w:val="28"/>
          <w:szCs w:val="28"/>
        </w:rPr>
        <w:t>Вторая группа.</w:t>
      </w:r>
      <w:r w:rsidRPr="00DA6CD3">
        <w:rPr>
          <w:sz w:val="28"/>
          <w:szCs w:val="28"/>
        </w:rPr>
        <w:t xml:space="preserve"> </w:t>
      </w:r>
      <w:r>
        <w:rPr>
          <w:sz w:val="28"/>
          <w:szCs w:val="28"/>
        </w:rPr>
        <w:t>Записать предложения, выделить грамматические основы в предложениях, определить, какие это предложения.</w:t>
      </w:r>
    </w:p>
    <w:p w:rsidR="00DA6CD3" w:rsidRDefault="00DA6CD3" w:rsidP="0005344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Задание</w:t>
      </w:r>
    </w:p>
    <w:p w:rsidR="00DA6CD3" w:rsidRDefault="00DA6CD3" w:rsidP="00053447">
      <w:pPr>
        <w:rPr>
          <w:sz w:val="28"/>
          <w:szCs w:val="28"/>
        </w:rPr>
      </w:pPr>
      <w:r>
        <w:rPr>
          <w:sz w:val="28"/>
          <w:szCs w:val="28"/>
        </w:rPr>
        <w:t xml:space="preserve">1.Андреевский </w:t>
      </w:r>
      <w:proofErr w:type="spellStart"/>
      <w:r>
        <w:rPr>
          <w:sz w:val="28"/>
          <w:szCs w:val="28"/>
        </w:rPr>
        <w:t>храм-каменный</w:t>
      </w:r>
      <w:proofErr w:type="spellEnd"/>
      <w:r>
        <w:rPr>
          <w:sz w:val="28"/>
          <w:szCs w:val="28"/>
        </w:rPr>
        <w:t xml:space="preserve"> цветок К</w:t>
      </w:r>
      <w:r w:rsidR="00FF105D">
        <w:rPr>
          <w:sz w:val="28"/>
          <w:szCs w:val="28"/>
        </w:rPr>
        <w:t>иева, построенный на пятнадцатиметровом фундаменте-</w:t>
      </w:r>
      <w:r>
        <w:rPr>
          <w:sz w:val="28"/>
          <w:szCs w:val="28"/>
        </w:rPr>
        <w:t xml:space="preserve">стилобате. </w:t>
      </w:r>
    </w:p>
    <w:p w:rsidR="00DA6CD3" w:rsidRDefault="00DA6CD3" w:rsidP="00DA6CD3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DA6C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Андреевский </w:t>
      </w:r>
      <w:proofErr w:type="spellStart"/>
      <w:r>
        <w:rPr>
          <w:sz w:val="28"/>
          <w:szCs w:val="28"/>
        </w:rPr>
        <w:t>храм-каменный</w:t>
      </w:r>
      <w:proofErr w:type="spellEnd"/>
      <w:r>
        <w:rPr>
          <w:sz w:val="28"/>
          <w:szCs w:val="28"/>
        </w:rPr>
        <w:t xml:space="preserve"> ц</w:t>
      </w:r>
      <w:r w:rsidR="00DD1D32">
        <w:rPr>
          <w:sz w:val="28"/>
          <w:szCs w:val="28"/>
        </w:rPr>
        <w:t>веток Киева, который построен</w:t>
      </w:r>
      <w:r w:rsidR="00FF105D">
        <w:rPr>
          <w:sz w:val="28"/>
          <w:szCs w:val="28"/>
        </w:rPr>
        <w:t xml:space="preserve"> на пятнадцати</w:t>
      </w:r>
      <w:r>
        <w:rPr>
          <w:sz w:val="28"/>
          <w:szCs w:val="28"/>
        </w:rPr>
        <w:t>метровом фундаменте</w:t>
      </w:r>
      <w:r w:rsidR="00FF105D">
        <w:rPr>
          <w:sz w:val="28"/>
          <w:szCs w:val="28"/>
        </w:rPr>
        <w:t>-</w:t>
      </w:r>
      <w:r>
        <w:rPr>
          <w:sz w:val="28"/>
          <w:szCs w:val="28"/>
        </w:rPr>
        <w:t xml:space="preserve">стилобате. </w:t>
      </w:r>
    </w:p>
    <w:p w:rsidR="00DA6CD3" w:rsidRDefault="00DA6CD3" w:rsidP="00DA6CD3">
      <w:pPr>
        <w:rPr>
          <w:sz w:val="28"/>
          <w:szCs w:val="28"/>
        </w:rPr>
      </w:pPr>
      <w:r>
        <w:rPr>
          <w:sz w:val="28"/>
          <w:szCs w:val="28"/>
        </w:rPr>
        <w:t>Вопросы к уч</w:t>
      </w:r>
      <w:r w:rsidR="00977764">
        <w:rPr>
          <w:sz w:val="28"/>
          <w:szCs w:val="28"/>
        </w:rPr>
        <w:t>ащимся: в чем особенность этих предложений</w:t>
      </w:r>
      <w:r>
        <w:rPr>
          <w:sz w:val="28"/>
          <w:szCs w:val="28"/>
        </w:rPr>
        <w:t>?</w:t>
      </w:r>
    </w:p>
    <w:p w:rsidR="00DA6CD3" w:rsidRDefault="00DA6CD3" w:rsidP="00DA6CD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Вывод: синтаксические синонимы. </w:t>
      </w:r>
    </w:p>
    <w:p w:rsidR="00DA6CD3" w:rsidRDefault="00DD1D32" w:rsidP="00DA6CD3">
      <w:pPr>
        <w:rPr>
          <w:sz w:val="28"/>
          <w:szCs w:val="28"/>
        </w:rPr>
      </w:pPr>
      <w:r>
        <w:rPr>
          <w:sz w:val="28"/>
          <w:szCs w:val="28"/>
        </w:rPr>
        <w:t>5.Творческая работа</w:t>
      </w:r>
    </w:p>
    <w:p w:rsidR="00DA6CD3" w:rsidRDefault="00DA6CD3" w:rsidP="00DA6CD3">
      <w:pPr>
        <w:rPr>
          <w:sz w:val="28"/>
          <w:szCs w:val="28"/>
        </w:rPr>
      </w:pPr>
      <w:r>
        <w:rPr>
          <w:sz w:val="28"/>
          <w:szCs w:val="28"/>
        </w:rPr>
        <w:t>Познакомившись с придаточными данного вида, давайте научимся употреблять их в речи.</w:t>
      </w:r>
    </w:p>
    <w:p w:rsidR="00DA6CD3" w:rsidRDefault="00DA6CD3" w:rsidP="00DA6CD3">
      <w:pPr>
        <w:rPr>
          <w:sz w:val="28"/>
          <w:szCs w:val="28"/>
        </w:rPr>
      </w:pPr>
      <w:r>
        <w:rPr>
          <w:sz w:val="28"/>
          <w:szCs w:val="28"/>
        </w:rPr>
        <w:t>Говорят, музыка помогает лучше думать. Так как наша беседа будет о памятниках архитектуры</w:t>
      </w:r>
      <w:r w:rsidR="004C6E98">
        <w:rPr>
          <w:sz w:val="28"/>
          <w:szCs w:val="28"/>
        </w:rPr>
        <w:t xml:space="preserve"> К</w:t>
      </w:r>
      <w:r w:rsidR="00977764">
        <w:rPr>
          <w:sz w:val="28"/>
          <w:szCs w:val="28"/>
        </w:rPr>
        <w:t>иева, давай</w:t>
      </w:r>
      <w:r w:rsidR="004C6E98">
        <w:rPr>
          <w:sz w:val="28"/>
          <w:szCs w:val="28"/>
        </w:rPr>
        <w:t>те послушаем мелодию,</w:t>
      </w:r>
      <w:r>
        <w:rPr>
          <w:sz w:val="28"/>
          <w:szCs w:val="28"/>
        </w:rPr>
        <w:t xml:space="preserve"> которая является визитной карточкой Киева</w:t>
      </w:r>
      <w:r w:rsidR="004C6E98">
        <w:rPr>
          <w:sz w:val="28"/>
          <w:szCs w:val="28"/>
        </w:rPr>
        <w:t xml:space="preserve">. Она написана на слова поэта Дмитрия </w:t>
      </w:r>
      <w:proofErr w:type="spellStart"/>
      <w:r w:rsidR="004C6E98">
        <w:rPr>
          <w:sz w:val="28"/>
          <w:szCs w:val="28"/>
        </w:rPr>
        <w:t>Луценко</w:t>
      </w:r>
      <w:proofErr w:type="spellEnd"/>
      <w:r w:rsidR="004C6E98">
        <w:rPr>
          <w:sz w:val="28"/>
          <w:szCs w:val="28"/>
        </w:rPr>
        <w:t xml:space="preserve"> композитором Игорем </w:t>
      </w:r>
      <w:proofErr w:type="spellStart"/>
      <w:r w:rsidR="004C6E98">
        <w:rPr>
          <w:sz w:val="28"/>
          <w:szCs w:val="28"/>
        </w:rPr>
        <w:t>Шамо</w:t>
      </w:r>
      <w:proofErr w:type="spellEnd"/>
      <w:r w:rsidR="004C6E98">
        <w:rPr>
          <w:sz w:val="28"/>
          <w:szCs w:val="28"/>
        </w:rPr>
        <w:t xml:space="preserve">  в 1962 году. Первое исполнение состоялось 27 мая 1962 года.</w:t>
      </w:r>
    </w:p>
    <w:p w:rsidR="004C6E98" w:rsidRDefault="004C6E98" w:rsidP="00DA6CD3">
      <w:pPr>
        <w:rPr>
          <w:sz w:val="28"/>
          <w:szCs w:val="28"/>
        </w:rPr>
      </w:pPr>
      <w:r>
        <w:rPr>
          <w:sz w:val="28"/>
          <w:szCs w:val="28"/>
        </w:rPr>
        <w:t xml:space="preserve">Звучит песня «Як тебе </w:t>
      </w:r>
      <w:r w:rsidR="00977764">
        <w:rPr>
          <w:sz w:val="28"/>
          <w:szCs w:val="28"/>
        </w:rPr>
        <w:t xml:space="preserve">не </w:t>
      </w:r>
      <w:proofErr w:type="spellStart"/>
      <w:r>
        <w:rPr>
          <w:sz w:val="28"/>
          <w:szCs w:val="28"/>
        </w:rPr>
        <w:t>любити</w:t>
      </w:r>
      <w:proofErr w:type="spellEnd"/>
      <w:r>
        <w:rPr>
          <w:sz w:val="28"/>
          <w:szCs w:val="28"/>
        </w:rPr>
        <w:t>, Ки</w:t>
      </w:r>
      <w:r>
        <w:rPr>
          <w:sz w:val="28"/>
          <w:szCs w:val="28"/>
          <w:lang w:val="uk-UA"/>
        </w:rPr>
        <w:t>є</w:t>
      </w:r>
      <w:proofErr w:type="spellStart"/>
      <w:r>
        <w:rPr>
          <w:sz w:val="28"/>
          <w:szCs w:val="28"/>
        </w:rPr>
        <w:t>ве</w:t>
      </w:r>
      <w:proofErr w:type="spellEnd"/>
      <w:r>
        <w:rPr>
          <w:sz w:val="28"/>
          <w:szCs w:val="28"/>
        </w:rPr>
        <w:t xml:space="preserve"> м</w:t>
      </w:r>
      <w:r>
        <w:rPr>
          <w:sz w:val="28"/>
          <w:szCs w:val="28"/>
          <w:lang w:val="uk-UA"/>
        </w:rPr>
        <w:t>і</w:t>
      </w:r>
      <w:proofErr w:type="spellStart"/>
      <w:r>
        <w:rPr>
          <w:sz w:val="28"/>
          <w:szCs w:val="28"/>
        </w:rPr>
        <w:t>й</w:t>
      </w:r>
      <w:proofErr w:type="spellEnd"/>
      <w:r w:rsidR="006E6D4F">
        <w:rPr>
          <w:sz w:val="28"/>
          <w:szCs w:val="28"/>
        </w:rPr>
        <w:t>!</w:t>
      </w:r>
      <w:r>
        <w:rPr>
          <w:sz w:val="28"/>
          <w:szCs w:val="28"/>
          <w:lang w:val="uk-UA"/>
        </w:rPr>
        <w:t>»</w:t>
      </w:r>
    </w:p>
    <w:p w:rsidR="004C6E98" w:rsidRDefault="004C6E98" w:rsidP="00DA6CD3">
      <w:pPr>
        <w:rPr>
          <w:sz w:val="28"/>
          <w:szCs w:val="28"/>
        </w:rPr>
      </w:pPr>
      <w:r>
        <w:rPr>
          <w:sz w:val="28"/>
          <w:szCs w:val="28"/>
        </w:rPr>
        <w:t>Учащиеся слушают музыку,</w:t>
      </w:r>
      <w:r w:rsidR="006E6D4F">
        <w:rPr>
          <w:sz w:val="28"/>
          <w:szCs w:val="28"/>
        </w:rPr>
        <w:t xml:space="preserve"> выполняют задания на карточках</w:t>
      </w:r>
      <w:r>
        <w:rPr>
          <w:sz w:val="28"/>
          <w:szCs w:val="28"/>
        </w:rPr>
        <w:t xml:space="preserve"> </w:t>
      </w:r>
    </w:p>
    <w:p w:rsidR="004C6E98" w:rsidRDefault="006E6D4F" w:rsidP="00DA6CD3">
      <w:pPr>
        <w:rPr>
          <w:sz w:val="28"/>
          <w:szCs w:val="28"/>
        </w:rPr>
      </w:pPr>
      <w:r>
        <w:rPr>
          <w:sz w:val="28"/>
          <w:szCs w:val="28"/>
        </w:rPr>
        <w:t>Задание: заменить данные предложения, используя</w:t>
      </w:r>
      <w:r w:rsidR="004C6E98">
        <w:rPr>
          <w:sz w:val="28"/>
          <w:szCs w:val="28"/>
        </w:rPr>
        <w:t xml:space="preserve"> сложноподчиненные с придаточными определительными.</w:t>
      </w:r>
    </w:p>
    <w:p w:rsidR="004C6E98" w:rsidRDefault="004C6E98" w:rsidP="00DA6CD3">
      <w:pPr>
        <w:rPr>
          <w:sz w:val="28"/>
          <w:szCs w:val="28"/>
        </w:rPr>
      </w:pPr>
      <w:r>
        <w:rPr>
          <w:sz w:val="28"/>
          <w:szCs w:val="28"/>
        </w:rPr>
        <w:t>1.Прекраснейшее создание украинской и мировой архитектуры храм считается одним из самых прославленных шедевров архитектурно-художественного наследия Растрелли.</w:t>
      </w:r>
    </w:p>
    <w:p w:rsidR="004C6E98" w:rsidRDefault="006E6D4F" w:rsidP="00DA6CD3">
      <w:pPr>
        <w:rPr>
          <w:sz w:val="28"/>
          <w:szCs w:val="28"/>
        </w:rPr>
      </w:pPr>
      <w:r>
        <w:rPr>
          <w:sz w:val="28"/>
          <w:szCs w:val="28"/>
        </w:rPr>
        <w:t xml:space="preserve">2.Андреевская </w:t>
      </w:r>
      <w:r w:rsidR="004C6E98">
        <w:rPr>
          <w:sz w:val="28"/>
          <w:szCs w:val="28"/>
        </w:rPr>
        <w:t>церковь</w:t>
      </w:r>
      <w:r>
        <w:rPr>
          <w:sz w:val="28"/>
          <w:szCs w:val="28"/>
        </w:rPr>
        <w:t>-</w:t>
      </w:r>
      <w:r w:rsidR="004C6E98">
        <w:rPr>
          <w:sz w:val="28"/>
          <w:szCs w:val="28"/>
        </w:rPr>
        <w:t xml:space="preserve"> шедевр отечественного зодчества</w:t>
      </w:r>
      <w:r>
        <w:rPr>
          <w:sz w:val="28"/>
          <w:szCs w:val="28"/>
        </w:rPr>
        <w:t>,</w:t>
      </w:r>
      <w:r w:rsidR="004C6E98">
        <w:rPr>
          <w:sz w:val="28"/>
          <w:szCs w:val="28"/>
        </w:rPr>
        <w:t xml:space="preserve"> по праву считается лучшим памятником архитектуры 18 века.</w:t>
      </w:r>
    </w:p>
    <w:p w:rsidR="004C6E98" w:rsidRDefault="004C6E98" w:rsidP="00DA6CD3">
      <w:pPr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proofErr w:type="spellStart"/>
      <w:r>
        <w:rPr>
          <w:sz w:val="28"/>
          <w:szCs w:val="28"/>
        </w:rPr>
        <w:t>мул</w:t>
      </w:r>
      <w:r w:rsidR="006E6D4F">
        <w:rPr>
          <w:sz w:val="28"/>
          <w:szCs w:val="28"/>
        </w:rPr>
        <w:t>ь</w:t>
      </w:r>
      <w:r>
        <w:rPr>
          <w:sz w:val="28"/>
          <w:szCs w:val="28"/>
        </w:rPr>
        <w:t>тимедийную</w:t>
      </w:r>
      <w:proofErr w:type="spellEnd"/>
      <w:r>
        <w:rPr>
          <w:sz w:val="28"/>
          <w:szCs w:val="28"/>
        </w:rPr>
        <w:t xml:space="preserve"> доску проецируется</w:t>
      </w:r>
      <w:r w:rsidR="006E6D4F">
        <w:rPr>
          <w:sz w:val="28"/>
          <w:szCs w:val="28"/>
        </w:rPr>
        <w:t xml:space="preserve"> видео</w:t>
      </w:r>
    </w:p>
    <w:p w:rsidR="00C93F78" w:rsidRDefault="0071668B" w:rsidP="00DA6CD3">
      <w:pPr>
        <w:rPr>
          <w:sz w:val="28"/>
          <w:szCs w:val="28"/>
        </w:rPr>
      </w:pPr>
      <w:hyperlink r:id="rId8" w:history="1">
        <w:r w:rsidR="000D6B7D" w:rsidRPr="0029797C">
          <w:rPr>
            <w:rStyle w:val="a8"/>
            <w:sz w:val="28"/>
            <w:szCs w:val="28"/>
          </w:rPr>
          <w:t>https://www.youtube.com/watch?v=wBJrGzsJmhc</w:t>
        </w:r>
      </w:hyperlink>
    </w:p>
    <w:p w:rsidR="000D6B7D" w:rsidRDefault="000D6B7D" w:rsidP="00DA6CD3">
      <w:pPr>
        <w:rPr>
          <w:sz w:val="28"/>
          <w:szCs w:val="28"/>
        </w:rPr>
      </w:pPr>
      <w:r>
        <w:rPr>
          <w:sz w:val="28"/>
          <w:szCs w:val="28"/>
        </w:rPr>
        <w:t>Ведущая читает стихотворение.</w:t>
      </w:r>
    </w:p>
    <w:p w:rsidR="000D6B7D" w:rsidRDefault="000D6B7D" w:rsidP="00DA6CD3">
      <w:pPr>
        <w:rPr>
          <w:color w:val="333333"/>
          <w:sz w:val="28"/>
          <w:szCs w:val="28"/>
          <w:shd w:val="clear" w:color="auto" w:fill="FFFFFF"/>
        </w:rPr>
      </w:pPr>
      <w:r>
        <w:rPr>
          <w:rFonts w:ascii="Helvetica" w:hAnsi="Helvetica"/>
          <w:color w:val="333333"/>
          <w:sz w:val="23"/>
          <w:szCs w:val="23"/>
        </w:rPr>
        <w:br/>
      </w:r>
      <w:r w:rsidRPr="000D6B7D">
        <w:rPr>
          <w:rFonts w:ascii="Helvetica" w:hAnsi="Helvetica"/>
          <w:color w:val="333333"/>
          <w:sz w:val="28"/>
          <w:szCs w:val="28"/>
          <w:shd w:val="clear" w:color="auto" w:fill="FFFFFF"/>
        </w:rPr>
        <w:t>Остров белых каштанов, загадочный Киев,</w:t>
      </w:r>
      <w:r w:rsidRPr="000D6B7D">
        <w:rPr>
          <w:rFonts w:ascii="Helvetica" w:hAnsi="Helvetica"/>
          <w:color w:val="333333"/>
          <w:sz w:val="28"/>
          <w:szCs w:val="28"/>
        </w:rPr>
        <w:br/>
      </w:r>
      <w:r w:rsidRPr="000D6B7D">
        <w:rPr>
          <w:rFonts w:ascii="Helvetica" w:hAnsi="Helvetica"/>
          <w:color w:val="333333"/>
          <w:sz w:val="28"/>
          <w:szCs w:val="28"/>
          <w:shd w:val="clear" w:color="auto" w:fill="FFFFFF"/>
        </w:rPr>
        <w:t>Сердце Древней Руси и легенд колыбель,</w:t>
      </w:r>
      <w:r w:rsidRPr="000D6B7D">
        <w:rPr>
          <w:rFonts w:ascii="Helvetica" w:hAnsi="Helvetica"/>
          <w:color w:val="333333"/>
          <w:sz w:val="28"/>
          <w:szCs w:val="28"/>
        </w:rPr>
        <w:br/>
      </w:r>
      <w:r w:rsidRPr="000D6B7D">
        <w:rPr>
          <w:rFonts w:ascii="Helvetica" w:hAnsi="Helvetica"/>
          <w:color w:val="333333"/>
          <w:sz w:val="28"/>
          <w:szCs w:val="28"/>
          <w:shd w:val="clear" w:color="auto" w:fill="FFFFFF"/>
        </w:rPr>
        <w:t xml:space="preserve">Город </w:t>
      </w:r>
      <w:proofErr w:type="spellStart"/>
      <w:r w:rsidRPr="000D6B7D">
        <w:rPr>
          <w:rFonts w:ascii="Helvetica" w:hAnsi="Helvetica"/>
          <w:color w:val="333333"/>
          <w:sz w:val="28"/>
          <w:szCs w:val="28"/>
          <w:shd w:val="clear" w:color="auto" w:fill="FFFFFF"/>
        </w:rPr>
        <w:t>Лыбиди</w:t>
      </w:r>
      <w:proofErr w:type="spellEnd"/>
      <w:r w:rsidRPr="000D6B7D">
        <w:rPr>
          <w:rFonts w:ascii="Helvetica" w:hAnsi="Helvetica"/>
          <w:color w:val="333333"/>
          <w:sz w:val="28"/>
          <w:szCs w:val="28"/>
          <w:shd w:val="clear" w:color="auto" w:fill="FFFFFF"/>
        </w:rPr>
        <w:t>, Щека, Хорива и Кия,</w:t>
      </w:r>
      <w:r w:rsidRPr="000D6B7D">
        <w:rPr>
          <w:rFonts w:ascii="Helvetica" w:hAnsi="Helvetica"/>
          <w:color w:val="333333"/>
          <w:sz w:val="28"/>
          <w:szCs w:val="28"/>
        </w:rPr>
        <w:br/>
      </w:r>
      <w:r w:rsidRPr="000D6B7D">
        <w:rPr>
          <w:rFonts w:ascii="Helvetica" w:hAnsi="Helvetica"/>
          <w:color w:val="333333"/>
          <w:sz w:val="28"/>
          <w:szCs w:val="28"/>
          <w:shd w:val="clear" w:color="auto" w:fill="FFFFFF"/>
        </w:rPr>
        <w:t>Город, где смотрит в небо святая София</w:t>
      </w:r>
      <w:r w:rsidRPr="000D6B7D">
        <w:rPr>
          <w:rFonts w:ascii="Helvetica" w:hAnsi="Helvetica"/>
          <w:color w:val="333333"/>
          <w:sz w:val="28"/>
          <w:szCs w:val="28"/>
        </w:rPr>
        <w:br/>
      </w:r>
      <w:r w:rsidRPr="000D6B7D">
        <w:rPr>
          <w:rFonts w:ascii="Helvetica" w:hAnsi="Helvetica"/>
          <w:color w:val="333333"/>
          <w:sz w:val="28"/>
          <w:szCs w:val="28"/>
          <w:shd w:val="clear" w:color="auto" w:fill="FFFFFF"/>
        </w:rPr>
        <w:t>И где летом слышна соловьиная трель.</w:t>
      </w:r>
      <w:r w:rsidRPr="000D6B7D">
        <w:rPr>
          <w:rFonts w:ascii="Helvetica" w:hAnsi="Helvetica"/>
          <w:color w:val="333333"/>
          <w:sz w:val="28"/>
          <w:szCs w:val="28"/>
        </w:rPr>
        <w:br/>
      </w:r>
      <w:r w:rsidRPr="000D6B7D">
        <w:rPr>
          <w:rFonts w:ascii="Helvetica" w:hAnsi="Helvetica"/>
          <w:color w:val="333333"/>
          <w:sz w:val="28"/>
          <w:szCs w:val="28"/>
        </w:rPr>
        <w:br/>
      </w:r>
      <w:r w:rsidRPr="000D6B7D">
        <w:rPr>
          <w:rFonts w:ascii="Helvetica" w:hAnsi="Helvetica"/>
          <w:color w:val="333333"/>
          <w:sz w:val="28"/>
          <w:szCs w:val="28"/>
          <w:shd w:val="clear" w:color="auto" w:fill="FFFFFF"/>
        </w:rPr>
        <w:t>В мае склоны Днепра здесь укрыты сиренью,</w:t>
      </w:r>
      <w:r w:rsidRPr="000D6B7D">
        <w:rPr>
          <w:rFonts w:ascii="Helvetica" w:hAnsi="Helvetica"/>
          <w:color w:val="333333"/>
          <w:sz w:val="28"/>
          <w:szCs w:val="28"/>
        </w:rPr>
        <w:br/>
      </w:r>
      <w:r w:rsidRPr="000D6B7D">
        <w:rPr>
          <w:rFonts w:ascii="Helvetica" w:hAnsi="Helvetica"/>
          <w:color w:val="333333"/>
          <w:sz w:val="28"/>
          <w:szCs w:val="28"/>
          <w:shd w:val="clear" w:color="auto" w:fill="FFFFFF"/>
        </w:rPr>
        <w:t>Льется звон колокольный в душистой тиши,</w:t>
      </w:r>
      <w:r w:rsidRPr="000D6B7D">
        <w:rPr>
          <w:rFonts w:ascii="Helvetica" w:hAnsi="Helvetica"/>
          <w:color w:val="333333"/>
          <w:sz w:val="28"/>
          <w:szCs w:val="28"/>
        </w:rPr>
        <w:br/>
      </w:r>
      <w:r w:rsidRPr="000D6B7D">
        <w:rPr>
          <w:rFonts w:ascii="Helvetica" w:hAnsi="Helvetica"/>
          <w:color w:val="333333"/>
          <w:sz w:val="28"/>
          <w:szCs w:val="28"/>
          <w:shd w:val="clear" w:color="auto" w:fill="FFFFFF"/>
        </w:rPr>
        <w:t xml:space="preserve">А </w:t>
      </w:r>
      <w:proofErr w:type="spellStart"/>
      <w:r w:rsidRPr="000D6B7D">
        <w:rPr>
          <w:rFonts w:ascii="Helvetica" w:hAnsi="Helvetica"/>
          <w:color w:val="333333"/>
          <w:sz w:val="28"/>
          <w:szCs w:val="28"/>
          <w:shd w:val="clear" w:color="auto" w:fill="FFFFFF"/>
        </w:rPr>
        <w:t>Крещатик</w:t>
      </w:r>
      <w:proofErr w:type="spellEnd"/>
      <w:r w:rsidRPr="000D6B7D">
        <w:rPr>
          <w:rFonts w:ascii="Helvetica" w:hAnsi="Helvetica"/>
          <w:color w:val="333333"/>
          <w:sz w:val="28"/>
          <w:szCs w:val="28"/>
          <w:shd w:val="clear" w:color="auto" w:fill="FFFFFF"/>
        </w:rPr>
        <w:t xml:space="preserve"> пылает дыханьем весенним,</w:t>
      </w:r>
      <w:r w:rsidRPr="000D6B7D">
        <w:rPr>
          <w:rFonts w:ascii="Helvetica" w:hAnsi="Helvetica"/>
          <w:color w:val="333333"/>
          <w:sz w:val="28"/>
          <w:szCs w:val="28"/>
        </w:rPr>
        <w:br/>
      </w:r>
      <w:r w:rsidRPr="000D6B7D">
        <w:rPr>
          <w:rFonts w:ascii="Helvetica" w:hAnsi="Helvetica"/>
          <w:color w:val="333333"/>
          <w:sz w:val="28"/>
          <w:szCs w:val="28"/>
          <w:shd w:val="clear" w:color="auto" w:fill="FFFFFF"/>
        </w:rPr>
        <w:lastRenderedPageBreak/>
        <w:t>Долгожданным, дурманящим всех пробужденьем,</w:t>
      </w:r>
      <w:r w:rsidRPr="000D6B7D">
        <w:rPr>
          <w:rFonts w:ascii="Helvetica" w:hAnsi="Helvetica"/>
          <w:color w:val="333333"/>
          <w:sz w:val="28"/>
          <w:szCs w:val="28"/>
        </w:rPr>
        <w:br/>
      </w:r>
      <w:r w:rsidRPr="000D6B7D">
        <w:rPr>
          <w:rFonts w:ascii="Helvetica" w:hAnsi="Helvetica"/>
          <w:color w:val="333333"/>
          <w:sz w:val="28"/>
          <w:szCs w:val="28"/>
          <w:shd w:val="clear" w:color="auto" w:fill="FFFFFF"/>
        </w:rPr>
        <w:t>И какой-то мне голос все шепчет: спеши</w:t>
      </w:r>
      <w:r w:rsidRPr="000D6B7D">
        <w:rPr>
          <w:rFonts w:ascii="Helvetica" w:hAnsi="Helvetica"/>
          <w:color w:val="333333"/>
          <w:sz w:val="28"/>
          <w:szCs w:val="28"/>
        </w:rPr>
        <w:br/>
      </w:r>
      <w:r w:rsidRPr="000D6B7D">
        <w:rPr>
          <w:rFonts w:ascii="Helvetica" w:hAnsi="Helvetica"/>
          <w:color w:val="333333"/>
          <w:sz w:val="28"/>
          <w:szCs w:val="28"/>
        </w:rPr>
        <w:br/>
      </w:r>
      <w:r w:rsidRPr="000D6B7D">
        <w:rPr>
          <w:rFonts w:ascii="Helvetica" w:hAnsi="Helvetica"/>
          <w:color w:val="333333"/>
          <w:sz w:val="28"/>
          <w:szCs w:val="28"/>
          <w:shd w:val="clear" w:color="auto" w:fill="FFFFFF"/>
        </w:rPr>
        <w:t>Прогуляться по паркам у дивных фонтанов</w:t>
      </w:r>
      <w:r w:rsidRPr="000D6B7D">
        <w:rPr>
          <w:rFonts w:ascii="Helvetica" w:hAnsi="Helvetica"/>
          <w:color w:val="333333"/>
          <w:sz w:val="28"/>
          <w:szCs w:val="28"/>
        </w:rPr>
        <w:br/>
      </w:r>
      <w:r w:rsidRPr="000D6B7D">
        <w:rPr>
          <w:rFonts w:ascii="Helvetica" w:hAnsi="Helvetica"/>
          <w:color w:val="333333"/>
          <w:sz w:val="28"/>
          <w:szCs w:val="28"/>
          <w:shd w:val="clear" w:color="auto" w:fill="FFFFFF"/>
        </w:rPr>
        <w:t>И Андреевским спуском пройти на Подол,</w:t>
      </w:r>
      <w:r w:rsidRPr="000D6B7D">
        <w:rPr>
          <w:rFonts w:ascii="Helvetica" w:hAnsi="Helvetica"/>
          <w:color w:val="333333"/>
          <w:sz w:val="28"/>
          <w:szCs w:val="28"/>
        </w:rPr>
        <w:br/>
      </w:r>
      <w:r w:rsidRPr="000D6B7D">
        <w:rPr>
          <w:rFonts w:ascii="Helvetica" w:hAnsi="Helvetica"/>
          <w:color w:val="333333"/>
          <w:sz w:val="28"/>
          <w:szCs w:val="28"/>
          <w:shd w:val="clear" w:color="auto" w:fill="FFFFFF"/>
        </w:rPr>
        <w:t xml:space="preserve">Ощутить старину </w:t>
      </w:r>
      <w:proofErr w:type="spellStart"/>
      <w:r w:rsidRPr="000D6B7D">
        <w:rPr>
          <w:rFonts w:ascii="Helvetica" w:hAnsi="Helvetica"/>
          <w:color w:val="333333"/>
          <w:sz w:val="28"/>
          <w:szCs w:val="28"/>
          <w:shd w:val="clear" w:color="auto" w:fill="FFFFFF"/>
        </w:rPr>
        <w:t>неразрушенных</w:t>
      </w:r>
      <w:proofErr w:type="spellEnd"/>
      <w:r w:rsidRPr="000D6B7D">
        <w:rPr>
          <w:rFonts w:ascii="Helvetica" w:hAnsi="Helvetica"/>
          <w:color w:val="333333"/>
          <w:sz w:val="28"/>
          <w:szCs w:val="28"/>
          <w:shd w:val="clear" w:color="auto" w:fill="FFFFFF"/>
        </w:rPr>
        <w:t xml:space="preserve"> храмов,</w:t>
      </w:r>
      <w:r w:rsidRPr="000D6B7D">
        <w:rPr>
          <w:rFonts w:ascii="Helvetica" w:hAnsi="Helvetica"/>
          <w:color w:val="333333"/>
          <w:sz w:val="28"/>
          <w:szCs w:val="28"/>
        </w:rPr>
        <w:br/>
      </w:r>
      <w:r w:rsidRPr="000D6B7D">
        <w:rPr>
          <w:rFonts w:ascii="Helvetica" w:hAnsi="Helvetica"/>
          <w:color w:val="333333"/>
          <w:sz w:val="28"/>
          <w:szCs w:val="28"/>
          <w:shd w:val="clear" w:color="auto" w:fill="FFFFFF"/>
        </w:rPr>
        <w:t>Современности пульс и воздушные гаммы</w:t>
      </w:r>
      <w:r w:rsidR="006E6D4F">
        <w:rPr>
          <w:rFonts w:ascii="Helvetica" w:hAnsi="Helvetica"/>
          <w:color w:val="333333"/>
          <w:sz w:val="28"/>
          <w:szCs w:val="28"/>
          <w:shd w:val="clear" w:color="auto" w:fill="FFFFFF"/>
        </w:rPr>
        <w:t>…</w:t>
      </w:r>
      <w:r w:rsidRPr="000D6B7D">
        <w:rPr>
          <w:rFonts w:ascii="Helvetica" w:hAnsi="Helvetica"/>
          <w:color w:val="333333"/>
          <w:sz w:val="28"/>
          <w:szCs w:val="28"/>
        </w:rPr>
        <w:br/>
      </w:r>
    </w:p>
    <w:p w:rsidR="000D6B7D" w:rsidRDefault="004E4306" w:rsidP="00DA6CD3">
      <w:pPr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  <w:lang w:val="en-US"/>
        </w:rPr>
        <w:t>IV</w:t>
      </w:r>
      <w:r w:rsidR="00DD1D32">
        <w:rPr>
          <w:color w:val="333333"/>
          <w:sz w:val="28"/>
          <w:szCs w:val="28"/>
          <w:shd w:val="clear" w:color="auto" w:fill="FFFFFF"/>
        </w:rPr>
        <w:t>.</w:t>
      </w:r>
      <w:r w:rsidR="006E6D4F" w:rsidRPr="003672CF">
        <w:rPr>
          <w:rFonts w:ascii="Arial" w:hAnsi="Arial" w:cs="Arial"/>
          <w:color w:val="333333"/>
          <w:sz w:val="36"/>
          <w:szCs w:val="36"/>
          <w:shd w:val="clear" w:color="auto" w:fill="FFFFFF"/>
        </w:rPr>
        <w:t>Итог урока</w:t>
      </w:r>
    </w:p>
    <w:p w:rsidR="009E52D9" w:rsidRPr="00836B29" w:rsidRDefault="00812472" w:rsidP="00836B29">
      <w:pPr>
        <w:ind w:left="360"/>
        <w:rPr>
          <w:sz w:val="28"/>
          <w:szCs w:val="28"/>
        </w:rPr>
      </w:pPr>
      <w:r w:rsidRPr="00836B29">
        <w:rPr>
          <w:bCs/>
          <w:sz w:val="28"/>
          <w:szCs w:val="28"/>
        </w:rPr>
        <w:t>Научились:</w:t>
      </w:r>
    </w:p>
    <w:p w:rsidR="009E52D9" w:rsidRPr="00836B29" w:rsidRDefault="00812472" w:rsidP="00836B29">
      <w:pPr>
        <w:numPr>
          <w:ilvl w:val="0"/>
          <w:numId w:val="9"/>
        </w:numPr>
        <w:rPr>
          <w:sz w:val="28"/>
          <w:szCs w:val="28"/>
        </w:rPr>
      </w:pPr>
      <w:r w:rsidRPr="00836B29">
        <w:rPr>
          <w:bCs/>
          <w:sz w:val="28"/>
          <w:szCs w:val="28"/>
        </w:rPr>
        <w:t>находить придаточные определительные в составе СПП;</w:t>
      </w:r>
    </w:p>
    <w:p w:rsidR="009E52D9" w:rsidRPr="00836B29" w:rsidRDefault="00812472" w:rsidP="00836B29">
      <w:pPr>
        <w:numPr>
          <w:ilvl w:val="0"/>
          <w:numId w:val="9"/>
        </w:numPr>
        <w:rPr>
          <w:sz w:val="28"/>
          <w:szCs w:val="28"/>
        </w:rPr>
      </w:pPr>
      <w:r w:rsidRPr="00836B29">
        <w:rPr>
          <w:bCs/>
          <w:sz w:val="28"/>
          <w:szCs w:val="28"/>
        </w:rPr>
        <w:t>правильно расставлять знаки препинания;</w:t>
      </w:r>
    </w:p>
    <w:p w:rsidR="009E52D9" w:rsidRPr="00836B29" w:rsidRDefault="00812472" w:rsidP="00836B29">
      <w:pPr>
        <w:numPr>
          <w:ilvl w:val="0"/>
          <w:numId w:val="9"/>
        </w:numPr>
        <w:rPr>
          <w:sz w:val="28"/>
          <w:szCs w:val="28"/>
        </w:rPr>
      </w:pPr>
      <w:r w:rsidRPr="00836B29">
        <w:rPr>
          <w:bCs/>
          <w:sz w:val="28"/>
          <w:szCs w:val="28"/>
        </w:rPr>
        <w:t>составлять схемы предложений с придаточными определительными;</w:t>
      </w:r>
    </w:p>
    <w:p w:rsidR="009E52D9" w:rsidRPr="00836B29" w:rsidRDefault="00812472" w:rsidP="00836B29">
      <w:pPr>
        <w:numPr>
          <w:ilvl w:val="0"/>
          <w:numId w:val="9"/>
        </w:numPr>
        <w:rPr>
          <w:sz w:val="28"/>
          <w:szCs w:val="28"/>
        </w:rPr>
      </w:pPr>
      <w:r w:rsidRPr="00836B29">
        <w:rPr>
          <w:bCs/>
          <w:sz w:val="28"/>
          <w:szCs w:val="28"/>
        </w:rPr>
        <w:t>производить их синонимическую замену там, где это возможно;</w:t>
      </w:r>
    </w:p>
    <w:p w:rsidR="009E52D9" w:rsidRPr="00836B29" w:rsidRDefault="00812472" w:rsidP="00836B29">
      <w:pPr>
        <w:numPr>
          <w:ilvl w:val="0"/>
          <w:numId w:val="9"/>
        </w:numPr>
        <w:rPr>
          <w:sz w:val="28"/>
          <w:szCs w:val="28"/>
        </w:rPr>
      </w:pPr>
      <w:r w:rsidRPr="00836B29">
        <w:rPr>
          <w:bCs/>
          <w:sz w:val="28"/>
          <w:szCs w:val="28"/>
        </w:rPr>
        <w:t xml:space="preserve">правильно употреблять в речи данные виды предложений. </w:t>
      </w:r>
    </w:p>
    <w:p w:rsidR="003672CF" w:rsidRDefault="004E4306" w:rsidP="00836B29">
      <w:pPr>
        <w:rPr>
          <w:bCs/>
          <w:sz w:val="28"/>
          <w:szCs w:val="28"/>
        </w:rPr>
      </w:pPr>
      <w:r>
        <w:rPr>
          <w:bCs/>
          <w:sz w:val="28"/>
          <w:szCs w:val="28"/>
          <w:lang w:val="en-US"/>
        </w:rPr>
        <w:t>V</w:t>
      </w:r>
      <w:bookmarkStart w:id="0" w:name="_GoBack"/>
      <w:bookmarkEnd w:id="0"/>
      <w:r w:rsidR="00DD1D32">
        <w:rPr>
          <w:bCs/>
          <w:sz w:val="28"/>
          <w:szCs w:val="28"/>
        </w:rPr>
        <w:t>.</w:t>
      </w:r>
      <w:r w:rsidR="00836B29" w:rsidRPr="003672CF">
        <w:rPr>
          <w:rFonts w:ascii="Arial" w:hAnsi="Arial" w:cs="Arial"/>
          <w:bCs/>
          <w:sz w:val="36"/>
          <w:szCs w:val="36"/>
        </w:rPr>
        <w:t>Домашнее задание</w:t>
      </w:r>
      <w:r w:rsidR="00836B29">
        <w:rPr>
          <w:bCs/>
          <w:sz w:val="28"/>
          <w:szCs w:val="28"/>
        </w:rPr>
        <w:t xml:space="preserve"> </w:t>
      </w:r>
    </w:p>
    <w:p w:rsidR="00836B29" w:rsidRPr="00836B29" w:rsidRDefault="00836B29" w:rsidP="00836B29">
      <w:pPr>
        <w:rPr>
          <w:sz w:val="28"/>
          <w:szCs w:val="28"/>
        </w:rPr>
      </w:pPr>
      <w:r>
        <w:rPr>
          <w:bCs/>
          <w:sz w:val="28"/>
          <w:szCs w:val="28"/>
        </w:rPr>
        <w:t>Проработать материал параграфа 19, выполнить упражнение 110.</w:t>
      </w:r>
    </w:p>
    <w:p w:rsidR="00DA6CD3" w:rsidRPr="00836B29" w:rsidRDefault="00DA6CD3" w:rsidP="00053447">
      <w:pPr>
        <w:rPr>
          <w:sz w:val="28"/>
          <w:szCs w:val="28"/>
        </w:rPr>
      </w:pPr>
    </w:p>
    <w:sectPr w:rsidR="00DA6CD3" w:rsidRPr="00836B29" w:rsidSect="006D2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472" w:rsidRDefault="00812472" w:rsidP="00604B63">
      <w:pPr>
        <w:spacing w:after="0" w:line="240" w:lineRule="auto"/>
      </w:pPr>
      <w:r>
        <w:separator/>
      </w:r>
    </w:p>
  </w:endnote>
  <w:endnote w:type="continuationSeparator" w:id="0">
    <w:p w:rsidR="00812472" w:rsidRDefault="00812472" w:rsidP="00604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472" w:rsidRDefault="00812472" w:rsidP="00604B63">
      <w:pPr>
        <w:spacing w:after="0" w:line="240" w:lineRule="auto"/>
      </w:pPr>
      <w:r>
        <w:separator/>
      </w:r>
    </w:p>
  </w:footnote>
  <w:footnote w:type="continuationSeparator" w:id="0">
    <w:p w:rsidR="00812472" w:rsidRDefault="00812472" w:rsidP="00604B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462CE"/>
    <w:multiLevelType w:val="hybridMultilevel"/>
    <w:tmpl w:val="9E34DDBC"/>
    <w:lvl w:ilvl="0" w:tplc="11541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563E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4EFF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187A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4827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6431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CA435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DCF6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C06D6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5919CA"/>
    <w:multiLevelType w:val="hybridMultilevel"/>
    <w:tmpl w:val="1D826E90"/>
    <w:lvl w:ilvl="0" w:tplc="F320CC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34DF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EC8B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36DE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26A7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7A72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E0C3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76FD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4F3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78B04E9"/>
    <w:multiLevelType w:val="hybridMultilevel"/>
    <w:tmpl w:val="069CE0C4"/>
    <w:lvl w:ilvl="0" w:tplc="3B162E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7EE863C">
      <w:start w:val="48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090B45C">
      <w:start w:val="48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608ACA6">
      <w:start w:val="489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12DF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FA9D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F7860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84C79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82B1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C9B58B2"/>
    <w:multiLevelType w:val="hybridMultilevel"/>
    <w:tmpl w:val="D102E344"/>
    <w:lvl w:ilvl="0" w:tplc="41604E3A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402A094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FC680F2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0544E7C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E761752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5605DE4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A2E1016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9E48A92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5B6C558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1FC2185"/>
    <w:multiLevelType w:val="hybridMultilevel"/>
    <w:tmpl w:val="3BCA1244"/>
    <w:lvl w:ilvl="0" w:tplc="37A03E86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3201A68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EB0D312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4147D6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AAA124A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266260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A10F63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C8EEA82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1921EBE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36BC0831"/>
    <w:multiLevelType w:val="hybridMultilevel"/>
    <w:tmpl w:val="C2F4B888"/>
    <w:lvl w:ilvl="0" w:tplc="B30438FA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740CBD4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3D04108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CB6CE1E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C4248E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E6A1218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70C8FBC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9608E04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A98B036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55F73DC5"/>
    <w:multiLevelType w:val="hybridMultilevel"/>
    <w:tmpl w:val="80F0E834"/>
    <w:lvl w:ilvl="0" w:tplc="6108E7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866232"/>
    <w:multiLevelType w:val="hybridMultilevel"/>
    <w:tmpl w:val="3746E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DB66E4"/>
    <w:multiLevelType w:val="hybridMultilevel"/>
    <w:tmpl w:val="169E1A14"/>
    <w:lvl w:ilvl="0" w:tplc="F182AA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BC88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BE2C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E251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F805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8A74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EE8F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58BF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21E93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5"/>
  </w:num>
  <w:num w:numId="5">
    <w:abstractNumId w:val="0"/>
  </w:num>
  <w:num w:numId="6">
    <w:abstractNumId w:val="4"/>
  </w:num>
  <w:num w:numId="7">
    <w:abstractNumId w:val="8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D1B"/>
    <w:rsid w:val="00053447"/>
    <w:rsid w:val="000D6B7D"/>
    <w:rsid w:val="003672CF"/>
    <w:rsid w:val="004C4005"/>
    <w:rsid w:val="004C6E98"/>
    <w:rsid w:val="004E4306"/>
    <w:rsid w:val="00604B63"/>
    <w:rsid w:val="00646D89"/>
    <w:rsid w:val="006D23E5"/>
    <w:rsid w:val="006E6D4F"/>
    <w:rsid w:val="0071668B"/>
    <w:rsid w:val="00763B7E"/>
    <w:rsid w:val="00793A71"/>
    <w:rsid w:val="00812472"/>
    <w:rsid w:val="00836B29"/>
    <w:rsid w:val="00866ECE"/>
    <w:rsid w:val="008871E1"/>
    <w:rsid w:val="00932109"/>
    <w:rsid w:val="00977764"/>
    <w:rsid w:val="009E4EF7"/>
    <w:rsid w:val="009E52D9"/>
    <w:rsid w:val="00AC0E43"/>
    <w:rsid w:val="00BC081F"/>
    <w:rsid w:val="00C93F78"/>
    <w:rsid w:val="00D11005"/>
    <w:rsid w:val="00DA6CD3"/>
    <w:rsid w:val="00DD1D32"/>
    <w:rsid w:val="00DD2D1B"/>
    <w:rsid w:val="00E159C8"/>
    <w:rsid w:val="00E730D5"/>
    <w:rsid w:val="00F25F61"/>
    <w:rsid w:val="00FC5196"/>
    <w:rsid w:val="00FF1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  <o:rules v:ext="edit">
        <o:r id="V:Rule8" type="connector" idref="#_x0000_s1030"/>
        <o:r id="V:Rule9" type="connector" idref="#_x0000_s1038"/>
        <o:r id="V:Rule10" type="connector" idref="#_x0000_s1039"/>
        <o:r id="V:Rule11" type="connector" idref="#_x0000_s1029"/>
        <o:r id="V:Rule12" type="connector" idref="#_x0000_s1034"/>
        <o:r id="V:Rule13" type="connector" idref="#_x0000_s1033"/>
        <o:r id="V:Rule14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3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0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04B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04B63"/>
  </w:style>
  <w:style w:type="paragraph" w:styleId="a6">
    <w:name w:val="footer"/>
    <w:basedOn w:val="a"/>
    <w:link w:val="a7"/>
    <w:uiPriority w:val="99"/>
    <w:semiHidden/>
    <w:unhideWhenUsed/>
    <w:rsid w:val="00604B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04B63"/>
  </w:style>
  <w:style w:type="character" w:styleId="a8">
    <w:name w:val="Hyperlink"/>
    <w:basedOn w:val="a0"/>
    <w:uiPriority w:val="99"/>
    <w:unhideWhenUsed/>
    <w:rsid w:val="000D6B7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201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072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4915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0127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612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4344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0590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2756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09548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2537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5032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4291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745893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2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5563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90685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5848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5952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6633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844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72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4981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4927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8895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7347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436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3730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4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4217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23308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086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7348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43923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2366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4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86953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790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150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617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770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25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wBJrGzsJmh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495BAB-AD57-4ECA-85A7-A83760FFF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863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2021-01-16T20:15:00Z</dcterms:created>
  <dcterms:modified xsi:type="dcterms:W3CDTF">2021-01-16T20:15:00Z</dcterms:modified>
</cp:coreProperties>
</file>