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7BD" w:rsidRPr="001307BD" w:rsidRDefault="001307BD" w:rsidP="001307B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Комунальний позашкільний навчальний заклад</w:t>
      </w:r>
    </w:p>
    <w:p w:rsidR="001307BD" w:rsidRPr="001307BD" w:rsidRDefault="001307BD" w:rsidP="001307B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«Центр спорту для дітей, юнацтва та молоді, «Олімп»</w:t>
      </w:r>
    </w:p>
    <w:p w:rsidR="001307BD" w:rsidRPr="001307BD" w:rsidRDefault="001307BD" w:rsidP="001307B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</w:t>
      </w:r>
    </w:p>
    <w:p w:rsidR="001307BD" w:rsidRDefault="001307B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07BD" w:rsidRPr="001307BD" w:rsidRDefault="001307B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План –конспект.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Вивчення техніки виконання ізолюючих вправ для розвитку верхньої частини тіла(Комплекс 1).</w:t>
      </w:r>
    </w:p>
    <w:p w:rsidR="001307BD" w:rsidRPr="001307BD" w:rsidRDefault="001307B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Гурток загально-фізичної підготовки.</w:t>
      </w:r>
    </w:p>
    <w:p w:rsidR="00237F7E" w:rsidRPr="001307BD" w:rsidRDefault="00237F7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Керівник гуртка: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Підгальний Сергій Юрійович</w:t>
      </w:r>
    </w:p>
    <w:p w:rsidR="00237F7E" w:rsidRPr="001307BD" w:rsidRDefault="00237F7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Вік вихованців:12-16 років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Перша група (початкового рівня)</w:t>
      </w:r>
    </w:p>
    <w:p w:rsidR="00237F7E" w:rsidRPr="001307BD" w:rsidRDefault="00237F7E" w:rsidP="001307B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заняття:</w:t>
      </w:r>
    </w:p>
    <w:p w:rsidR="00237F7E" w:rsidRPr="001307BD" w:rsidRDefault="00237F7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Начальна мета:</w:t>
      </w:r>
    </w:p>
    <w:p w:rsidR="00237F7E" w:rsidRPr="001307BD" w:rsidRDefault="00237F7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1.Дати учням поняття про основні види фізичної </w:t>
      </w:r>
      <w:r w:rsidR="001307BD" w:rsidRPr="001307BD">
        <w:rPr>
          <w:rFonts w:ascii="Times New Roman" w:hAnsi="Times New Roman" w:cs="Times New Roman"/>
          <w:sz w:val="28"/>
          <w:szCs w:val="28"/>
          <w:lang w:val="uk-UA"/>
        </w:rPr>
        <w:t>підготовки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7F7E" w:rsidRPr="001307BD" w:rsidRDefault="00237F7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2.Сформувати навички оволодіння та удосконалення техніки виконання важкоатлетичних вправ.</w:t>
      </w:r>
    </w:p>
    <w:p w:rsidR="00237F7E" w:rsidRPr="001307BD" w:rsidRDefault="00237F7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3.Перевірити рівень знань, умінь і навичок.</w:t>
      </w:r>
    </w:p>
    <w:p w:rsidR="0090213D" w:rsidRPr="001307BD" w:rsidRDefault="00237F7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4.Закріити знання учнів про основні поняття людської анатомії, вплив вправ на людський</w:t>
      </w:r>
    </w:p>
    <w:p w:rsidR="0090213D" w:rsidRPr="001307BD" w:rsidRDefault="0090213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2.Розвивати фізичні якості, розвивати навички і міцність спортсменів під час навчального процесу.</w:t>
      </w:r>
    </w:p>
    <w:p w:rsidR="0090213D" w:rsidRPr="001307BD" w:rsidRDefault="0090213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3.Форму</w:t>
      </w:r>
      <w:r w:rsidR="00BF0011" w:rsidRPr="001307B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ати спеціальні вміння</w:t>
      </w:r>
      <w:r w:rsidR="00BF0011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та навички технік ЗРВ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3660" w:rsidRPr="001307BD" w:rsidRDefault="0090213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DC3660" w:rsidRPr="001307BD">
        <w:rPr>
          <w:rFonts w:ascii="Times New Roman" w:hAnsi="Times New Roman" w:cs="Times New Roman"/>
          <w:sz w:val="28"/>
          <w:szCs w:val="28"/>
          <w:lang w:val="uk-UA"/>
        </w:rPr>
        <w:t>Розвивати вміння і навички правильного користування тренувальним інвентарем.</w:t>
      </w:r>
    </w:p>
    <w:p w:rsidR="00DC3660" w:rsidRPr="001307BD" w:rsidRDefault="00DC3660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5.Розвивати творчі здібності учнів</w:t>
      </w:r>
    </w:p>
    <w:p w:rsidR="00666DFE" w:rsidRPr="001307BD" w:rsidRDefault="00DC3660" w:rsidP="001307B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Виховна мета:</w:t>
      </w:r>
      <w:r w:rsidR="0090213D" w:rsidRPr="00130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44F77" w:rsidRPr="001307BD" w:rsidRDefault="00744F77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1.Виховувати в учнів національну свідомість, самосвідомість та ментальність – провідні риси громадянина своєї держави, любов до рідної країни,  до свого народу.</w:t>
      </w:r>
    </w:p>
    <w:p w:rsidR="00515109" w:rsidRPr="001307BD" w:rsidRDefault="00402D15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2.Виховати вольові можливості досягнення поставлених цілей та з</w:t>
      </w:r>
      <w:r w:rsidR="00515109" w:rsidRPr="001307BD">
        <w:rPr>
          <w:rFonts w:ascii="Times New Roman" w:hAnsi="Times New Roman" w:cs="Times New Roman"/>
          <w:sz w:val="28"/>
          <w:szCs w:val="28"/>
          <w:lang w:val="uk-UA"/>
        </w:rPr>
        <w:t>датність психологічно готуватися до змагань, добре, як у залі, так і в повсякденному житті, формування дбайливого ставлення до здоров</w:t>
      </w:r>
      <w:r w:rsidR="00515109" w:rsidRPr="001307BD">
        <w:rPr>
          <w:rFonts w:ascii="Times New Roman" w:hAnsi="Times New Roman" w:cs="Times New Roman"/>
          <w:sz w:val="28"/>
          <w:szCs w:val="28"/>
        </w:rPr>
        <w:t>’</w:t>
      </w:r>
      <w:r w:rsidR="00515109" w:rsidRPr="001307BD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515109" w:rsidRPr="001307BD" w:rsidRDefault="0051510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3.Виховувати в учнів</w:t>
      </w:r>
      <w:r w:rsidR="00BF0011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самостійність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, мислення, кмітливість.</w:t>
      </w:r>
    </w:p>
    <w:p w:rsidR="00515109" w:rsidRPr="001307BD" w:rsidRDefault="0051510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4.Виховувати в учнів справедливість, доброзичливість, гуманість, повагу до людей.</w:t>
      </w:r>
    </w:p>
    <w:p w:rsidR="00515109" w:rsidRPr="001307BD" w:rsidRDefault="0051510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5.Виховувати в учнів старанність, наполегливість, бажання творчо працювати.</w:t>
      </w:r>
    </w:p>
    <w:p w:rsidR="00515109" w:rsidRPr="001307BD" w:rsidRDefault="0051510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6.Виховувати соціальну компетентість вихованців шляхом залучення їх до колективних занять, групових тренувань та змагань.</w:t>
      </w:r>
    </w:p>
    <w:p w:rsidR="00666DFE" w:rsidRPr="001307BD" w:rsidRDefault="0051510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Тип заняття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15109" w:rsidRPr="001307BD" w:rsidRDefault="007603F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За дидактичною метою: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заняття систематизації та узагальнення вивченого матеріалу.</w:t>
      </w:r>
    </w:p>
    <w:p w:rsidR="007603FD" w:rsidRPr="001307BD" w:rsidRDefault="007603F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За способом проведення: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комбіноване заняття.</w:t>
      </w:r>
    </w:p>
    <w:p w:rsidR="007603FD" w:rsidRPr="001307BD" w:rsidRDefault="007603F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Обладнання: </w:t>
      </w:r>
    </w:p>
    <w:p w:rsidR="007603FD" w:rsidRPr="001307BD" w:rsidRDefault="007603F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Місце проведення: </w:t>
      </w:r>
    </w:p>
    <w:p w:rsidR="007603FD" w:rsidRPr="001307BD" w:rsidRDefault="007603FD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Методи, форми і прийоми навчання: </w:t>
      </w:r>
    </w:p>
    <w:p w:rsidR="00343CA7" w:rsidRPr="001307BD" w:rsidRDefault="00343CA7" w:rsidP="001307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2984"/>
        <w:gridCol w:w="3122"/>
        <w:gridCol w:w="4208"/>
      </w:tblGrid>
      <w:tr w:rsidR="00343CA7" w:rsidRPr="001307BD" w:rsidTr="001307BD">
        <w:tc>
          <w:tcPr>
            <w:tcW w:w="2984" w:type="dxa"/>
          </w:tcPr>
          <w:p w:rsidR="00343CA7" w:rsidRPr="001307BD" w:rsidRDefault="00343CA7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</w:t>
            </w:r>
          </w:p>
        </w:tc>
        <w:tc>
          <w:tcPr>
            <w:tcW w:w="3122" w:type="dxa"/>
          </w:tcPr>
          <w:p w:rsidR="00343CA7" w:rsidRPr="001307BD" w:rsidRDefault="00343CA7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</w:t>
            </w:r>
          </w:p>
        </w:tc>
        <w:tc>
          <w:tcPr>
            <w:tcW w:w="4208" w:type="dxa"/>
          </w:tcPr>
          <w:p w:rsidR="00343CA7" w:rsidRPr="001307BD" w:rsidRDefault="00343CA7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ПРИЙОМИ</w:t>
            </w:r>
          </w:p>
        </w:tc>
      </w:tr>
      <w:tr w:rsidR="00343CA7" w:rsidRPr="001307BD" w:rsidTr="001307BD">
        <w:tc>
          <w:tcPr>
            <w:tcW w:w="2984" w:type="dxa"/>
          </w:tcPr>
          <w:p w:rsidR="00343CA7" w:rsidRPr="001307BD" w:rsidRDefault="006221D1" w:rsidP="001307BD">
            <w:pPr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1.Інформаційно-рецептивний</w:t>
            </w:r>
          </w:p>
        </w:tc>
        <w:tc>
          <w:tcPr>
            <w:tcW w:w="3122" w:type="dxa"/>
          </w:tcPr>
          <w:p w:rsidR="006221D1" w:rsidRPr="001307BD" w:rsidRDefault="006221D1" w:rsidP="001307BD">
            <w:pPr>
              <w:ind w:firstLine="13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Розповідь-пояснення правил виконання вправ,</w:t>
            </w:r>
          </w:p>
          <w:p w:rsidR="006221D1" w:rsidRPr="001307BD" w:rsidRDefault="006221D1" w:rsidP="001307BD">
            <w:pPr>
              <w:ind w:firstLine="13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 техніки виконання, інструктаж з техніки безпеки.</w:t>
            </w:r>
          </w:p>
        </w:tc>
        <w:tc>
          <w:tcPr>
            <w:tcW w:w="4208" w:type="dxa"/>
          </w:tcPr>
          <w:p w:rsidR="00343CA7" w:rsidRPr="001307BD" w:rsidRDefault="00D85068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 інформації, пояснення, активізація уваги та мислення, прийоми запам’ятовування, одержання з ілюстрацій нових знань, робота з дидактичним матеріалом</w:t>
            </w:r>
          </w:p>
        </w:tc>
      </w:tr>
      <w:tr w:rsidR="007F4AE5" w:rsidRPr="001307BD" w:rsidTr="001307BD">
        <w:tc>
          <w:tcPr>
            <w:tcW w:w="2984" w:type="dxa"/>
          </w:tcPr>
          <w:p w:rsidR="007F4AE5" w:rsidRPr="001307BD" w:rsidRDefault="007F4AE5" w:rsidP="001307BD">
            <w:pPr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2.Репродуктивний</w:t>
            </w:r>
          </w:p>
        </w:tc>
        <w:tc>
          <w:tcPr>
            <w:tcW w:w="3122" w:type="dxa"/>
          </w:tcPr>
          <w:p w:rsidR="007F4AE5" w:rsidRPr="001307BD" w:rsidRDefault="007F4AE5" w:rsidP="001307BD">
            <w:pPr>
              <w:ind w:firstLine="13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Словесні, наочні і практичні методи, робота за зразком</w:t>
            </w:r>
          </w:p>
        </w:tc>
        <w:tc>
          <w:tcPr>
            <w:tcW w:w="4208" w:type="dxa"/>
          </w:tcPr>
          <w:p w:rsidR="007F4AE5" w:rsidRPr="001307BD" w:rsidRDefault="007F4AE5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Наочне виконання тренером вправ, контроль, самоконтроль, конкретизація і закріплення вже набутих знань</w:t>
            </w:r>
          </w:p>
        </w:tc>
      </w:tr>
      <w:tr w:rsidR="007E2C50" w:rsidRPr="001307BD" w:rsidTr="001307BD">
        <w:tc>
          <w:tcPr>
            <w:tcW w:w="2984" w:type="dxa"/>
          </w:tcPr>
          <w:p w:rsidR="007E2C50" w:rsidRPr="001307BD" w:rsidRDefault="007E2C50" w:rsidP="001307BD">
            <w:pPr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3.Проблемно-пошуковий</w:t>
            </w:r>
          </w:p>
        </w:tc>
        <w:tc>
          <w:tcPr>
            <w:tcW w:w="3122" w:type="dxa"/>
          </w:tcPr>
          <w:p w:rsidR="007E2C50" w:rsidRPr="001307BD" w:rsidRDefault="007E2C50" w:rsidP="001307BD">
            <w:pPr>
              <w:ind w:firstLine="13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Проблемний виклад знань, пошукова діяльність вихованців (постановка проблемного питання, розв</w:t>
            </w:r>
            <w:r w:rsidRPr="001307B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язання проблеми і проблемних завдань) </w:t>
            </w:r>
          </w:p>
        </w:tc>
        <w:tc>
          <w:tcPr>
            <w:tcW w:w="4208" w:type="dxa"/>
          </w:tcPr>
          <w:p w:rsidR="007E2C50" w:rsidRPr="001307BD" w:rsidRDefault="007E2C50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взаємозв</w:t>
            </w:r>
            <w:r w:rsidRPr="001307B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язаних проблнмних запитань, здобуття нових знань у процесі проблемного викладу знань, активізація уваги та мислення, різноманітна самостійна робота учнів</w:t>
            </w:r>
          </w:p>
        </w:tc>
      </w:tr>
      <w:tr w:rsidR="00C369D9" w:rsidRPr="001307BD" w:rsidTr="001307BD">
        <w:tc>
          <w:tcPr>
            <w:tcW w:w="2984" w:type="dxa"/>
          </w:tcPr>
          <w:p w:rsidR="00C369D9" w:rsidRPr="001307BD" w:rsidRDefault="00C369D9" w:rsidP="001307BD">
            <w:pPr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4.Навчально-дослідницький</w:t>
            </w:r>
          </w:p>
        </w:tc>
        <w:tc>
          <w:tcPr>
            <w:tcW w:w="3122" w:type="dxa"/>
          </w:tcPr>
          <w:p w:rsidR="00C369D9" w:rsidRPr="001307BD" w:rsidRDefault="00C369D9" w:rsidP="001307BD">
            <w:pPr>
              <w:ind w:firstLine="13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Самостійна творча (дослідницька) робота вихованців на здобуття та розширення знань</w:t>
            </w:r>
          </w:p>
        </w:tc>
        <w:tc>
          <w:tcPr>
            <w:tcW w:w="4208" w:type="dxa"/>
          </w:tcPr>
          <w:p w:rsidR="00C369D9" w:rsidRPr="001307BD" w:rsidRDefault="00C369D9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Стимулювання активності вихованців шляхом залучення їх до змагань, здобуття нових знань у процесі самостійної роботи вихованців, формування висновків, пізнання закономірності.</w:t>
            </w:r>
          </w:p>
        </w:tc>
      </w:tr>
    </w:tbl>
    <w:p w:rsidR="00A7396F" w:rsidRPr="001307BD" w:rsidRDefault="00A7396F" w:rsidP="001307B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7396F" w:rsidRPr="001307BD" w:rsidRDefault="0022189B" w:rsidP="001307B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Прогнозований результат:</w:t>
      </w:r>
    </w:p>
    <w:p w:rsidR="0022189B" w:rsidRPr="001307BD" w:rsidRDefault="0022189B" w:rsidP="001307B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1.Вихованці мають знати і розуміти:</w:t>
      </w:r>
    </w:p>
    <w:p w:rsidR="0022189B" w:rsidRPr="001307BD" w:rsidRDefault="0022189B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особливості пауерліфтингу як виду спорту;</w:t>
      </w:r>
    </w:p>
    <w:p w:rsidR="0022189B" w:rsidRPr="001307BD" w:rsidRDefault="0022189B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заборонені дії під час тренувань та провеення змагань за правилами;</w:t>
      </w:r>
    </w:p>
    <w:p w:rsidR="0022189B" w:rsidRPr="001307BD" w:rsidRDefault="0022189B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правила етикету у залі під час тренування;</w:t>
      </w:r>
    </w:p>
    <w:p w:rsidR="0022189B" w:rsidRPr="001307BD" w:rsidRDefault="0022189B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основні терміни, які використовуються в пауерліфтингу;</w:t>
      </w:r>
    </w:p>
    <w:p w:rsidR="0022189B" w:rsidRPr="001307BD" w:rsidRDefault="0022189B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правила проведення змагань;</w:t>
      </w:r>
    </w:p>
    <w:p w:rsidR="0022189B" w:rsidRPr="001307BD" w:rsidRDefault="0022189B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правильність виконання вправ зі штангою.</w:t>
      </w:r>
    </w:p>
    <w:p w:rsidR="005E41F4" w:rsidRPr="001307BD" w:rsidRDefault="005E41F4" w:rsidP="001307B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2.Вихованці мають вміти і застосовувати:</w:t>
      </w:r>
    </w:p>
    <w:p w:rsidR="005E41F4" w:rsidRPr="001307BD" w:rsidRDefault="005E41F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основні вправи загально-фізичної підготовки в якості розминаючих;</w:t>
      </w:r>
    </w:p>
    <w:p w:rsidR="005E41F4" w:rsidRPr="001307BD" w:rsidRDefault="005E41F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контролювати та дотримуватись вимог щодо виконання базових техніки з пауерліфтингу;</w:t>
      </w:r>
    </w:p>
    <w:p w:rsidR="0022189B" w:rsidRPr="001307BD" w:rsidRDefault="005E41F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техніки підйому штанги, як основного знаряддя пауерліфтенгу.</w:t>
      </w:r>
      <w:r w:rsidR="0022189B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3A61" w:rsidRPr="001307BD" w:rsidRDefault="00893A6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Вихованці мають набути досвід:</w:t>
      </w:r>
    </w:p>
    <w:p w:rsidR="00893A61" w:rsidRPr="001307BD" w:rsidRDefault="00893A6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lastRenderedPageBreak/>
        <w:t>- участі в змаганнях;</w:t>
      </w:r>
    </w:p>
    <w:p w:rsidR="00893A61" w:rsidRPr="001307BD" w:rsidRDefault="00893A6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дотримання правил безпеки під час проведення тренувань та виконання спортивних вправ;</w:t>
      </w:r>
    </w:p>
    <w:p w:rsidR="0044059E" w:rsidRPr="001307BD" w:rsidRDefault="0044059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виконання технічних елементів самостійно.</w:t>
      </w:r>
    </w:p>
    <w:p w:rsidR="007603FD" w:rsidRPr="001307BD" w:rsidRDefault="0044059E" w:rsidP="001307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44059E" w:rsidRPr="001307BD" w:rsidRDefault="00EB0BB6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44059E" w:rsidRPr="001307BD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Організаційна частина:</w:t>
      </w:r>
      <w:r w:rsidR="0044059E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5 хв.</w:t>
      </w:r>
    </w:p>
    <w:p w:rsidR="003B62DF" w:rsidRPr="001307BD" w:rsidRDefault="003B62DF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перевірка вихованців за списком.</w:t>
      </w:r>
    </w:p>
    <w:p w:rsidR="003B62DF" w:rsidRPr="001307BD" w:rsidRDefault="003B62DF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техніка безпеки.</w:t>
      </w:r>
    </w:p>
    <w:p w:rsidR="001E54B1" w:rsidRPr="001307BD" w:rsidRDefault="003B62DF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медична довідка, дисципліна.</w:t>
      </w:r>
    </w:p>
    <w:p w:rsidR="008261B5" w:rsidRPr="001307BD" w:rsidRDefault="008261B5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2D15" w:rsidRPr="001307BD" w:rsidRDefault="00EB0BB6" w:rsidP="001307B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2.Підготовча частина:  </w:t>
      </w:r>
    </w:p>
    <w:p w:rsidR="001E54B1" w:rsidRPr="001307BD" w:rsidRDefault="001E54B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61B5" w:rsidRPr="001307BD" w:rsidRDefault="00EB0BB6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Розминка: 10 хв.</w:t>
      </w:r>
    </w:p>
    <w:p w:rsidR="00E567E9" w:rsidRPr="001307BD" w:rsidRDefault="00E567E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Загальна: кардіо-навантаження</w:t>
      </w:r>
    </w:p>
    <w:p w:rsidR="00E567E9" w:rsidRPr="001307BD" w:rsidRDefault="00E567E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біг – 10 кіл;</w:t>
      </w:r>
    </w:p>
    <w:p w:rsidR="00E567E9" w:rsidRPr="001307BD" w:rsidRDefault="00E567E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- стрибки на скакалці.</w:t>
      </w:r>
    </w:p>
    <w:p w:rsidR="00E567E9" w:rsidRPr="001307BD" w:rsidRDefault="00E567E9" w:rsidP="001307BD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Локальна:</w:t>
      </w:r>
    </w:p>
    <w:p w:rsidR="001E54B1" w:rsidRPr="001307BD" w:rsidRDefault="001E54B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67E9" w:rsidRPr="001307BD" w:rsidRDefault="00E567E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1.Стоячи, права рука у верхній частині, ліва в нижній, потім навпаки махи 10 разів</w:t>
      </w:r>
    </w:p>
    <w:p w:rsidR="007925D9" w:rsidRPr="001307BD" w:rsidRDefault="00E567E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2.Руки перед груддю, розвинення у сторону 10 разів.</w:t>
      </w:r>
    </w:p>
    <w:p w:rsidR="007925D9" w:rsidRPr="001307BD" w:rsidRDefault="007925D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3.Руки на поясі, нахил у сторони 10 разів.</w:t>
      </w:r>
    </w:p>
    <w:p w:rsidR="007925D9" w:rsidRPr="001307BD" w:rsidRDefault="007925D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4.Руки на поясі, нахил вперед 10 разів.</w:t>
      </w:r>
    </w:p>
    <w:p w:rsidR="007925D9" w:rsidRPr="001307BD" w:rsidRDefault="007925D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5.Руки на талії, поворот тазу 10 разів.</w:t>
      </w:r>
    </w:p>
    <w:p w:rsidR="007925D9" w:rsidRPr="001307BD" w:rsidRDefault="007925D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6.Стоячи, поворот голови по 4 разів в кожну сторону.</w:t>
      </w:r>
    </w:p>
    <w:p w:rsidR="007925D9" w:rsidRPr="001307BD" w:rsidRDefault="007925D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7.Стоячи, рухи зап</w:t>
      </w:r>
      <w:r w:rsidRPr="001307BD">
        <w:rPr>
          <w:rFonts w:ascii="Times New Roman" w:hAnsi="Times New Roman" w:cs="Times New Roman"/>
          <w:sz w:val="28"/>
          <w:szCs w:val="28"/>
        </w:rPr>
        <w:t>’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ястками.</w:t>
      </w:r>
    </w:p>
    <w:p w:rsidR="007925D9" w:rsidRPr="001307BD" w:rsidRDefault="007925D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8.Присідання 20-30 разів.</w:t>
      </w:r>
    </w:p>
    <w:p w:rsidR="007925D9" w:rsidRPr="001307BD" w:rsidRDefault="007925D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9.Пульсометрія 2 хвилини.</w:t>
      </w:r>
    </w:p>
    <w:p w:rsidR="00E567E9" w:rsidRPr="001307BD" w:rsidRDefault="007925D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10.Віджимання від полу 15 разів. </w:t>
      </w:r>
      <w:r w:rsidR="00E567E9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54B1" w:rsidRPr="001307BD" w:rsidRDefault="001E54B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36DB" w:rsidRPr="001307BD" w:rsidRDefault="005036DB" w:rsidP="001307B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2.Основна частина:  75 хв.</w:t>
      </w:r>
    </w:p>
    <w:p w:rsidR="001E54B1" w:rsidRPr="001307BD" w:rsidRDefault="001E54B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54B1" w:rsidRPr="001307BD" w:rsidRDefault="00415008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Ізолюючі вправи навантажують окремі м’язи тіла людини,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в цьому по</w:t>
      </w:r>
      <w:r w:rsidR="00DB0D6B" w:rsidRPr="001307BD">
        <w:rPr>
          <w:rFonts w:ascii="Times New Roman" w:hAnsi="Times New Roman" w:cs="Times New Roman"/>
          <w:sz w:val="28"/>
          <w:szCs w:val="28"/>
          <w:lang w:val="uk-UA"/>
        </w:rPr>
        <w:t>лягає їх відмінність від базових вправ в яких задіяні великі групи м’язів.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D6B" w:rsidRPr="001307BD"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D6B" w:rsidRPr="001307BD">
        <w:rPr>
          <w:rFonts w:ascii="Times New Roman" w:hAnsi="Times New Roman" w:cs="Times New Roman"/>
          <w:sz w:val="28"/>
          <w:szCs w:val="28"/>
          <w:lang w:val="uk-UA"/>
        </w:rPr>
        <w:t>ізолюючі вправи</w:t>
      </w:r>
      <w:r w:rsidR="0056705B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для біцепсу(підйом вантажа з упором ліктя для кожної руки,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05B" w:rsidRPr="001307BD">
        <w:rPr>
          <w:rFonts w:ascii="Times New Roman" w:hAnsi="Times New Roman" w:cs="Times New Roman"/>
          <w:sz w:val="28"/>
          <w:szCs w:val="28"/>
          <w:lang w:val="uk-UA"/>
        </w:rPr>
        <w:t>підйом вантажа на лавці Скота),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05B" w:rsidRPr="001307BD">
        <w:rPr>
          <w:rFonts w:ascii="Times New Roman" w:hAnsi="Times New Roman" w:cs="Times New Roman"/>
          <w:sz w:val="28"/>
          <w:szCs w:val="28"/>
          <w:lang w:val="uk-UA"/>
        </w:rPr>
        <w:t>для тріцепсу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C71" w:rsidRPr="001307BD">
        <w:rPr>
          <w:rFonts w:ascii="Times New Roman" w:hAnsi="Times New Roman" w:cs="Times New Roman"/>
          <w:sz w:val="28"/>
          <w:szCs w:val="28"/>
          <w:lang w:val="uk-UA"/>
        </w:rPr>
        <w:t>(французький жим лежачи,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C71" w:rsidRPr="001307BD">
        <w:rPr>
          <w:rFonts w:ascii="Times New Roman" w:hAnsi="Times New Roman" w:cs="Times New Roman"/>
          <w:sz w:val="28"/>
          <w:szCs w:val="28"/>
          <w:lang w:val="uk-UA"/>
        </w:rPr>
        <w:t>стоячи або сидячи,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C71" w:rsidRPr="001307BD">
        <w:rPr>
          <w:rFonts w:ascii="Times New Roman" w:hAnsi="Times New Roman" w:cs="Times New Roman"/>
          <w:sz w:val="28"/>
          <w:szCs w:val="28"/>
          <w:lang w:val="uk-UA"/>
        </w:rPr>
        <w:t>згинання,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C71" w:rsidRPr="001307BD">
        <w:rPr>
          <w:rFonts w:ascii="Times New Roman" w:hAnsi="Times New Roman" w:cs="Times New Roman"/>
          <w:sz w:val="28"/>
          <w:szCs w:val="28"/>
          <w:lang w:val="uk-UA"/>
        </w:rPr>
        <w:t>розгинання рук в упорі лежачи,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C71" w:rsidRPr="001307BD">
        <w:rPr>
          <w:rFonts w:ascii="Times New Roman" w:hAnsi="Times New Roman" w:cs="Times New Roman"/>
          <w:sz w:val="28"/>
          <w:szCs w:val="28"/>
          <w:lang w:val="uk-UA"/>
        </w:rPr>
        <w:t>долоні рук розвернуті одна до одної),грудних м’зів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C71" w:rsidRPr="001307BD">
        <w:rPr>
          <w:rFonts w:ascii="Times New Roman" w:hAnsi="Times New Roman" w:cs="Times New Roman"/>
          <w:sz w:val="28"/>
          <w:szCs w:val="28"/>
          <w:lang w:val="uk-UA"/>
        </w:rPr>
        <w:t>(розведення рук з вантажем у сторони,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C71" w:rsidRPr="001307BD">
        <w:rPr>
          <w:rFonts w:ascii="Times New Roman" w:hAnsi="Times New Roman" w:cs="Times New Roman"/>
          <w:sz w:val="28"/>
          <w:szCs w:val="28"/>
          <w:lang w:val="uk-UA"/>
        </w:rPr>
        <w:t>виконується лежачи,</w:t>
      </w:r>
      <w:r w:rsidR="001307BD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C71" w:rsidRPr="001307BD">
        <w:rPr>
          <w:rFonts w:ascii="Times New Roman" w:hAnsi="Times New Roman" w:cs="Times New Roman"/>
          <w:sz w:val="28"/>
          <w:szCs w:val="28"/>
          <w:lang w:val="uk-UA"/>
        </w:rPr>
        <w:t>зведення рук перед грудьми</w:t>
      </w:r>
      <w:r w:rsidR="003F4B7E" w:rsidRPr="001307BD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4B7E" w:rsidRPr="001307BD">
        <w:rPr>
          <w:rFonts w:ascii="Times New Roman" w:hAnsi="Times New Roman" w:cs="Times New Roman"/>
          <w:sz w:val="28"/>
          <w:szCs w:val="28"/>
          <w:lang w:val="uk-UA"/>
        </w:rPr>
        <w:t>м’зів спини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4B7E" w:rsidRPr="001307BD">
        <w:rPr>
          <w:rFonts w:ascii="Times New Roman" w:hAnsi="Times New Roman" w:cs="Times New Roman"/>
          <w:sz w:val="28"/>
          <w:szCs w:val="28"/>
          <w:lang w:val="uk-UA"/>
        </w:rPr>
        <w:t>(гіперекстензії,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4B7E" w:rsidRPr="001307BD">
        <w:rPr>
          <w:rFonts w:ascii="Times New Roman" w:hAnsi="Times New Roman" w:cs="Times New Roman"/>
          <w:sz w:val="28"/>
          <w:szCs w:val="28"/>
          <w:lang w:val="uk-UA"/>
        </w:rPr>
        <w:t>нахили з вантажем,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тяги вантажа до поясу </w:t>
      </w:r>
      <w:r w:rsidR="003F4B7E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кожною рукою по черзі),м’язів черевного преса(підйом тулуба з затримкою у точці пікового </w:t>
      </w:r>
      <w:r w:rsidR="003F4B7E" w:rsidRPr="001307BD">
        <w:rPr>
          <w:rFonts w:ascii="Times New Roman" w:hAnsi="Times New Roman" w:cs="Times New Roman"/>
          <w:sz w:val="28"/>
          <w:szCs w:val="28"/>
          <w:lang w:val="uk-UA"/>
        </w:rPr>
        <w:lastRenderedPageBreak/>
        <w:t>скорочення м’яза,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4B7E" w:rsidRPr="001307BD">
        <w:rPr>
          <w:rFonts w:ascii="Times New Roman" w:hAnsi="Times New Roman" w:cs="Times New Roman"/>
          <w:sz w:val="28"/>
          <w:szCs w:val="28"/>
          <w:lang w:val="uk-UA"/>
        </w:rPr>
        <w:t>підйом ніг у висі).Тривалість відпочинку між під</w:t>
      </w:r>
      <w:r w:rsidR="00237F7E" w:rsidRPr="001307BD">
        <w:rPr>
          <w:rFonts w:ascii="Times New Roman" w:hAnsi="Times New Roman" w:cs="Times New Roman"/>
          <w:sz w:val="28"/>
          <w:szCs w:val="28"/>
          <w:lang w:val="uk-UA"/>
        </w:rPr>
        <w:t>ходами сягає 1,5-2 хвилини.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F7E" w:rsidRPr="001307BD">
        <w:rPr>
          <w:rFonts w:ascii="Times New Roman" w:hAnsi="Times New Roman" w:cs="Times New Roman"/>
          <w:sz w:val="28"/>
          <w:szCs w:val="28"/>
          <w:lang w:val="uk-UA"/>
        </w:rPr>
        <w:t>Виконання вправ починаємо з 8 повторень,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F7E" w:rsidRPr="001307BD">
        <w:rPr>
          <w:rFonts w:ascii="Times New Roman" w:hAnsi="Times New Roman" w:cs="Times New Roman"/>
          <w:sz w:val="28"/>
          <w:szCs w:val="28"/>
          <w:lang w:val="uk-UA"/>
        </w:rPr>
        <w:t>намагаючись збільшувати кількість повторень на 1-2 на кожному наступному тренуванні,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F7E" w:rsidRPr="001307BD">
        <w:rPr>
          <w:rFonts w:ascii="Times New Roman" w:hAnsi="Times New Roman" w:cs="Times New Roman"/>
          <w:sz w:val="28"/>
          <w:szCs w:val="28"/>
          <w:lang w:val="uk-UA"/>
        </w:rPr>
        <w:t>по досягненню 12 повторень у кожному підході збільшуємо вагу вантажу на 5-10%.</w:t>
      </w:r>
    </w:p>
    <w:p w:rsidR="008261B5" w:rsidRPr="001307BD" w:rsidRDefault="008261B5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486F" w:rsidRPr="001307BD" w:rsidRDefault="002F486F" w:rsidP="001307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Вправи для базової підготовки програми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40B87" w:rsidRPr="001307BD" w:rsidRDefault="00240B87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12"/>
        <w:gridCol w:w="5550"/>
        <w:gridCol w:w="1166"/>
        <w:gridCol w:w="851"/>
        <w:gridCol w:w="109"/>
        <w:gridCol w:w="1559"/>
      </w:tblGrid>
      <w:tr w:rsidR="00330D93" w:rsidRPr="001307BD" w:rsidTr="001307BD">
        <w:trPr>
          <w:trHeight w:val="313"/>
        </w:trPr>
        <w:tc>
          <w:tcPr>
            <w:tcW w:w="6062" w:type="dxa"/>
            <w:gridSpan w:val="2"/>
            <w:vMerge w:val="restart"/>
          </w:tcPr>
          <w:p w:rsidR="00330D93" w:rsidRPr="001307BD" w:rsidRDefault="00330D93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Основні важкоатлетичні вправи</w:t>
            </w:r>
          </w:p>
        </w:tc>
        <w:tc>
          <w:tcPr>
            <w:tcW w:w="3685" w:type="dxa"/>
            <w:gridSpan w:val="4"/>
          </w:tcPr>
          <w:p w:rsidR="00330D93" w:rsidRPr="001307BD" w:rsidRDefault="009B5000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D538F7"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Тривалість,(хв.)</w:t>
            </w:r>
          </w:p>
        </w:tc>
      </w:tr>
      <w:tr w:rsidR="00330D93" w:rsidRPr="001307BD" w:rsidTr="001307BD">
        <w:tc>
          <w:tcPr>
            <w:tcW w:w="6062" w:type="dxa"/>
            <w:gridSpan w:val="2"/>
            <w:vMerge/>
          </w:tcPr>
          <w:p w:rsidR="00330D93" w:rsidRPr="001307BD" w:rsidRDefault="00330D93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66" w:type="dxa"/>
          </w:tcPr>
          <w:p w:rsidR="00330D93" w:rsidRPr="001307BD" w:rsidRDefault="009B5000" w:rsidP="001307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гр.</w:t>
            </w:r>
          </w:p>
        </w:tc>
        <w:tc>
          <w:tcPr>
            <w:tcW w:w="960" w:type="dxa"/>
            <w:gridSpan w:val="2"/>
          </w:tcPr>
          <w:p w:rsidR="00330D93" w:rsidRPr="001307BD" w:rsidRDefault="00330D93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330D93" w:rsidRPr="001307BD" w:rsidRDefault="00330D93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1307BD" w:rsidTr="001307BD">
        <w:tc>
          <w:tcPr>
            <w:tcW w:w="512" w:type="dxa"/>
          </w:tcPr>
          <w:p w:rsidR="00CD6A69" w:rsidRPr="001307BD" w:rsidRDefault="009B5000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550" w:type="dxa"/>
          </w:tcPr>
          <w:p w:rsidR="00CD6A69" w:rsidRPr="001307BD" w:rsidRDefault="00AC6DC0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 на грудні м</w:t>
            </w:r>
            <w:r w:rsidRPr="001307B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язи:</w:t>
            </w:r>
          </w:p>
          <w:p w:rsidR="007A1FFC" w:rsidRPr="001307BD" w:rsidRDefault="008070A3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Розведення рук з вантажем лежачи</w:t>
            </w:r>
          </w:p>
        </w:tc>
        <w:tc>
          <w:tcPr>
            <w:tcW w:w="1166" w:type="dxa"/>
          </w:tcPr>
          <w:p w:rsidR="007A1FFC" w:rsidRPr="001307BD" w:rsidRDefault="007A1FFC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0747DE"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8-12</w:t>
            </w:r>
          </w:p>
        </w:tc>
        <w:tc>
          <w:tcPr>
            <w:tcW w:w="960" w:type="dxa"/>
            <w:gridSpan w:val="2"/>
          </w:tcPr>
          <w:p w:rsidR="007A1FFC" w:rsidRPr="001307BD" w:rsidRDefault="007A1FFC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559" w:type="dxa"/>
          </w:tcPr>
          <w:p w:rsidR="00CD6A69" w:rsidRPr="001307BD" w:rsidRDefault="00CD6A69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1307BD" w:rsidTr="001307BD">
        <w:tc>
          <w:tcPr>
            <w:tcW w:w="512" w:type="dxa"/>
          </w:tcPr>
          <w:p w:rsidR="00CD6A69" w:rsidRPr="001307BD" w:rsidRDefault="009B5000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550" w:type="dxa"/>
          </w:tcPr>
          <w:p w:rsidR="000747DE" w:rsidRPr="001307BD" w:rsidRDefault="008070A3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Розведення рук з вантажем лежачи під кутом 45 </w:t>
            </w:r>
          </w:p>
          <w:p w:rsidR="00CD6A69" w:rsidRPr="001307BD" w:rsidRDefault="008070A3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градусів</w:t>
            </w:r>
          </w:p>
        </w:tc>
        <w:tc>
          <w:tcPr>
            <w:tcW w:w="1166" w:type="dxa"/>
          </w:tcPr>
          <w:p w:rsidR="000747DE" w:rsidRPr="001307BD" w:rsidRDefault="000747DE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8-12</w:t>
            </w:r>
          </w:p>
        </w:tc>
        <w:tc>
          <w:tcPr>
            <w:tcW w:w="960" w:type="dxa"/>
            <w:gridSpan w:val="2"/>
          </w:tcPr>
          <w:p w:rsidR="000747DE" w:rsidRPr="001307BD" w:rsidRDefault="000747DE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1559" w:type="dxa"/>
          </w:tcPr>
          <w:p w:rsidR="00CD6A69" w:rsidRPr="001307BD" w:rsidRDefault="00CD6A69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1307BD" w:rsidTr="001307BD">
        <w:tc>
          <w:tcPr>
            <w:tcW w:w="512" w:type="dxa"/>
          </w:tcPr>
          <w:p w:rsidR="00CD6A69" w:rsidRPr="001307BD" w:rsidRDefault="009B5000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550" w:type="dxa"/>
          </w:tcPr>
          <w:p w:rsidR="00CD6A69" w:rsidRPr="001307BD" w:rsidRDefault="003253CF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лежачи на прямій лавці</w:t>
            </w:r>
          </w:p>
        </w:tc>
        <w:tc>
          <w:tcPr>
            <w:tcW w:w="1166" w:type="dxa"/>
          </w:tcPr>
          <w:p w:rsidR="003253CF" w:rsidRPr="001307BD" w:rsidRDefault="003253CF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8-12</w:t>
            </w:r>
          </w:p>
        </w:tc>
        <w:tc>
          <w:tcPr>
            <w:tcW w:w="960" w:type="dxa"/>
            <w:gridSpan w:val="2"/>
          </w:tcPr>
          <w:p w:rsidR="003253CF" w:rsidRPr="001307BD" w:rsidRDefault="003253CF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559" w:type="dxa"/>
          </w:tcPr>
          <w:p w:rsidR="00CD6A69" w:rsidRPr="001307BD" w:rsidRDefault="00CD6A69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1307BD" w:rsidTr="001307BD">
        <w:tc>
          <w:tcPr>
            <w:tcW w:w="512" w:type="dxa"/>
          </w:tcPr>
          <w:p w:rsidR="001C5562" w:rsidRPr="001307BD" w:rsidRDefault="00AC6DC0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550" w:type="dxa"/>
          </w:tcPr>
          <w:p w:rsidR="001C5562" w:rsidRPr="001307BD" w:rsidRDefault="00AC6DC0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лежачи на лавці під кутом 45 градусів</w:t>
            </w:r>
          </w:p>
        </w:tc>
        <w:tc>
          <w:tcPr>
            <w:tcW w:w="1166" w:type="dxa"/>
          </w:tcPr>
          <w:p w:rsidR="001C5562" w:rsidRPr="001307BD" w:rsidRDefault="001C5562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8-12</w:t>
            </w:r>
          </w:p>
        </w:tc>
        <w:tc>
          <w:tcPr>
            <w:tcW w:w="960" w:type="dxa"/>
            <w:gridSpan w:val="2"/>
          </w:tcPr>
          <w:p w:rsidR="001C5562" w:rsidRPr="001307BD" w:rsidRDefault="001C5562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559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1307BD" w:rsidTr="001307BD">
        <w:tc>
          <w:tcPr>
            <w:tcW w:w="512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550" w:type="dxa"/>
          </w:tcPr>
          <w:p w:rsidR="001C5562" w:rsidRPr="001307BD" w:rsidRDefault="008070A3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1307B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спини:</w:t>
            </w:r>
          </w:p>
          <w:p w:rsidR="001C5562" w:rsidRPr="001307BD" w:rsidRDefault="008070A3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Тяга вантажа в нахилі</w:t>
            </w:r>
          </w:p>
        </w:tc>
        <w:tc>
          <w:tcPr>
            <w:tcW w:w="1166" w:type="dxa"/>
          </w:tcPr>
          <w:p w:rsidR="001C5562" w:rsidRPr="001307BD" w:rsidRDefault="001C5562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8-12</w:t>
            </w:r>
          </w:p>
        </w:tc>
        <w:tc>
          <w:tcPr>
            <w:tcW w:w="960" w:type="dxa"/>
            <w:gridSpan w:val="2"/>
          </w:tcPr>
          <w:p w:rsidR="001C5562" w:rsidRPr="001307BD" w:rsidRDefault="001C5562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1559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1307BD" w:rsidTr="001307BD">
        <w:tc>
          <w:tcPr>
            <w:tcW w:w="512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50" w:type="dxa"/>
          </w:tcPr>
          <w:p w:rsidR="001C5562" w:rsidRPr="001307BD" w:rsidRDefault="001C5562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</w:p>
        </w:tc>
        <w:tc>
          <w:tcPr>
            <w:tcW w:w="1166" w:type="dxa"/>
          </w:tcPr>
          <w:p w:rsidR="001C5562" w:rsidRPr="001307BD" w:rsidRDefault="001C5562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60" w:type="dxa"/>
            <w:gridSpan w:val="2"/>
          </w:tcPr>
          <w:p w:rsidR="001C5562" w:rsidRPr="001307BD" w:rsidRDefault="001C5562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1307BD" w:rsidTr="001307BD">
        <w:tc>
          <w:tcPr>
            <w:tcW w:w="512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550" w:type="dxa"/>
          </w:tcPr>
          <w:p w:rsidR="001C5562" w:rsidRPr="001307BD" w:rsidRDefault="001C5562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1307B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дельт :</w:t>
            </w:r>
          </w:p>
          <w:p w:rsidR="001C5562" w:rsidRPr="001307BD" w:rsidRDefault="008070A3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вантажа</w:t>
            </w:r>
            <w:r w:rsidR="001C5562"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над головою</w:t>
            </w:r>
          </w:p>
        </w:tc>
        <w:tc>
          <w:tcPr>
            <w:tcW w:w="1166" w:type="dxa"/>
          </w:tcPr>
          <w:p w:rsidR="001C5562" w:rsidRPr="001307BD" w:rsidRDefault="001C5562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 8-12</w:t>
            </w:r>
          </w:p>
        </w:tc>
        <w:tc>
          <w:tcPr>
            <w:tcW w:w="960" w:type="dxa"/>
            <w:gridSpan w:val="2"/>
          </w:tcPr>
          <w:p w:rsidR="001C5562" w:rsidRPr="001307BD" w:rsidRDefault="001C5562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1559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1307BD" w:rsidTr="001307BD">
        <w:tc>
          <w:tcPr>
            <w:tcW w:w="512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550" w:type="dxa"/>
          </w:tcPr>
          <w:p w:rsidR="001C5562" w:rsidRPr="001307BD" w:rsidRDefault="001C5562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1307B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тріцепса :</w:t>
            </w:r>
            <w:r w:rsidR="008070A3"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розгинання</w:t>
            </w:r>
            <w:r w:rsidR="00415008"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рук з вантажем лежачи </w:t>
            </w:r>
          </w:p>
        </w:tc>
        <w:tc>
          <w:tcPr>
            <w:tcW w:w="1166" w:type="dxa"/>
          </w:tcPr>
          <w:p w:rsidR="001C5562" w:rsidRPr="001307BD" w:rsidRDefault="001C5562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8-12</w:t>
            </w:r>
          </w:p>
        </w:tc>
        <w:tc>
          <w:tcPr>
            <w:tcW w:w="960" w:type="dxa"/>
            <w:gridSpan w:val="2"/>
          </w:tcPr>
          <w:p w:rsidR="001C5562" w:rsidRPr="001307BD" w:rsidRDefault="001C5562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1559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1307BD" w:rsidTr="001307BD">
        <w:tc>
          <w:tcPr>
            <w:tcW w:w="512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550" w:type="dxa"/>
          </w:tcPr>
          <w:p w:rsidR="001C5562" w:rsidRPr="001307BD" w:rsidRDefault="001C5562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1307B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біцепса :</w:t>
            </w:r>
          </w:p>
          <w:p w:rsidR="001C5562" w:rsidRPr="001307BD" w:rsidRDefault="00415008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Згинання рук з вантажем стоячи </w:t>
            </w:r>
          </w:p>
        </w:tc>
        <w:tc>
          <w:tcPr>
            <w:tcW w:w="1166" w:type="dxa"/>
          </w:tcPr>
          <w:p w:rsidR="001C5562" w:rsidRPr="001307BD" w:rsidRDefault="001C5562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8-12</w:t>
            </w:r>
          </w:p>
        </w:tc>
        <w:tc>
          <w:tcPr>
            <w:tcW w:w="960" w:type="dxa"/>
            <w:gridSpan w:val="2"/>
          </w:tcPr>
          <w:p w:rsidR="001C5562" w:rsidRPr="001307BD" w:rsidRDefault="001C5562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1559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1307BD" w:rsidTr="001307BD">
        <w:tc>
          <w:tcPr>
            <w:tcW w:w="512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550" w:type="dxa"/>
          </w:tcPr>
          <w:p w:rsidR="001C5562" w:rsidRPr="001307BD" w:rsidRDefault="001C5562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1307BD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преса :</w:t>
            </w:r>
          </w:p>
          <w:p w:rsidR="001C5562" w:rsidRPr="001307BD" w:rsidRDefault="00415008" w:rsidP="001307BD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Підняття ніг у висі</w:t>
            </w:r>
          </w:p>
        </w:tc>
        <w:tc>
          <w:tcPr>
            <w:tcW w:w="1166" w:type="dxa"/>
          </w:tcPr>
          <w:p w:rsidR="001C5562" w:rsidRPr="001307BD" w:rsidRDefault="001C5562" w:rsidP="001307BD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 15-20</w:t>
            </w:r>
          </w:p>
        </w:tc>
        <w:tc>
          <w:tcPr>
            <w:tcW w:w="960" w:type="dxa"/>
            <w:gridSpan w:val="2"/>
          </w:tcPr>
          <w:p w:rsidR="001C5562" w:rsidRPr="001307BD" w:rsidRDefault="001C5562" w:rsidP="001307BD">
            <w:pPr>
              <w:ind w:firstLine="14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хв.</w:t>
            </w:r>
          </w:p>
        </w:tc>
        <w:tc>
          <w:tcPr>
            <w:tcW w:w="1559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1307BD" w:rsidTr="001307BD">
        <w:tc>
          <w:tcPr>
            <w:tcW w:w="512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50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307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</w:p>
        </w:tc>
        <w:tc>
          <w:tcPr>
            <w:tcW w:w="1166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8" w:type="dxa"/>
            <w:gridSpan w:val="2"/>
          </w:tcPr>
          <w:p w:rsidR="001C5562" w:rsidRPr="001307BD" w:rsidRDefault="001C5562" w:rsidP="001307B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4607F" w:rsidRPr="001307BD" w:rsidRDefault="00B4607F" w:rsidP="001307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6A69" w:rsidRPr="001307BD" w:rsidRDefault="00CE1FC5" w:rsidP="001307B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.  Заключна частина</w:t>
      </w:r>
    </w:p>
    <w:p w:rsidR="00CD6A69" w:rsidRPr="001307BD" w:rsidRDefault="00B4607F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Відновлювальні дихальні вправи.</w:t>
      </w:r>
    </w:p>
    <w:p w:rsidR="00B4607F" w:rsidRPr="001307BD" w:rsidRDefault="00B4607F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Питання по тренуванню.</w:t>
      </w:r>
    </w:p>
    <w:p w:rsidR="001C5562" w:rsidRPr="001307BD" w:rsidRDefault="001C5562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53EB" w:rsidRPr="001307BD" w:rsidRDefault="000153EB" w:rsidP="001307B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sz w:val="28"/>
          <w:szCs w:val="28"/>
          <w:lang w:val="uk-UA"/>
        </w:rPr>
        <w:t>Аналіз проведення тестування</w:t>
      </w:r>
    </w:p>
    <w:p w:rsidR="000153EB" w:rsidRPr="001307BD" w:rsidRDefault="000153EB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 групі ЗФП початкового рівня</w:t>
      </w:r>
      <w:r w:rsidR="002077E2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керівник гуртка  Підгальний С.Ю.</w:t>
      </w:r>
    </w:p>
    <w:p w:rsidR="000153EB" w:rsidRPr="001307BD" w:rsidRDefault="005E481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Мета: Емпіричним шляхом обгрунтувати кількість фізичних вправ та фізичного навантаження вихованців, які мають </w:t>
      </w:r>
      <w:r w:rsidR="00854E5B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різний рівень фізичної підготовки.</w:t>
      </w:r>
    </w:p>
    <w:p w:rsidR="005E4814" w:rsidRPr="001307BD" w:rsidRDefault="005E481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Методи: Виконання вправ з вагою власного тіла.</w:t>
      </w:r>
    </w:p>
    <w:p w:rsidR="005E4814" w:rsidRPr="001307BD" w:rsidRDefault="005E481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Аналіз літературних джерел.</w:t>
      </w:r>
    </w:p>
    <w:p w:rsidR="00C94627" w:rsidRPr="001307BD" w:rsidRDefault="00C94627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визначення фізичних здібностей були використані такі вправи:</w:t>
      </w:r>
    </w:p>
    <w:p w:rsidR="00C94627" w:rsidRPr="001307BD" w:rsidRDefault="00C94627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1.Присідання (кількість разів за хвилину).</w:t>
      </w:r>
    </w:p>
    <w:p w:rsidR="00C94627" w:rsidRPr="001307BD" w:rsidRDefault="00C94627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2.Згинання та розгинання рук в упорі лежачі</w:t>
      </w:r>
      <w:r w:rsidR="00D27CA9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(кількість разів за хвилину).</w:t>
      </w:r>
    </w:p>
    <w:p w:rsidR="00D27CA9" w:rsidRPr="001307BD" w:rsidRDefault="00D27CA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3.Підтягування на турніку (кількість разів за хвилину).</w:t>
      </w:r>
    </w:p>
    <w:p w:rsidR="00D27CA9" w:rsidRPr="001307BD" w:rsidRDefault="00D27CA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в групі початкового рівня.</w:t>
      </w:r>
    </w:p>
    <w:p w:rsidR="00D27CA9" w:rsidRPr="001307BD" w:rsidRDefault="00D27CA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Кількість учасників склало -  15 вихованців в віковій групі 14-16 років, які почали займатися в секції ЗФП (3 рази на тиждень).</w:t>
      </w:r>
    </w:p>
    <w:p w:rsidR="00D27CA9" w:rsidRPr="001307BD" w:rsidRDefault="00D27CA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1307BD">
        <w:rPr>
          <w:rFonts w:ascii="Times New Roman" w:hAnsi="Times New Roman" w:cs="Times New Roman"/>
          <w:sz w:val="28"/>
          <w:szCs w:val="28"/>
        </w:rPr>
        <w:t>’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D27CA9" w:rsidRPr="001307BD" w:rsidRDefault="00B8060C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B8060C" w:rsidRPr="001307BD" w:rsidRDefault="00B8060C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тестування виявили 3 рівні  фізичної </w:t>
      </w:r>
      <w:r w:rsidR="001307BD" w:rsidRPr="001307BD">
        <w:rPr>
          <w:rFonts w:ascii="Times New Roman" w:hAnsi="Times New Roman" w:cs="Times New Roman"/>
          <w:sz w:val="28"/>
          <w:szCs w:val="28"/>
          <w:lang w:val="uk-UA"/>
        </w:rPr>
        <w:t>підготовленості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8060C" w:rsidRPr="001307BD" w:rsidRDefault="00B8060C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 7,8 %;</w:t>
      </w:r>
    </w:p>
    <w:p w:rsidR="00B8060C" w:rsidRPr="001307BD" w:rsidRDefault="00B8060C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другий рівень,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оцінка «добре» становить 60,2%;</w:t>
      </w:r>
    </w:p>
    <w:p w:rsidR="00B8060C" w:rsidRPr="001307BD" w:rsidRDefault="00B8060C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B8060C" w:rsidRPr="001307BD" w:rsidRDefault="009C1226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Найбільший відсоток вихованців з оцінкою «відмінно» був у тесті </w:t>
      </w:r>
      <w:r w:rsidR="00B90829" w:rsidRPr="001307B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90829" w:rsidRPr="001307BD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</w:t>
      </w:r>
      <w:r w:rsidR="00B90829" w:rsidRPr="001307BD">
        <w:rPr>
          <w:rFonts w:ascii="Times New Roman" w:hAnsi="Times New Roman" w:cs="Times New Roman"/>
          <w:sz w:val="28"/>
          <w:szCs w:val="28"/>
          <w:lang w:val="uk-UA"/>
        </w:rPr>
        <w:t>» - 72%,  найменший у вправі «</w:t>
      </w:r>
      <w:r w:rsidR="00B90829"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="00B90829" w:rsidRPr="001307BD">
        <w:rPr>
          <w:rFonts w:ascii="Times New Roman" w:hAnsi="Times New Roman" w:cs="Times New Roman"/>
          <w:sz w:val="28"/>
          <w:szCs w:val="28"/>
          <w:lang w:val="uk-UA"/>
        </w:rPr>
        <w:t>»  - 25%</w:t>
      </w:r>
      <w:r w:rsidR="000C6E99" w:rsidRPr="001307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6E99" w:rsidRPr="001307BD" w:rsidRDefault="000C6E99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- 63%, найнижчий у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- 27%.</w:t>
      </w:r>
    </w:p>
    <w:p w:rsidR="000C6E99" w:rsidRPr="001307BD" w:rsidRDefault="004A49B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Результати та висновки:</w:t>
      </w:r>
    </w:p>
    <w:p w:rsidR="004A49B1" w:rsidRPr="001307BD" w:rsidRDefault="004A49B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Проаналізувавши результати, слід відмітити, що деякі вихованці мають достатній рівень фізичної підготовленості, що свідчить  </w:t>
      </w:r>
      <w:r w:rsidR="002077E2" w:rsidRPr="001307BD">
        <w:rPr>
          <w:rFonts w:ascii="Times New Roman" w:hAnsi="Times New Roman" w:cs="Times New Roman"/>
          <w:sz w:val="28"/>
          <w:szCs w:val="28"/>
          <w:lang w:val="uk-UA"/>
        </w:rPr>
        <w:t>про те, що вони попередньо займалися різними видами спорту ( плавання, легка атлетика, спортивні ігри та ін.)</w:t>
      </w:r>
    </w:p>
    <w:p w:rsidR="002077E2" w:rsidRPr="001307BD" w:rsidRDefault="002077E2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Не зважаючи на це слід зауважити, що за умови регулярних відвідувань занять секції ЗФП можливе якісне та кількісне показників сили та витривалості вихованців.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Аналіз проведення тестування</w:t>
      </w:r>
    </w:p>
    <w:p w:rsidR="008664D4" w:rsidRPr="001307BD" w:rsidRDefault="00D94DD8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664D4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групі ЗФП основного рівня (1-й рік навчання)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4D4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керівник гуртка  Підгальний С.Ю.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Мета: Емпіричним шляхом обгрунтувати кількість фізичних вправ та фізичного навантаження вихованців, які мають                                 різний рівень фізичної підготовки.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Методи: Виконання вправ з вагою власного тіла.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Аналіз літературних джерел.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Для визначення фізичних здібностей були використані такі вправи: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1.Присідання (кількість разів за хвилину).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2.Згинання та розгинання рук в упорі лежачі (кількість разів за хвилину).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lastRenderedPageBreak/>
        <w:t>3.Підтягування на турніку (кількість разів за хвилину).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в групі основного рівня.</w:t>
      </w:r>
      <w:r w:rsidR="000D5A1C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7BD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учасників склало -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15 вихованців в віковій групі 1</w:t>
      </w:r>
      <w:r w:rsidR="002653A7" w:rsidRPr="001307BD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-1</w:t>
      </w:r>
      <w:r w:rsidR="002653A7" w:rsidRPr="001307BD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років, які</w:t>
      </w:r>
      <w:r w:rsidR="002653A7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регулярно займал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ися в секції ЗФП (3 рази на тиждень).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1307BD">
        <w:rPr>
          <w:rFonts w:ascii="Times New Roman" w:hAnsi="Times New Roman" w:cs="Times New Roman"/>
          <w:sz w:val="28"/>
          <w:szCs w:val="28"/>
        </w:rPr>
        <w:t>’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Результати тестування виявили 3 рівні  фізичної підготовленості:</w:t>
      </w:r>
    </w:p>
    <w:p w:rsidR="008664D4" w:rsidRPr="001307BD" w:rsidRDefault="008664D4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</w:t>
      </w:r>
      <w:r w:rsidR="00574F3B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9,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8 %;</w:t>
      </w:r>
    </w:p>
    <w:p w:rsidR="008664D4" w:rsidRPr="001307BD" w:rsidRDefault="008664D4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другий рівень,</w:t>
      </w:r>
      <w:r w:rsidR="00574F3B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оцінка «добре» становить </w:t>
      </w:r>
      <w:r w:rsidR="00574F3B" w:rsidRPr="001307BD">
        <w:rPr>
          <w:rFonts w:ascii="Times New Roman" w:hAnsi="Times New Roman" w:cs="Times New Roman"/>
          <w:sz w:val="28"/>
          <w:szCs w:val="28"/>
          <w:lang w:val="uk-UA"/>
        </w:rPr>
        <w:t>58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,2%;</w:t>
      </w:r>
    </w:p>
    <w:p w:rsidR="008664D4" w:rsidRPr="001307BD" w:rsidRDefault="008664D4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Найбільший відсоток вихованців з оцінкою «відмінно» був у тесті «</w:t>
      </w:r>
      <w:r w:rsidR="00574F3B" w:rsidRPr="001307BD">
        <w:rPr>
          <w:rFonts w:ascii="Times New Roman" w:hAnsi="Times New Roman" w:cs="Times New Roman"/>
          <w:i/>
          <w:sz w:val="28"/>
          <w:szCs w:val="28"/>
          <w:lang w:val="uk-UA"/>
        </w:rPr>
        <w:t>згинання та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розгинання рук в упорі лежачі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» - </w:t>
      </w:r>
      <w:r w:rsidR="00574F3B" w:rsidRPr="001307BD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%,  найменший у вправі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 - 2</w:t>
      </w:r>
      <w:r w:rsidR="00574F3B" w:rsidRPr="001307BD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%.</w:t>
      </w:r>
    </w:p>
    <w:p w:rsidR="008664D4" w:rsidRPr="001307BD" w:rsidRDefault="008664D4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- 6</w:t>
      </w:r>
      <w:r w:rsidR="00254C2B" w:rsidRPr="001307BD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%, найнижчий у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- 2</w:t>
      </w:r>
      <w:r w:rsidR="00254C2B" w:rsidRPr="001307BD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%.</w:t>
      </w:r>
    </w:p>
    <w:p w:rsidR="008664D4" w:rsidRPr="001307BD" w:rsidRDefault="001307BD" w:rsidP="001307BD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b/>
          <w:i/>
          <w:sz w:val="28"/>
          <w:szCs w:val="28"/>
          <w:lang w:val="uk-UA"/>
        </w:rPr>
        <w:t>Результати та висновки:</w:t>
      </w:r>
      <w:r w:rsidR="008664D4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4C2B" w:rsidRPr="001307BD" w:rsidRDefault="00254C2B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Зробивши аналіз тестування, яскраво помітні зміни</w:t>
      </w:r>
      <w:r w:rsidR="008664D4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які відбулися у</w:t>
      </w:r>
      <w:r w:rsidR="008664D4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фізичн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8664D4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підготовленості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вихованців гуртка:</w:t>
      </w:r>
    </w:p>
    <w:p w:rsidR="008664D4" w:rsidRPr="001307BD" w:rsidRDefault="00A21E0C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1.Результати тесту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поліпшилися в 1,6 рази.</w:t>
      </w:r>
    </w:p>
    <w:p w:rsidR="00A21E0C" w:rsidRPr="001307BD" w:rsidRDefault="00A21E0C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 За тестом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в упорі лежачі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поліпшилися в 1,7 разів.</w:t>
      </w:r>
    </w:p>
    <w:p w:rsidR="00A21E0C" w:rsidRPr="001307BD" w:rsidRDefault="00A21E0C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3. За тестом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підтягування на турніку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збільшення склало в 1,2 рази.</w:t>
      </w:r>
    </w:p>
    <w:p w:rsidR="00714B25" w:rsidRPr="001307BD" w:rsidRDefault="00714B25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Регулярні заняття у секції ЗФП позитивно вплинули на збільшення показників</w:t>
      </w:r>
      <w:r w:rsidR="000D5A1C"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сили та витривалості вихованців.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Аналіз проведення тестування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 групі ЗФП основного рівня (2-й рік навчання)  керівник гуртка  Підгальний С.Ю.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Мета: Емпіричним шляхом </w:t>
      </w:r>
      <w:r w:rsidR="001307BD" w:rsidRPr="001307BD">
        <w:rPr>
          <w:rFonts w:ascii="Times New Roman" w:hAnsi="Times New Roman" w:cs="Times New Roman"/>
          <w:sz w:val="28"/>
          <w:szCs w:val="28"/>
          <w:lang w:val="uk-UA"/>
        </w:rPr>
        <w:t>обґрунтувати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фізичних вправ та фізичного навантаження вихованців, які мають  різний рівень фізичної підготовки.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Методи: Виконання вправ з вагою власного тіла.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Аналіз літературних джерел.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Для визначення фізичних здібностей були використані такі вправи: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1.Присідання (кількість разів за хвилину).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2.Згинання та розгинання рук в упорі лежачі (кількість разів за хвилину).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3.Підтягування на турніку (кількість разів за хвилину).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lastRenderedPageBreak/>
        <w:t>Тестування проводилось в групі основного рівня. Кількість учасників склало -  15 вихованців в віковій групі 16-18 років, які регулярно займалися в секції ЗФП (3 рази на тиждень).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1307BD">
        <w:rPr>
          <w:rFonts w:ascii="Times New Roman" w:hAnsi="Times New Roman" w:cs="Times New Roman"/>
          <w:sz w:val="28"/>
          <w:szCs w:val="28"/>
        </w:rPr>
        <w:t>’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Результати тестування виявили 3 рівні  фізичної підготовленості:</w:t>
      </w:r>
    </w:p>
    <w:p w:rsidR="005A5D5E" w:rsidRPr="001307BD" w:rsidRDefault="005A5D5E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 11,8 %;</w:t>
      </w:r>
    </w:p>
    <w:p w:rsidR="005A5D5E" w:rsidRPr="001307BD" w:rsidRDefault="005A5D5E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другий рівень, оцінка «добре» становить 56,2%;</w:t>
      </w:r>
    </w:p>
    <w:p w:rsidR="005A5D5E" w:rsidRPr="001307BD" w:rsidRDefault="005A5D5E" w:rsidP="001307BD">
      <w:pPr>
        <w:pStyle w:val="a4"/>
        <w:numPr>
          <w:ilvl w:val="0"/>
          <w:numId w:val="3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Найбільший відсоток вихованців з оцінкою «відмінно» був у тесті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- 65%,  найменший у вправі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 - 31%.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 xml:space="preserve">  - 63%, найнижчий у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- 24%.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Результати та висновки: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Зробивши аналіз тестування, яскраво помітні зміни, які відбулися у фізичній підготовленості вихованців гуртка: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1.Результати тесту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поліпшилися в 1,4 рази.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2. За тестом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в упорі лежачі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поліпшилися в 1,9 разів.</w:t>
      </w:r>
    </w:p>
    <w:p w:rsidR="005A5D5E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07BD">
        <w:rPr>
          <w:rFonts w:ascii="Times New Roman" w:hAnsi="Times New Roman" w:cs="Times New Roman"/>
          <w:sz w:val="28"/>
          <w:szCs w:val="28"/>
          <w:lang w:val="uk-UA"/>
        </w:rPr>
        <w:t>3. За тестом «</w:t>
      </w:r>
      <w:r w:rsidRPr="001307BD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підтягування на турніку</w:t>
      </w:r>
      <w:r w:rsidRPr="001307BD">
        <w:rPr>
          <w:rFonts w:ascii="Times New Roman" w:hAnsi="Times New Roman" w:cs="Times New Roman"/>
          <w:sz w:val="28"/>
          <w:szCs w:val="28"/>
          <w:lang w:val="uk-UA"/>
        </w:rPr>
        <w:t>» збільшення склало в 1,3 рази.</w:t>
      </w:r>
    </w:p>
    <w:p w:rsidR="00A21E0C" w:rsidRPr="001307BD" w:rsidRDefault="005A5D5E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1307BD">
        <w:rPr>
          <w:rFonts w:ascii="Times New Roman" w:hAnsi="Times New Roman" w:cs="Times New Roman"/>
          <w:sz w:val="28"/>
          <w:szCs w:val="28"/>
          <w:lang w:val="uk-UA"/>
        </w:rPr>
        <w:t>Регулярні заняття у секції ЗФП позитивно вплинули на збільшення показників сили та витривалості вихованців.</w:t>
      </w:r>
    </w:p>
    <w:p w:rsidR="004A49B1" w:rsidRPr="001307BD" w:rsidRDefault="004A49B1" w:rsidP="00130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A49B1" w:rsidRPr="001307BD" w:rsidSect="00FA4DEB">
      <w:footerReference w:type="default" r:id="rId8"/>
      <w:pgSz w:w="11906" w:h="16838"/>
      <w:pgMar w:top="720" w:right="991" w:bottom="720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345" w:rsidRDefault="00802345" w:rsidP="00FA4DEB">
      <w:pPr>
        <w:spacing w:after="0" w:line="240" w:lineRule="auto"/>
      </w:pPr>
      <w:r>
        <w:separator/>
      </w:r>
    </w:p>
  </w:endnote>
  <w:endnote w:type="continuationSeparator" w:id="0">
    <w:p w:rsidR="00802345" w:rsidRDefault="00802345" w:rsidP="00FA4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3516355"/>
      <w:docPartObj>
        <w:docPartGallery w:val="Page Numbers (Bottom of Page)"/>
        <w:docPartUnique/>
      </w:docPartObj>
    </w:sdtPr>
    <w:sdtContent>
      <w:p w:rsidR="00FA4DEB" w:rsidRDefault="00FA4DEB" w:rsidP="00FA4DE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345" w:rsidRDefault="00802345" w:rsidP="00FA4DEB">
      <w:pPr>
        <w:spacing w:after="0" w:line="240" w:lineRule="auto"/>
      </w:pPr>
      <w:r>
        <w:separator/>
      </w:r>
    </w:p>
  </w:footnote>
  <w:footnote w:type="continuationSeparator" w:id="0">
    <w:p w:rsidR="00802345" w:rsidRDefault="00802345" w:rsidP="00FA4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3774"/>
    <w:multiLevelType w:val="hybridMultilevel"/>
    <w:tmpl w:val="B4F222FA"/>
    <w:lvl w:ilvl="0" w:tplc="710A190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02699"/>
    <w:multiLevelType w:val="hybridMultilevel"/>
    <w:tmpl w:val="CFC41C2C"/>
    <w:lvl w:ilvl="0" w:tplc="8E76A61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12933"/>
    <w:multiLevelType w:val="hybridMultilevel"/>
    <w:tmpl w:val="64129BCE"/>
    <w:lvl w:ilvl="0" w:tplc="68BC7150">
      <w:start w:val="3"/>
      <w:numFmt w:val="bullet"/>
      <w:lvlText w:val="-"/>
      <w:lvlJc w:val="left"/>
      <w:pPr>
        <w:ind w:left="11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08C"/>
    <w:rsid w:val="000153EB"/>
    <w:rsid w:val="000168CA"/>
    <w:rsid w:val="00033AF7"/>
    <w:rsid w:val="00060226"/>
    <w:rsid w:val="000747DE"/>
    <w:rsid w:val="000A6F19"/>
    <w:rsid w:val="000C6E99"/>
    <w:rsid w:val="000D592B"/>
    <w:rsid w:val="000D5A1C"/>
    <w:rsid w:val="001307BD"/>
    <w:rsid w:val="00195F6E"/>
    <w:rsid w:val="001C5562"/>
    <w:rsid w:val="001E1921"/>
    <w:rsid w:val="001E54B1"/>
    <w:rsid w:val="002077E2"/>
    <w:rsid w:val="0022189B"/>
    <w:rsid w:val="00237F7E"/>
    <w:rsid w:val="00240B87"/>
    <w:rsid w:val="00254C2B"/>
    <w:rsid w:val="002653A7"/>
    <w:rsid w:val="002A484E"/>
    <w:rsid w:val="002B5E4E"/>
    <w:rsid w:val="002E6A04"/>
    <w:rsid w:val="002F486F"/>
    <w:rsid w:val="003253CF"/>
    <w:rsid w:val="00330D93"/>
    <w:rsid w:val="00333ABA"/>
    <w:rsid w:val="00343CA7"/>
    <w:rsid w:val="0035661E"/>
    <w:rsid w:val="0036620D"/>
    <w:rsid w:val="003B4AA3"/>
    <w:rsid w:val="003B62DF"/>
    <w:rsid w:val="003F4B7E"/>
    <w:rsid w:val="003F6E21"/>
    <w:rsid w:val="00402D15"/>
    <w:rsid w:val="00415008"/>
    <w:rsid w:val="0044059E"/>
    <w:rsid w:val="00451548"/>
    <w:rsid w:val="004A308C"/>
    <w:rsid w:val="004A49B1"/>
    <w:rsid w:val="004C092C"/>
    <w:rsid w:val="005036DB"/>
    <w:rsid w:val="00515109"/>
    <w:rsid w:val="0056705B"/>
    <w:rsid w:val="00574F3B"/>
    <w:rsid w:val="0058445F"/>
    <w:rsid w:val="005A5D5E"/>
    <w:rsid w:val="005E2ACC"/>
    <w:rsid w:val="005E41F4"/>
    <w:rsid w:val="005E4814"/>
    <w:rsid w:val="005F5DD9"/>
    <w:rsid w:val="00612C71"/>
    <w:rsid w:val="006131D8"/>
    <w:rsid w:val="0062016C"/>
    <w:rsid w:val="006221D1"/>
    <w:rsid w:val="006262FA"/>
    <w:rsid w:val="00666DFE"/>
    <w:rsid w:val="00674FD8"/>
    <w:rsid w:val="006D35EF"/>
    <w:rsid w:val="00714B25"/>
    <w:rsid w:val="00744F77"/>
    <w:rsid w:val="007603FD"/>
    <w:rsid w:val="007925D9"/>
    <w:rsid w:val="007A1FFC"/>
    <w:rsid w:val="007A51CF"/>
    <w:rsid w:val="007E2C50"/>
    <w:rsid w:val="007F4AE5"/>
    <w:rsid w:val="00802345"/>
    <w:rsid w:val="008070A3"/>
    <w:rsid w:val="008261B5"/>
    <w:rsid w:val="00832B6D"/>
    <w:rsid w:val="00843E78"/>
    <w:rsid w:val="00854E5B"/>
    <w:rsid w:val="008664D4"/>
    <w:rsid w:val="00874470"/>
    <w:rsid w:val="00893A61"/>
    <w:rsid w:val="008A0A47"/>
    <w:rsid w:val="008D2C8E"/>
    <w:rsid w:val="008D564C"/>
    <w:rsid w:val="0090213D"/>
    <w:rsid w:val="00943317"/>
    <w:rsid w:val="00984AD8"/>
    <w:rsid w:val="009B5000"/>
    <w:rsid w:val="009C1226"/>
    <w:rsid w:val="00A036BE"/>
    <w:rsid w:val="00A21E0C"/>
    <w:rsid w:val="00A7396F"/>
    <w:rsid w:val="00A947C9"/>
    <w:rsid w:val="00AB3BB5"/>
    <w:rsid w:val="00AC6DC0"/>
    <w:rsid w:val="00B4607F"/>
    <w:rsid w:val="00B462C3"/>
    <w:rsid w:val="00B47B84"/>
    <w:rsid w:val="00B8060C"/>
    <w:rsid w:val="00B90829"/>
    <w:rsid w:val="00BF0011"/>
    <w:rsid w:val="00C369D9"/>
    <w:rsid w:val="00C92986"/>
    <w:rsid w:val="00C94627"/>
    <w:rsid w:val="00CD6A69"/>
    <w:rsid w:val="00CE176F"/>
    <w:rsid w:val="00CE1FC5"/>
    <w:rsid w:val="00D0715E"/>
    <w:rsid w:val="00D1633F"/>
    <w:rsid w:val="00D17105"/>
    <w:rsid w:val="00D27CA9"/>
    <w:rsid w:val="00D538F7"/>
    <w:rsid w:val="00D82EED"/>
    <w:rsid w:val="00D85068"/>
    <w:rsid w:val="00D94DD8"/>
    <w:rsid w:val="00DA290A"/>
    <w:rsid w:val="00DB0D6B"/>
    <w:rsid w:val="00DC097F"/>
    <w:rsid w:val="00DC3660"/>
    <w:rsid w:val="00DD3497"/>
    <w:rsid w:val="00E567E9"/>
    <w:rsid w:val="00E70B6D"/>
    <w:rsid w:val="00E821CB"/>
    <w:rsid w:val="00E9704E"/>
    <w:rsid w:val="00EB0BB6"/>
    <w:rsid w:val="00F3794E"/>
    <w:rsid w:val="00F53885"/>
    <w:rsid w:val="00F8386E"/>
    <w:rsid w:val="00F84DD8"/>
    <w:rsid w:val="00FA4DEB"/>
    <w:rsid w:val="00FC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876DF"/>
  <w15:docId w15:val="{7D3D4132-7399-4EEF-B6DE-A3D0CCBE9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70B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18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70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FA4D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4DEB"/>
  </w:style>
  <w:style w:type="paragraph" w:styleId="a7">
    <w:name w:val="footer"/>
    <w:basedOn w:val="a"/>
    <w:link w:val="a8"/>
    <w:uiPriority w:val="99"/>
    <w:unhideWhenUsed/>
    <w:rsid w:val="00FA4D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A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B0947-F809-4B16-B3D6-4C396FDDC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2007-05-04T11:34:00Z</cp:lastPrinted>
  <dcterms:created xsi:type="dcterms:W3CDTF">2020-05-11T12:13:00Z</dcterms:created>
  <dcterms:modified xsi:type="dcterms:W3CDTF">2020-05-11T16:55:00Z</dcterms:modified>
</cp:coreProperties>
</file>