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4B9" w:rsidRPr="00DF54B9" w:rsidRDefault="00DF54B9" w:rsidP="00ED5EFB">
      <w:pPr>
        <w:ind w:firstLine="709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F54B9">
        <w:rPr>
          <w:rFonts w:ascii="Times New Roman" w:hAnsi="Times New Roman" w:cs="Times New Roman"/>
          <w:sz w:val="24"/>
          <w:szCs w:val="24"/>
          <w:lang w:val="uk-UA"/>
        </w:rPr>
        <w:t>КОМУНАЛЬНИЙ ЗАКЛАД ВИЩОЇ ОСВІТИ «ДНІПРОВСЬКА АКАДЕМІЯ НЕПЕРЕРВНОЇ ОСВІТИ» ДНІПРОПЕТРОВСЬКОЇ ОБЛАСНОЇ РАДИ</w:t>
      </w:r>
    </w:p>
    <w:p w:rsidR="00DF54B9" w:rsidRPr="00DF54B9" w:rsidRDefault="00DF54B9" w:rsidP="00DF54B9">
      <w:pPr>
        <w:ind w:firstLine="709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F54B9">
        <w:rPr>
          <w:rFonts w:ascii="Times New Roman" w:hAnsi="Times New Roman" w:cs="Times New Roman"/>
          <w:sz w:val="24"/>
          <w:szCs w:val="24"/>
          <w:lang w:val="uk-UA"/>
        </w:rPr>
        <w:t>ДЕПАРТАМЕНТ ОСВІТИ І НАУКИ ВИКОНКОМУ КРИВОРІЗЬКОЇ МІСЬКОЇ РАДИ</w:t>
      </w:r>
    </w:p>
    <w:p w:rsidR="00DF54B9" w:rsidRPr="00DF54B9" w:rsidRDefault="00DF54B9" w:rsidP="00DF54B9">
      <w:pPr>
        <w:ind w:firstLine="709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F54B9">
        <w:rPr>
          <w:rFonts w:ascii="Times New Roman" w:hAnsi="Times New Roman" w:cs="Times New Roman"/>
          <w:sz w:val="24"/>
          <w:szCs w:val="24"/>
          <w:lang w:val="uk-UA"/>
        </w:rPr>
        <w:t>КОМУНАЛЬНИЙ ПОЗАШКІЛЬНИЙ НАВЧАЛЬНИЙ ЗАКЛАД</w:t>
      </w:r>
    </w:p>
    <w:p w:rsidR="00DF54B9" w:rsidRPr="00DF54B9" w:rsidRDefault="00DF54B9" w:rsidP="00DF54B9">
      <w:pPr>
        <w:ind w:firstLine="709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F54B9">
        <w:rPr>
          <w:rFonts w:ascii="Times New Roman" w:hAnsi="Times New Roman" w:cs="Times New Roman"/>
          <w:sz w:val="24"/>
          <w:szCs w:val="24"/>
          <w:lang w:val="uk-UA"/>
        </w:rPr>
        <w:t>«ЦЕНТР СПОРТУ ДЛЯ ДІТЕЙ, ЮНАЦТВА ТА МОЛОДІ «ОЛІМП»</w:t>
      </w:r>
    </w:p>
    <w:p w:rsidR="00DF54B9" w:rsidRPr="00DF54B9" w:rsidRDefault="00DF54B9" w:rsidP="00DF54B9">
      <w:pPr>
        <w:ind w:firstLine="709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F54B9">
        <w:rPr>
          <w:rFonts w:ascii="Times New Roman" w:hAnsi="Times New Roman" w:cs="Times New Roman"/>
          <w:sz w:val="24"/>
          <w:szCs w:val="24"/>
          <w:lang w:val="uk-UA"/>
        </w:rPr>
        <w:t>КРИВОРІЗЬКОЇ МІСЬКОЇ РАДИ</w:t>
      </w:r>
    </w:p>
    <w:p w:rsidR="00DF54B9" w:rsidRPr="00DF54B9" w:rsidRDefault="00DF54B9" w:rsidP="00DF54B9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54B9" w:rsidRPr="00DF54B9" w:rsidRDefault="00DF54B9" w:rsidP="00DF54B9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54B9" w:rsidRPr="00DF54B9" w:rsidRDefault="00DF54B9" w:rsidP="00DF54B9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54B9" w:rsidRPr="00DF54B9" w:rsidRDefault="00DF54B9" w:rsidP="00DF54B9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54B9" w:rsidRPr="00DF54B9" w:rsidRDefault="005E460E" w:rsidP="00DF54B9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План – конспект</w:t>
      </w:r>
      <w:r w:rsidR="00DF54B9" w:rsidRPr="00DF54B9">
        <w:rPr>
          <w:rFonts w:ascii="Times New Roman" w:hAnsi="Times New Roman" w:cs="Times New Roman"/>
          <w:sz w:val="28"/>
          <w:szCs w:val="28"/>
          <w:lang w:val="uk-UA"/>
        </w:rPr>
        <w:t xml:space="preserve"> уроку з предмету «</w:t>
      </w:r>
      <w:proofErr w:type="spellStart"/>
      <w:r w:rsidR="00DF54B9" w:rsidRPr="00DF54B9">
        <w:rPr>
          <w:rFonts w:ascii="Times New Roman" w:hAnsi="Times New Roman" w:cs="Times New Roman"/>
          <w:sz w:val="28"/>
          <w:szCs w:val="28"/>
          <w:lang w:val="uk-UA"/>
        </w:rPr>
        <w:t>Стретчинг</w:t>
      </w:r>
      <w:proofErr w:type="spellEnd"/>
      <w:r w:rsidR="00DF54B9" w:rsidRPr="00DF54B9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DF54B9" w:rsidRPr="00DF54B9" w:rsidRDefault="00DF54B9" w:rsidP="00DF54B9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F54B9">
        <w:rPr>
          <w:rFonts w:ascii="Times New Roman" w:hAnsi="Times New Roman" w:cs="Times New Roman"/>
          <w:sz w:val="28"/>
          <w:szCs w:val="28"/>
          <w:lang w:val="uk-UA"/>
        </w:rPr>
        <w:t>Кількість годин: 60 хвилин.</w:t>
      </w:r>
    </w:p>
    <w:p w:rsidR="00DF54B9" w:rsidRPr="00DF54B9" w:rsidRDefault="00DF54B9" w:rsidP="00DF54B9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54B9" w:rsidRPr="00DF54B9" w:rsidRDefault="00DF54B9" w:rsidP="00DF54B9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54B9" w:rsidRPr="00DF54B9" w:rsidRDefault="00DF54B9" w:rsidP="00DF54B9">
      <w:pPr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DF54B9">
        <w:rPr>
          <w:rFonts w:ascii="Times New Roman" w:hAnsi="Times New Roman" w:cs="Times New Roman"/>
          <w:sz w:val="28"/>
          <w:szCs w:val="28"/>
          <w:lang w:val="uk-UA"/>
        </w:rPr>
        <w:t>ВИКОНАВЕЦЬ:</w:t>
      </w:r>
    </w:p>
    <w:p w:rsidR="00DF54B9" w:rsidRPr="00DF54B9" w:rsidRDefault="00DF54B9" w:rsidP="00DF54B9">
      <w:pPr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DF54B9">
        <w:rPr>
          <w:rFonts w:ascii="Times New Roman" w:hAnsi="Times New Roman" w:cs="Times New Roman"/>
          <w:sz w:val="28"/>
          <w:szCs w:val="28"/>
          <w:lang w:val="uk-UA"/>
        </w:rPr>
        <w:t xml:space="preserve">Шеремета </w:t>
      </w:r>
      <w:proofErr w:type="spellStart"/>
      <w:r w:rsidRPr="00DF54B9">
        <w:rPr>
          <w:rFonts w:ascii="Times New Roman" w:hAnsi="Times New Roman" w:cs="Times New Roman"/>
          <w:sz w:val="28"/>
          <w:szCs w:val="28"/>
          <w:lang w:val="uk-UA"/>
        </w:rPr>
        <w:t>Делiя</w:t>
      </w:r>
      <w:proofErr w:type="spellEnd"/>
      <w:r w:rsidRPr="00DF54B9">
        <w:rPr>
          <w:rFonts w:ascii="Times New Roman" w:hAnsi="Times New Roman" w:cs="Times New Roman"/>
          <w:sz w:val="28"/>
          <w:szCs w:val="28"/>
          <w:lang w:val="uk-UA"/>
        </w:rPr>
        <w:t xml:space="preserve"> Олександрівна</w:t>
      </w:r>
    </w:p>
    <w:p w:rsidR="00DF54B9" w:rsidRPr="00DF54B9" w:rsidRDefault="00DF54B9" w:rsidP="00DF54B9">
      <w:pPr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DF54B9">
        <w:rPr>
          <w:rFonts w:ascii="Times New Roman" w:hAnsi="Times New Roman" w:cs="Times New Roman"/>
          <w:sz w:val="28"/>
          <w:szCs w:val="28"/>
          <w:lang w:val="uk-UA"/>
        </w:rPr>
        <w:t>КЕРІВНИК ГУРТКА</w:t>
      </w:r>
    </w:p>
    <w:p w:rsidR="00DF54B9" w:rsidRPr="00DF54B9" w:rsidRDefault="00DF54B9" w:rsidP="00DF54B9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54B9" w:rsidRPr="00DF54B9" w:rsidRDefault="00DF54B9" w:rsidP="00DF54B9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54B9" w:rsidRPr="00DF54B9" w:rsidRDefault="00DF54B9" w:rsidP="00DF54B9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54B9" w:rsidRPr="00DF54B9" w:rsidRDefault="00DF54B9" w:rsidP="00DF54B9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54B9" w:rsidRDefault="00DF54B9" w:rsidP="00DF54B9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54B9" w:rsidRDefault="00DF54B9" w:rsidP="00DF54B9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54B9" w:rsidRDefault="00DF54B9" w:rsidP="00DF54B9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54B9" w:rsidRDefault="00DF54B9" w:rsidP="00DF54B9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54B9" w:rsidRDefault="00DF54B9" w:rsidP="00DF54B9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F54B9" w:rsidRPr="00DF54B9" w:rsidRDefault="00DF54B9" w:rsidP="00DF54B9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230DE" w:rsidRPr="009230DE" w:rsidRDefault="009230DE" w:rsidP="009230D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ТИП уроку: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навчально</w:t>
      </w:r>
      <w:proofErr w:type="spellEnd"/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– практичний (закріплення пройденого матеріалу з предмету «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Стретчинг</w:t>
      </w:r>
      <w:proofErr w:type="spellEnd"/>
      <w:r w:rsidRPr="009230DE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9230DE" w:rsidRPr="009230DE" w:rsidRDefault="009230DE" w:rsidP="009230D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 w:rsidRPr="009230DE">
        <w:rPr>
          <w:rFonts w:ascii="Times New Roman" w:hAnsi="Times New Roman" w:cs="Times New Roman"/>
          <w:sz w:val="28"/>
          <w:szCs w:val="28"/>
          <w:lang w:val="uk-UA"/>
        </w:rPr>
        <w:t>ТЕМА уроку: «Розвиток гнучкості, пластики, кроку».</w:t>
      </w:r>
    </w:p>
    <w:p w:rsidR="009230DE" w:rsidRDefault="009230DE" w:rsidP="009230D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МЕТА уроку: Розвивати в </w:t>
      </w:r>
      <w:r w:rsidR="00C362CC">
        <w:rPr>
          <w:rFonts w:ascii="Times New Roman" w:hAnsi="Times New Roman" w:cs="Times New Roman"/>
          <w:sz w:val="28"/>
          <w:szCs w:val="28"/>
          <w:lang w:val="uk-UA"/>
        </w:rPr>
        <w:t>вихованці</w:t>
      </w: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виворотність</w:t>
      </w:r>
      <w:proofErr w:type="spellEnd"/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, гнучкість, пластику, крок, координацію рухів, витривалість і силу шляхом повторення і відпрацювання вивчених рухів. Робота над емоційною виразністю </w:t>
      </w:r>
      <w:r w:rsidR="00C362CC">
        <w:rPr>
          <w:rFonts w:ascii="Times New Roman" w:hAnsi="Times New Roman" w:cs="Times New Roman"/>
          <w:sz w:val="28"/>
          <w:szCs w:val="28"/>
          <w:lang w:val="uk-UA"/>
        </w:rPr>
        <w:t>вихованці</w:t>
      </w: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при виконанні танцювальних номерів, етюдів і вивчених комбінацій. Виявлення рівня освоєння програми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bookmarkEnd w:id="0"/>
    <w:p w:rsidR="009230DE" w:rsidRDefault="009230DE" w:rsidP="009230D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ЗАДАЧІ уроку: </w:t>
      </w:r>
    </w:p>
    <w:p w:rsidR="009230DE" w:rsidRPr="009230DE" w:rsidRDefault="009230DE" w:rsidP="009230DE">
      <w:pPr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b/>
          <w:sz w:val="28"/>
          <w:szCs w:val="28"/>
          <w:lang w:val="uk-UA"/>
        </w:rPr>
        <w:t>• Освітня:</w:t>
      </w:r>
    </w:p>
    <w:p w:rsidR="009230DE" w:rsidRDefault="009230DE" w:rsidP="009230D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 закріплення знань, умінь і навичок, отриманих на попередніх уроках; </w:t>
      </w:r>
    </w:p>
    <w:p w:rsidR="009230DE" w:rsidRDefault="009230DE" w:rsidP="009230D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 розвит</w:t>
      </w:r>
      <w:r>
        <w:rPr>
          <w:rFonts w:ascii="Times New Roman" w:hAnsi="Times New Roman" w:cs="Times New Roman"/>
          <w:sz w:val="28"/>
          <w:szCs w:val="28"/>
          <w:lang w:val="uk-UA"/>
        </w:rPr>
        <w:t>ок осмисленого виконання рухів;</w:t>
      </w:r>
    </w:p>
    <w:p w:rsidR="009230DE" w:rsidRDefault="009230DE" w:rsidP="009230D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 розвиток пізнавальних інтересів і творчого потенціалу </w:t>
      </w:r>
      <w:r w:rsidR="00C362CC">
        <w:rPr>
          <w:rFonts w:ascii="Times New Roman" w:hAnsi="Times New Roman" w:cs="Times New Roman"/>
          <w:sz w:val="28"/>
          <w:szCs w:val="28"/>
          <w:lang w:val="uk-UA"/>
        </w:rPr>
        <w:t>вихованці</w:t>
      </w: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(урок партерної гімнастики – це система рухів, покликана зробити тіло виконавця дисциплінованим, рухомим і пластичним. Підготувати себе до майбутніх успіхів </w:t>
      </w:r>
      <w:r>
        <w:rPr>
          <w:rFonts w:ascii="Times New Roman" w:hAnsi="Times New Roman" w:cs="Times New Roman"/>
          <w:sz w:val="28"/>
          <w:szCs w:val="28"/>
          <w:lang w:val="uk-UA"/>
        </w:rPr>
        <w:t>у будь-яких жанрах хореографії.</w:t>
      </w:r>
    </w:p>
    <w:p w:rsidR="009230DE" w:rsidRPr="009230DE" w:rsidRDefault="009230DE" w:rsidP="009230DE">
      <w:pPr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b/>
          <w:sz w:val="28"/>
          <w:szCs w:val="28"/>
          <w:lang w:val="uk-UA"/>
        </w:rPr>
        <w:t>• Розвиваючі:</w:t>
      </w:r>
    </w:p>
    <w:p w:rsidR="009230DE" w:rsidRDefault="009230DE" w:rsidP="009230D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 розвинути в </w:t>
      </w:r>
      <w:r w:rsidR="00C362CC">
        <w:rPr>
          <w:rFonts w:ascii="Times New Roman" w:hAnsi="Times New Roman" w:cs="Times New Roman"/>
          <w:sz w:val="28"/>
          <w:szCs w:val="28"/>
          <w:lang w:val="uk-UA"/>
        </w:rPr>
        <w:t>вихованці</w:t>
      </w: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виворотність</w:t>
      </w:r>
      <w:proofErr w:type="spellEnd"/>
      <w:r w:rsidRPr="009230DE">
        <w:rPr>
          <w:rFonts w:ascii="Times New Roman" w:hAnsi="Times New Roman" w:cs="Times New Roman"/>
          <w:sz w:val="28"/>
          <w:szCs w:val="28"/>
          <w:lang w:val="uk-UA"/>
        </w:rPr>
        <w:t>, гнучкість, пла</w:t>
      </w:r>
      <w:r>
        <w:rPr>
          <w:rFonts w:ascii="Times New Roman" w:hAnsi="Times New Roman" w:cs="Times New Roman"/>
          <w:sz w:val="28"/>
          <w:szCs w:val="28"/>
          <w:lang w:val="uk-UA"/>
        </w:rPr>
        <w:t>стику, крок, координацію рухів;</w:t>
      </w:r>
    </w:p>
    <w:p w:rsidR="009230DE" w:rsidRDefault="009230DE" w:rsidP="009230D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 зміцн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опорно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рухового апарату;</w:t>
      </w:r>
    </w:p>
    <w:p w:rsidR="009230DE" w:rsidRDefault="009230DE" w:rsidP="009230D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 розвиток витривалості, сили і постановки дихання; розвиток в </w:t>
      </w:r>
      <w:r w:rsidR="00C362CC">
        <w:rPr>
          <w:rFonts w:ascii="Times New Roman" w:hAnsi="Times New Roman" w:cs="Times New Roman"/>
          <w:sz w:val="28"/>
          <w:szCs w:val="28"/>
          <w:lang w:val="uk-UA"/>
        </w:rPr>
        <w:t>вихованці</w:t>
      </w: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точного, музичного та емоційно – виразного виконання танцювальних номерів</w:t>
      </w:r>
      <w:r>
        <w:rPr>
          <w:rFonts w:ascii="Times New Roman" w:hAnsi="Times New Roman" w:cs="Times New Roman"/>
          <w:sz w:val="28"/>
          <w:szCs w:val="28"/>
          <w:lang w:val="uk-UA"/>
        </w:rPr>
        <w:t>, етюдів і вивчених комбінацій;</w:t>
      </w:r>
    </w:p>
    <w:p w:rsidR="009230DE" w:rsidRDefault="009230DE" w:rsidP="009230D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 пс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ихологічне розкріпачення </w:t>
      </w:r>
      <w:r w:rsidR="00C362CC">
        <w:rPr>
          <w:rFonts w:ascii="Times New Roman" w:hAnsi="Times New Roman" w:cs="Times New Roman"/>
          <w:sz w:val="28"/>
          <w:szCs w:val="28"/>
          <w:lang w:val="uk-UA"/>
        </w:rPr>
        <w:t>вихованці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230DE" w:rsidRPr="009230DE" w:rsidRDefault="009230DE" w:rsidP="009230DE">
      <w:pPr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• </w:t>
      </w:r>
      <w:r w:rsidRPr="009230DE">
        <w:rPr>
          <w:rFonts w:ascii="Times New Roman" w:hAnsi="Times New Roman" w:cs="Times New Roman"/>
          <w:b/>
          <w:sz w:val="28"/>
          <w:szCs w:val="28"/>
          <w:lang w:val="uk-UA"/>
        </w:rPr>
        <w:t>Виховні:</w:t>
      </w:r>
    </w:p>
    <w:p w:rsidR="009230DE" w:rsidRDefault="009230DE" w:rsidP="009230D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 формування естетичного виховання,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вміння поводитися в колективі;</w:t>
      </w:r>
    </w:p>
    <w:p w:rsidR="009230DE" w:rsidRDefault="009230DE" w:rsidP="009230D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 форму</w:t>
      </w:r>
      <w:r>
        <w:rPr>
          <w:rFonts w:ascii="Times New Roman" w:hAnsi="Times New Roman" w:cs="Times New Roman"/>
          <w:sz w:val="28"/>
          <w:szCs w:val="28"/>
          <w:lang w:val="uk-UA"/>
        </w:rPr>
        <w:t>вання почуття відповідальності;</w:t>
      </w:r>
    </w:p>
    <w:p w:rsidR="009230DE" w:rsidRDefault="009230DE" w:rsidP="009230D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 активізація творчих здібностей;</w:t>
      </w:r>
    </w:p>
    <w:p w:rsidR="009230DE" w:rsidRDefault="009230DE" w:rsidP="009230D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lastRenderedPageBreak/>
        <w:t> вміння творчо вза</w:t>
      </w:r>
      <w:r>
        <w:rPr>
          <w:rFonts w:ascii="Times New Roman" w:hAnsi="Times New Roman" w:cs="Times New Roman"/>
          <w:sz w:val="28"/>
          <w:szCs w:val="28"/>
          <w:lang w:val="uk-UA"/>
        </w:rPr>
        <w:t>ємодіяти на уроках з педагогом.</w:t>
      </w:r>
    </w:p>
    <w:p w:rsidR="009230DE" w:rsidRDefault="009230DE" w:rsidP="009230D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 навчання:</w:t>
      </w:r>
    </w:p>
    <w:p w:rsidR="009230DE" w:rsidRDefault="009230DE" w:rsidP="009230D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наочний (практичний показ);</w:t>
      </w:r>
    </w:p>
    <w:p w:rsidR="009230DE" w:rsidRDefault="009230DE" w:rsidP="009230D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• словесні (пояс</w:t>
      </w:r>
      <w:r>
        <w:rPr>
          <w:rFonts w:ascii="Times New Roman" w:hAnsi="Times New Roman" w:cs="Times New Roman"/>
          <w:sz w:val="28"/>
          <w:szCs w:val="28"/>
          <w:lang w:val="uk-UA"/>
        </w:rPr>
        <w:t>нення, бесіда);</w:t>
      </w:r>
    </w:p>
    <w:p w:rsidR="009230DE" w:rsidRDefault="009230DE" w:rsidP="009230D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• метод контактного (індивідуального) навчання – тільки при повному контакті з педагогом, можли</w:t>
      </w:r>
      <w:r>
        <w:rPr>
          <w:rFonts w:ascii="Times New Roman" w:hAnsi="Times New Roman" w:cs="Times New Roman"/>
          <w:sz w:val="28"/>
          <w:szCs w:val="28"/>
          <w:lang w:val="uk-UA"/>
        </w:rPr>
        <w:t>во досягти бажаного результату;</w:t>
      </w:r>
    </w:p>
    <w:p w:rsidR="009230DE" w:rsidRDefault="009230DE" w:rsidP="009230D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• метод контролю і самоконтролю. Самоконтроль, в даному віці, достатньо складна задача виконується за допомогою дзеркал, п</w:t>
      </w:r>
      <w:r>
        <w:rPr>
          <w:rFonts w:ascii="Times New Roman" w:hAnsi="Times New Roman" w:cs="Times New Roman"/>
          <w:sz w:val="28"/>
          <w:szCs w:val="28"/>
          <w:lang w:val="uk-UA"/>
        </w:rPr>
        <w:t>ри постійному контролі вчителя;</w:t>
      </w:r>
    </w:p>
    <w:p w:rsidR="00BE1D53" w:rsidRDefault="009230DE" w:rsidP="009230D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• ігровий (ігрова форма подачі матеріалу). </w:t>
      </w:r>
    </w:p>
    <w:p w:rsidR="00BE1D53" w:rsidRDefault="009230DE" w:rsidP="009230D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2 ФОРМА навчального заняття: Громадськи</w:t>
      </w:r>
      <w:r w:rsidR="00BE1D53">
        <w:rPr>
          <w:rFonts w:ascii="Times New Roman" w:hAnsi="Times New Roman" w:cs="Times New Roman"/>
          <w:sz w:val="28"/>
          <w:szCs w:val="28"/>
          <w:lang w:val="uk-UA"/>
        </w:rPr>
        <w:t>й огляд знань, умінь і навичок.</w:t>
      </w:r>
    </w:p>
    <w:p w:rsidR="00BE1D53" w:rsidRDefault="00BE1D53" w:rsidP="009230D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ЗАСОБИ навчання:</w:t>
      </w:r>
    </w:p>
    <w:p w:rsidR="00BE1D53" w:rsidRDefault="00BE1D53" w:rsidP="009230D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музичний центр (ТЗН);</w:t>
      </w:r>
    </w:p>
    <w:p w:rsidR="00BE1D53" w:rsidRDefault="00BE1D53" w:rsidP="009230D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килимки;</w:t>
      </w:r>
    </w:p>
    <w:p w:rsidR="00BE1D53" w:rsidRDefault="00BE1D53" w:rsidP="009230D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скакалки.</w:t>
      </w:r>
    </w:p>
    <w:p w:rsidR="00BE1D53" w:rsidRDefault="00BE1D53" w:rsidP="009230D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ПЕДАГОГІЧНІ технології:</w:t>
      </w:r>
    </w:p>
    <w:p w:rsidR="00BE1D53" w:rsidRDefault="00BE1D53" w:rsidP="009230D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ігрова технологія;</w:t>
      </w:r>
    </w:p>
    <w:p w:rsidR="00BE1D53" w:rsidRDefault="009230DE" w:rsidP="009230D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• </w:t>
      </w:r>
      <w:proofErr w:type="spellStart"/>
      <w:r w:rsidR="00BE1D53">
        <w:rPr>
          <w:rFonts w:ascii="Times New Roman" w:hAnsi="Times New Roman" w:cs="Times New Roman"/>
          <w:sz w:val="28"/>
          <w:szCs w:val="28"/>
          <w:lang w:val="uk-UA"/>
        </w:rPr>
        <w:t>здоров'язберігаюча</w:t>
      </w:r>
      <w:proofErr w:type="spellEnd"/>
      <w:r w:rsidR="00BE1D53">
        <w:rPr>
          <w:rFonts w:ascii="Times New Roman" w:hAnsi="Times New Roman" w:cs="Times New Roman"/>
          <w:sz w:val="28"/>
          <w:szCs w:val="28"/>
          <w:lang w:val="uk-UA"/>
        </w:rPr>
        <w:t xml:space="preserve"> технологія;</w:t>
      </w:r>
    </w:p>
    <w:p w:rsidR="00BE1D53" w:rsidRDefault="009230DE" w:rsidP="00BE1D53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•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особистісно</w:t>
      </w:r>
      <w:proofErr w:type="spellEnd"/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– орієнтована технологія з диференційованим підходо</w:t>
      </w:r>
      <w:r w:rsidR="00BE1D53">
        <w:rPr>
          <w:rFonts w:ascii="Times New Roman" w:hAnsi="Times New Roman" w:cs="Times New Roman"/>
          <w:sz w:val="28"/>
          <w:szCs w:val="28"/>
          <w:lang w:val="uk-UA"/>
        </w:rPr>
        <w:t>м.</w:t>
      </w:r>
    </w:p>
    <w:p w:rsidR="00BE1D53" w:rsidRDefault="00BE1D53" w:rsidP="00BE1D53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МІЖПРЕДМЕТНІ зв'язки:</w:t>
      </w:r>
    </w:p>
    <w:p w:rsidR="00BE1D53" w:rsidRDefault="00BE1D53" w:rsidP="00BE1D53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гімнастика;</w:t>
      </w:r>
    </w:p>
    <w:p w:rsidR="00BE1D53" w:rsidRDefault="00BE1D53" w:rsidP="00BE1D53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слухання музики;</w:t>
      </w:r>
    </w:p>
    <w:p w:rsidR="00BE1D53" w:rsidRDefault="00BE1D53" w:rsidP="00BE1D53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класичний танець.</w:t>
      </w:r>
    </w:p>
    <w:p w:rsidR="00CC41F3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Використання електронних освітніх ресурсів (ЕОР) н</w:t>
      </w:r>
      <w:r w:rsidR="00BE1D53">
        <w:rPr>
          <w:rFonts w:ascii="Times New Roman" w:hAnsi="Times New Roman" w:cs="Times New Roman"/>
          <w:sz w:val="28"/>
          <w:szCs w:val="28"/>
          <w:lang w:val="uk-UA"/>
        </w:rPr>
        <w:t>а занятті:</w:t>
      </w:r>
    </w:p>
    <w:p w:rsidR="00CC41F3" w:rsidRDefault="00BE1D53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• </w:t>
      </w:r>
      <w:hyperlink r:id="rId5" w:history="1">
        <w:r w:rsidRPr="00FB58C0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www.horeograf.com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51557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Сайт посвя</w:t>
      </w:r>
      <w:r w:rsidR="00951557">
        <w:rPr>
          <w:rFonts w:ascii="Times New Roman" w:hAnsi="Times New Roman" w:cs="Times New Roman"/>
          <w:sz w:val="28"/>
          <w:szCs w:val="28"/>
          <w:lang w:val="uk-UA"/>
        </w:rPr>
        <w:t>чен</w:t>
      </w:r>
      <w:r w:rsidR="00127D55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хореограф</w:t>
      </w:r>
      <w:r w:rsidR="00951557">
        <w:rPr>
          <w:rFonts w:ascii="Times New Roman" w:hAnsi="Times New Roman" w:cs="Times New Roman"/>
          <w:sz w:val="28"/>
          <w:szCs w:val="28"/>
          <w:lang w:val="uk-UA"/>
        </w:rPr>
        <w:t>ам і танцюристам</w:t>
      </w:r>
      <w:r w:rsidRPr="009230D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51557" w:rsidRDefault="00951557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Наступні рубрики:</w:t>
      </w:r>
    </w:p>
    <w:p w:rsidR="00951557" w:rsidRDefault="00951557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 Музика:</w:t>
      </w:r>
    </w:p>
    <w:p w:rsidR="00951557" w:rsidRDefault="00951557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 дитячий танець;</w:t>
      </w:r>
    </w:p>
    <w:p w:rsidR="00951557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 класика</w:t>
      </w:r>
      <w:r w:rsidR="00951557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51557" w:rsidRDefault="00951557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 музика для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экзерсиса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51557" w:rsidRDefault="00951557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 ритміка для дітей;</w:t>
      </w:r>
    </w:p>
    <w:p w:rsidR="00CC41F3" w:rsidRDefault="009230DE" w:rsidP="00951557">
      <w:pPr>
        <w:ind w:firstLine="709"/>
        <w:rPr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 танцювальна аеробіка. </w:t>
      </w:r>
    </w:p>
    <w:p w:rsidR="00951557" w:rsidRDefault="00CC41F3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CC41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• </w:t>
      </w:r>
      <w:r w:rsidR="00951557" w:rsidRPr="00CC41F3">
        <w:rPr>
          <w:rFonts w:ascii="Times New Roman" w:hAnsi="Times New Roman" w:cs="Times New Roman"/>
          <w:b/>
          <w:sz w:val="28"/>
          <w:szCs w:val="28"/>
          <w:lang w:val="uk-UA"/>
        </w:rPr>
        <w:t>Наступні матеріали</w:t>
      </w:r>
      <w:r w:rsidR="00951557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51557" w:rsidRDefault="00951557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 Методика</w:t>
      </w:r>
    </w:p>
    <w:p w:rsidR="00951557" w:rsidRDefault="00951557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 Танцювальні етюди</w:t>
      </w:r>
    </w:p>
    <w:p w:rsidR="00951557" w:rsidRDefault="00951557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 Конспекти занять</w:t>
      </w:r>
    </w:p>
    <w:p w:rsidR="00C362CC" w:rsidRDefault="00C362CC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 Відео дитячих танців</w:t>
      </w:r>
    </w:p>
    <w:p w:rsidR="00C362CC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 Т</w:t>
      </w:r>
      <w:r w:rsidR="00C362CC">
        <w:rPr>
          <w:rFonts w:ascii="Times New Roman" w:hAnsi="Times New Roman" w:cs="Times New Roman"/>
          <w:sz w:val="28"/>
          <w:szCs w:val="28"/>
          <w:lang w:val="uk-UA"/>
        </w:rPr>
        <w:t>анцювальні ігри</w:t>
      </w:r>
    </w:p>
    <w:p w:rsidR="00C362CC" w:rsidRDefault="00C362CC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 Танцювальні вправи</w:t>
      </w:r>
    </w:p>
    <w:p w:rsidR="00C362CC" w:rsidRDefault="00C362CC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 Музика для танців</w:t>
      </w:r>
    </w:p>
    <w:p w:rsidR="00C362CC" w:rsidRDefault="00C362CC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 Навчальне відео по танцях</w:t>
      </w:r>
    </w:p>
    <w:p w:rsidR="00C362CC" w:rsidRPr="00C362CC" w:rsidRDefault="009230DE" w:rsidP="00C362C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62CC">
        <w:rPr>
          <w:rFonts w:ascii="Times New Roman" w:hAnsi="Times New Roman" w:cs="Times New Roman"/>
          <w:b/>
          <w:sz w:val="28"/>
          <w:szCs w:val="28"/>
          <w:lang w:val="uk-UA"/>
        </w:rPr>
        <w:t>ПЛАН УРОКУ</w:t>
      </w:r>
    </w:p>
    <w:p w:rsidR="00C362CC" w:rsidRPr="00C362CC" w:rsidRDefault="00C362CC" w:rsidP="00DF54B9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62CC">
        <w:rPr>
          <w:rFonts w:ascii="Times New Roman" w:hAnsi="Times New Roman" w:cs="Times New Roman"/>
          <w:b/>
          <w:sz w:val="28"/>
          <w:szCs w:val="28"/>
          <w:lang w:val="uk-UA"/>
        </w:rPr>
        <w:t>ВСТУПНА частина уроку (2 хв.):</w:t>
      </w:r>
    </w:p>
    <w:p w:rsidR="00C362CC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• Вхід </w:t>
      </w:r>
      <w:r w:rsidR="00C362CC">
        <w:rPr>
          <w:rFonts w:ascii="Times New Roman" w:hAnsi="Times New Roman" w:cs="Times New Roman"/>
          <w:sz w:val="28"/>
          <w:szCs w:val="28"/>
          <w:lang w:val="uk-UA"/>
        </w:rPr>
        <w:t>вихованці</w:t>
      </w: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у танцювальний зал під музичний суп</w:t>
      </w:r>
      <w:r w:rsidR="00C362CC">
        <w:rPr>
          <w:rFonts w:ascii="Times New Roman" w:hAnsi="Times New Roman" w:cs="Times New Roman"/>
          <w:sz w:val="28"/>
          <w:szCs w:val="28"/>
          <w:lang w:val="uk-UA"/>
        </w:rPr>
        <w:t>ровід. • Організаційний момент.</w:t>
      </w:r>
    </w:p>
    <w:p w:rsidR="00C362CC" w:rsidRDefault="00C362CC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Пояснення.</w:t>
      </w:r>
    </w:p>
    <w:p w:rsidR="00C362CC" w:rsidRDefault="00C362CC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Технічні відомості.</w:t>
      </w:r>
    </w:p>
    <w:p w:rsidR="00C362CC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Завдання для </w:t>
      </w:r>
      <w:r w:rsidR="00C362CC">
        <w:rPr>
          <w:rFonts w:ascii="Times New Roman" w:hAnsi="Times New Roman" w:cs="Times New Roman"/>
          <w:sz w:val="28"/>
          <w:szCs w:val="28"/>
          <w:lang w:val="uk-UA"/>
        </w:rPr>
        <w:t>вихованці:</w:t>
      </w:r>
    </w:p>
    <w:p w:rsidR="00C362CC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 Самостійно і грамотно виконувати рухи та комбінації біля станка і на середині залу, коорди</w:t>
      </w:r>
      <w:r w:rsidR="00C362CC">
        <w:rPr>
          <w:rFonts w:ascii="Times New Roman" w:hAnsi="Times New Roman" w:cs="Times New Roman"/>
          <w:sz w:val="28"/>
          <w:szCs w:val="28"/>
          <w:lang w:val="uk-UA"/>
        </w:rPr>
        <w:t>нуючи їх з рухами рук і голови.</w:t>
      </w:r>
    </w:p>
    <w:p w:rsidR="00C362CC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 Вміти виконуват</w:t>
      </w:r>
      <w:r w:rsidR="00C362CC">
        <w:rPr>
          <w:rFonts w:ascii="Times New Roman" w:hAnsi="Times New Roman" w:cs="Times New Roman"/>
          <w:sz w:val="28"/>
          <w:szCs w:val="28"/>
          <w:lang w:val="uk-UA"/>
        </w:rPr>
        <w:t>и рухи свідомо, а не механічно.</w:t>
      </w:r>
    </w:p>
    <w:p w:rsidR="00C362CC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 Музично, виразно і емоційно виконувати </w:t>
      </w:r>
      <w:r w:rsidR="00C362CC">
        <w:rPr>
          <w:rFonts w:ascii="Times New Roman" w:hAnsi="Times New Roman" w:cs="Times New Roman"/>
          <w:sz w:val="28"/>
          <w:szCs w:val="28"/>
          <w:lang w:val="uk-UA"/>
        </w:rPr>
        <w:t>комбінації і танцювальні етюди.</w:t>
      </w:r>
    </w:p>
    <w:p w:rsidR="00C362CC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 Вміти давати адекватну оцінку і самооцінку с</w:t>
      </w:r>
      <w:r w:rsidR="00C362CC">
        <w:rPr>
          <w:rFonts w:ascii="Times New Roman" w:hAnsi="Times New Roman" w:cs="Times New Roman"/>
          <w:sz w:val="28"/>
          <w:szCs w:val="28"/>
          <w:lang w:val="uk-UA"/>
        </w:rPr>
        <w:t>воїй виконавській майстерності.</w:t>
      </w:r>
    </w:p>
    <w:p w:rsidR="00C362CC" w:rsidRPr="00C362CC" w:rsidRDefault="009230DE" w:rsidP="00DF54B9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62CC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C362CC" w:rsidRPr="00C362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ІДГОТОВЧА частина уроку (4 </w:t>
      </w:r>
      <w:proofErr w:type="spellStart"/>
      <w:r w:rsidR="00C362CC" w:rsidRPr="00C362CC">
        <w:rPr>
          <w:rFonts w:ascii="Times New Roman" w:hAnsi="Times New Roman" w:cs="Times New Roman"/>
          <w:b/>
          <w:sz w:val="28"/>
          <w:szCs w:val="28"/>
          <w:lang w:val="uk-UA"/>
        </w:rPr>
        <w:t>хв</w:t>
      </w:r>
      <w:proofErr w:type="spellEnd"/>
      <w:r w:rsidR="00C362CC" w:rsidRPr="00C362CC">
        <w:rPr>
          <w:rFonts w:ascii="Times New Roman" w:hAnsi="Times New Roman" w:cs="Times New Roman"/>
          <w:b/>
          <w:sz w:val="28"/>
          <w:szCs w:val="28"/>
          <w:lang w:val="uk-UA"/>
        </w:rPr>
        <w:t>):</w:t>
      </w:r>
    </w:p>
    <w:p w:rsidR="00C362CC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• Уклін. • Розминка по ко</w:t>
      </w:r>
      <w:r w:rsidR="00C362CC">
        <w:rPr>
          <w:rFonts w:ascii="Times New Roman" w:hAnsi="Times New Roman" w:cs="Times New Roman"/>
          <w:sz w:val="28"/>
          <w:szCs w:val="28"/>
          <w:lang w:val="uk-UA"/>
        </w:rPr>
        <w:t>лу ( різні види кроків і бігу).</w:t>
      </w:r>
    </w:p>
    <w:p w:rsidR="00C362CC" w:rsidRPr="00C362CC" w:rsidRDefault="00C362CC" w:rsidP="00DF54B9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Pr="00C362CC">
        <w:rPr>
          <w:rFonts w:ascii="Times New Roman" w:hAnsi="Times New Roman" w:cs="Times New Roman"/>
          <w:b/>
          <w:sz w:val="28"/>
          <w:szCs w:val="28"/>
          <w:lang w:val="uk-UA"/>
        </w:rPr>
        <w:t>ОСНОВНА частина уроку (35 хв.):</w:t>
      </w:r>
    </w:p>
    <w:p w:rsidR="00C362CC" w:rsidRDefault="00C362CC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•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Екзерсіс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біля верстата.</w:t>
      </w:r>
    </w:p>
    <w:p w:rsidR="00C362CC" w:rsidRDefault="00C362CC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Партерна гімнастика.</w:t>
      </w:r>
    </w:p>
    <w:p w:rsidR="00C362CC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• Т</w:t>
      </w:r>
      <w:r w:rsidR="00C362CC">
        <w:rPr>
          <w:rFonts w:ascii="Times New Roman" w:hAnsi="Times New Roman" w:cs="Times New Roman"/>
          <w:sz w:val="28"/>
          <w:szCs w:val="28"/>
          <w:lang w:val="uk-UA"/>
        </w:rPr>
        <w:t>анцювальний етюд зі скакалками.</w:t>
      </w:r>
    </w:p>
    <w:p w:rsidR="00C362CC" w:rsidRDefault="009230DE" w:rsidP="00DF54B9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62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ЗАКЛЮЧНА частина уроку (4 </w:t>
      </w:r>
      <w:proofErr w:type="spellStart"/>
      <w:r w:rsidRPr="00C362CC">
        <w:rPr>
          <w:rFonts w:ascii="Times New Roman" w:hAnsi="Times New Roman" w:cs="Times New Roman"/>
          <w:b/>
          <w:sz w:val="28"/>
          <w:szCs w:val="28"/>
          <w:lang w:val="uk-UA"/>
        </w:rPr>
        <w:t>хв</w:t>
      </w:r>
      <w:proofErr w:type="spellEnd"/>
      <w:r w:rsidRPr="00C362CC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="00C362C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362CC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• Основна поб</w:t>
      </w:r>
      <w:r w:rsidR="00C362CC">
        <w:rPr>
          <w:rFonts w:ascii="Times New Roman" w:hAnsi="Times New Roman" w:cs="Times New Roman"/>
          <w:sz w:val="28"/>
          <w:szCs w:val="28"/>
          <w:lang w:val="uk-UA"/>
        </w:rPr>
        <w:t>удова вихованців для виходу із залу.</w:t>
      </w:r>
    </w:p>
    <w:p w:rsidR="00C362CC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• Підве</w:t>
      </w:r>
      <w:r w:rsidR="00C362CC">
        <w:rPr>
          <w:rFonts w:ascii="Times New Roman" w:hAnsi="Times New Roman" w:cs="Times New Roman"/>
          <w:sz w:val="28"/>
          <w:szCs w:val="28"/>
          <w:lang w:val="uk-UA"/>
        </w:rPr>
        <w:t>дення підсумків уроку.</w:t>
      </w:r>
    </w:p>
    <w:p w:rsidR="00C362CC" w:rsidRDefault="00C362CC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Уклін.</w:t>
      </w:r>
    </w:p>
    <w:p w:rsidR="00C362CC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• Вихід із танцювального залу під музичний супровід.</w:t>
      </w:r>
    </w:p>
    <w:p w:rsidR="00C362CC" w:rsidRDefault="009230DE" w:rsidP="00DF54B9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62CC">
        <w:rPr>
          <w:rFonts w:ascii="Times New Roman" w:hAnsi="Times New Roman" w:cs="Times New Roman"/>
          <w:b/>
          <w:sz w:val="28"/>
          <w:szCs w:val="28"/>
          <w:lang w:val="uk-UA"/>
        </w:rPr>
        <w:t>КОНСПЕКТ УРОКУ ВСТУПНА частина уроку:</w:t>
      </w:r>
    </w:p>
    <w:p w:rsidR="00DF54B9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• Вхід </w:t>
      </w:r>
      <w:r w:rsidR="00C362CC">
        <w:rPr>
          <w:rFonts w:ascii="Times New Roman" w:hAnsi="Times New Roman" w:cs="Times New Roman"/>
          <w:sz w:val="28"/>
          <w:szCs w:val="28"/>
          <w:lang w:val="uk-UA"/>
        </w:rPr>
        <w:t xml:space="preserve">вихованці у танцювальний зал. </w:t>
      </w:r>
      <w:r w:rsidRPr="009230DE">
        <w:rPr>
          <w:rFonts w:ascii="Times New Roman" w:hAnsi="Times New Roman" w:cs="Times New Roman"/>
          <w:sz w:val="28"/>
          <w:szCs w:val="28"/>
          <w:lang w:val="uk-UA"/>
        </w:rPr>
        <w:t>Учні шикуються в одну лінію. Му</w:t>
      </w:r>
      <w:r w:rsidR="00DF54B9">
        <w:rPr>
          <w:rFonts w:ascii="Times New Roman" w:hAnsi="Times New Roman" w:cs="Times New Roman"/>
          <w:sz w:val="28"/>
          <w:szCs w:val="28"/>
          <w:lang w:val="uk-UA"/>
        </w:rPr>
        <w:t>зичний супровід марш (м/р 4/4).</w:t>
      </w:r>
    </w:p>
    <w:p w:rsidR="00DF54B9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• Організаційний момент (позначення теми і мети ур</w:t>
      </w:r>
      <w:r w:rsidR="00DF54B9">
        <w:rPr>
          <w:rFonts w:ascii="Times New Roman" w:hAnsi="Times New Roman" w:cs="Times New Roman"/>
          <w:sz w:val="28"/>
          <w:szCs w:val="28"/>
          <w:lang w:val="uk-UA"/>
        </w:rPr>
        <w:t>оку). ПІДГОТОВЧА частина уроку:</w:t>
      </w:r>
    </w:p>
    <w:p w:rsidR="00DF54B9" w:rsidRDefault="00DF54B9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Уклін. • Розминка по колу:</w:t>
      </w:r>
    </w:p>
    <w:p w:rsidR="00DF54B9" w:rsidRDefault="00DF54B9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танцювальний крок з носка;</w:t>
      </w:r>
    </w:p>
    <w:p w:rsidR="00DF54B9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2) кр</w:t>
      </w:r>
      <w:r w:rsidR="00127D55">
        <w:rPr>
          <w:rFonts w:ascii="Times New Roman" w:hAnsi="Times New Roman" w:cs="Times New Roman"/>
          <w:sz w:val="28"/>
          <w:szCs w:val="28"/>
          <w:lang w:val="uk-UA"/>
        </w:rPr>
        <w:t xml:space="preserve">оки на </w:t>
      </w:r>
      <w:proofErr w:type="spellStart"/>
      <w:r w:rsidR="00127D55">
        <w:rPr>
          <w:rFonts w:ascii="Times New Roman" w:hAnsi="Times New Roman" w:cs="Times New Roman"/>
          <w:sz w:val="28"/>
          <w:szCs w:val="28"/>
          <w:lang w:val="uk-UA"/>
        </w:rPr>
        <w:t>полупальця</w:t>
      </w:r>
      <w:r w:rsidR="00DF54B9">
        <w:rPr>
          <w:rFonts w:ascii="Times New Roman" w:hAnsi="Times New Roman" w:cs="Times New Roman"/>
          <w:sz w:val="28"/>
          <w:szCs w:val="28"/>
          <w:lang w:val="uk-UA"/>
        </w:rPr>
        <w:t>х</w:t>
      </w:r>
      <w:proofErr w:type="spellEnd"/>
      <w:r w:rsidR="00DF54B9">
        <w:rPr>
          <w:rFonts w:ascii="Times New Roman" w:hAnsi="Times New Roman" w:cs="Times New Roman"/>
          <w:sz w:val="28"/>
          <w:szCs w:val="28"/>
          <w:lang w:val="uk-UA"/>
        </w:rPr>
        <w:t>, на п'ятках;</w:t>
      </w:r>
    </w:p>
    <w:p w:rsidR="00DF54B9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3) біг з відкиданням</w:t>
      </w:r>
      <w:r w:rsidR="00DF54B9">
        <w:rPr>
          <w:rFonts w:ascii="Times New Roman" w:hAnsi="Times New Roman" w:cs="Times New Roman"/>
          <w:sz w:val="28"/>
          <w:szCs w:val="28"/>
          <w:lang w:val="uk-UA"/>
        </w:rPr>
        <w:t xml:space="preserve"> ніг назад, зігнутих в колінах;</w:t>
      </w:r>
    </w:p>
    <w:p w:rsidR="00DF54B9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4) </w:t>
      </w:r>
      <w:proofErr w:type="spellStart"/>
      <w:r w:rsidR="00DF54B9">
        <w:rPr>
          <w:rFonts w:ascii="Times New Roman" w:hAnsi="Times New Roman" w:cs="Times New Roman"/>
          <w:sz w:val="28"/>
          <w:szCs w:val="28"/>
          <w:lang w:val="uk-UA"/>
        </w:rPr>
        <w:t>жете</w:t>
      </w:r>
      <w:proofErr w:type="spellEnd"/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вперѐд</w:t>
      </w:r>
      <w:proofErr w:type="spellEnd"/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, тому </w:t>
      </w:r>
      <w:proofErr w:type="spellStart"/>
      <w:r w:rsidR="00DF54B9">
        <w:rPr>
          <w:rFonts w:ascii="Times New Roman" w:hAnsi="Times New Roman" w:cs="Times New Roman"/>
          <w:sz w:val="28"/>
          <w:szCs w:val="28"/>
          <w:lang w:val="uk-UA"/>
        </w:rPr>
        <w:t>жете</w:t>
      </w:r>
      <w:proofErr w:type="spellEnd"/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DF54B9" w:rsidRPr="00DF54B9">
        <w:rPr>
          <w:rFonts w:ascii="Times New Roman" w:hAnsi="Times New Roman" w:cs="Times New Roman"/>
          <w:sz w:val="28"/>
          <w:szCs w:val="28"/>
          <w:lang w:val="uk-UA"/>
        </w:rPr>
        <w:t>жете</w:t>
      </w:r>
      <w:proofErr w:type="spellEnd"/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поперемінно (4 </w:t>
      </w:r>
      <w:proofErr w:type="spellStart"/>
      <w:r w:rsidR="00DF54B9" w:rsidRPr="00DF54B9">
        <w:rPr>
          <w:rFonts w:ascii="Times New Roman" w:hAnsi="Times New Roman" w:cs="Times New Roman"/>
          <w:sz w:val="28"/>
          <w:szCs w:val="28"/>
          <w:lang w:val="uk-UA"/>
        </w:rPr>
        <w:t>жете</w:t>
      </w:r>
      <w:proofErr w:type="spellEnd"/>
      <w:r w:rsidR="00DF54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F54B9">
        <w:rPr>
          <w:rFonts w:ascii="Times New Roman" w:hAnsi="Times New Roman" w:cs="Times New Roman"/>
          <w:sz w:val="28"/>
          <w:szCs w:val="28"/>
          <w:lang w:val="uk-UA"/>
        </w:rPr>
        <w:t>вперѐд</w:t>
      </w:r>
      <w:proofErr w:type="spellEnd"/>
      <w:r w:rsidR="00DF54B9">
        <w:rPr>
          <w:rFonts w:ascii="Times New Roman" w:hAnsi="Times New Roman" w:cs="Times New Roman"/>
          <w:sz w:val="28"/>
          <w:szCs w:val="28"/>
          <w:lang w:val="uk-UA"/>
        </w:rPr>
        <w:t xml:space="preserve"> і 4 </w:t>
      </w:r>
      <w:proofErr w:type="spellStart"/>
      <w:r w:rsidR="00DF54B9" w:rsidRPr="00DF54B9">
        <w:rPr>
          <w:rFonts w:ascii="Times New Roman" w:hAnsi="Times New Roman" w:cs="Times New Roman"/>
          <w:sz w:val="28"/>
          <w:szCs w:val="28"/>
          <w:lang w:val="uk-UA"/>
        </w:rPr>
        <w:t>жете</w:t>
      </w:r>
      <w:proofErr w:type="spellEnd"/>
      <w:r w:rsidR="00DF54B9" w:rsidRPr="00DF54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54B9">
        <w:rPr>
          <w:rFonts w:ascii="Times New Roman" w:hAnsi="Times New Roman" w:cs="Times New Roman"/>
          <w:sz w:val="28"/>
          <w:szCs w:val="28"/>
          <w:lang w:val="uk-UA"/>
        </w:rPr>
        <w:t>тому);</w:t>
      </w:r>
    </w:p>
    <w:p w:rsidR="00DF54B9" w:rsidRDefault="00DF54B9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5) підскоки;</w:t>
      </w:r>
    </w:p>
    <w:p w:rsidR="00DF54B9" w:rsidRDefault="00DF54B9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6) боковий галоп;</w:t>
      </w:r>
    </w:p>
    <w:p w:rsidR="00DF54B9" w:rsidRDefault="00DF54B9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7) танцювальний крок з носка;</w:t>
      </w:r>
    </w:p>
    <w:p w:rsidR="00DF54B9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8) 4 танцювальних кроку і 4 маршу (к</w:t>
      </w:r>
      <w:r w:rsidR="00127D55">
        <w:rPr>
          <w:rFonts w:ascii="Times New Roman" w:hAnsi="Times New Roman" w:cs="Times New Roman"/>
          <w:sz w:val="28"/>
          <w:szCs w:val="28"/>
          <w:lang w:val="uk-UA"/>
        </w:rPr>
        <w:t xml:space="preserve">роки з </w:t>
      </w:r>
      <w:proofErr w:type="spellStart"/>
      <w:r w:rsidR="00127D55">
        <w:rPr>
          <w:rFonts w:ascii="Times New Roman" w:hAnsi="Times New Roman" w:cs="Times New Roman"/>
          <w:sz w:val="28"/>
          <w:szCs w:val="28"/>
          <w:lang w:val="uk-UA"/>
        </w:rPr>
        <w:t>высокопідняти</w:t>
      </w:r>
      <w:r w:rsidR="00DF54B9">
        <w:rPr>
          <w:rFonts w:ascii="Times New Roman" w:hAnsi="Times New Roman" w:cs="Times New Roman"/>
          <w:sz w:val="28"/>
          <w:szCs w:val="28"/>
          <w:lang w:val="uk-UA"/>
        </w:rPr>
        <w:t>м</w:t>
      </w:r>
      <w:proofErr w:type="spellEnd"/>
      <w:r w:rsidR="00DF54B9">
        <w:rPr>
          <w:rFonts w:ascii="Times New Roman" w:hAnsi="Times New Roman" w:cs="Times New Roman"/>
          <w:sz w:val="28"/>
          <w:szCs w:val="28"/>
          <w:lang w:val="uk-UA"/>
        </w:rPr>
        <w:t xml:space="preserve"> коліном);</w:t>
      </w:r>
    </w:p>
    <w:p w:rsidR="00DF54B9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9) марш (кроки з </w:t>
      </w:r>
      <w:proofErr w:type="spellStart"/>
      <w:r w:rsidR="00DF54B9">
        <w:rPr>
          <w:rFonts w:ascii="Times New Roman" w:hAnsi="Times New Roman" w:cs="Times New Roman"/>
          <w:sz w:val="28"/>
          <w:szCs w:val="28"/>
          <w:lang w:val="uk-UA"/>
        </w:rPr>
        <w:t>високопіднятим</w:t>
      </w:r>
      <w:proofErr w:type="spellEnd"/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коліном) на місці.</w:t>
      </w:r>
    </w:p>
    <w:p w:rsidR="00DF54B9" w:rsidRPr="00DF54B9" w:rsidRDefault="00DF54B9" w:rsidP="00DF54B9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54B9">
        <w:rPr>
          <w:rFonts w:ascii="Times New Roman" w:hAnsi="Times New Roman" w:cs="Times New Roman"/>
          <w:b/>
          <w:sz w:val="28"/>
          <w:szCs w:val="28"/>
          <w:lang w:val="uk-UA"/>
        </w:rPr>
        <w:t>ОСНОВНА частина уроку:</w:t>
      </w:r>
    </w:p>
    <w:p w:rsidR="00DF54B9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• Екзерси</w:t>
      </w:r>
      <w:r w:rsidR="00DF54B9">
        <w:rPr>
          <w:rFonts w:ascii="Times New Roman" w:hAnsi="Times New Roman" w:cs="Times New Roman"/>
          <w:sz w:val="28"/>
          <w:szCs w:val="28"/>
          <w:lang w:val="uk-UA"/>
        </w:rPr>
        <w:t>с біля верстата:</w:t>
      </w:r>
    </w:p>
    <w:p w:rsidR="00DF54B9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1) комбінація на розігрів стопи (м / р 2/4);  2) комб</w:t>
      </w:r>
      <w:r w:rsidR="00DF54B9">
        <w:rPr>
          <w:rFonts w:ascii="Times New Roman" w:hAnsi="Times New Roman" w:cs="Times New Roman"/>
          <w:sz w:val="28"/>
          <w:szCs w:val="28"/>
          <w:lang w:val="uk-UA"/>
        </w:rPr>
        <w:t>інація на стрибки (м / р 2/4);</w:t>
      </w:r>
    </w:p>
    <w:p w:rsidR="00DF54B9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3) комбінація на demi-</w:t>
      </w:r>
      <w:proofErr w:type="spellStart"/>
      <w:r w:rsidR="00DF54B9">
        <w:rPr>
          <w:rFonts w:ascii="Times New Roman" w:hAnsi="Times New Roman" w:cs="Times New Roman"/>
          <w:sz w:val="28"/>
          <w:szCs w:val="28"/>
          <w:lang w:val="uk-UA"/>
        </w:rPr>
        <w:t>plie</w:t>
      </w:r>
      <w:proofErr w:type="spellEnd"/>
      <w:r w:rsidR="00DF54B9">
        <w:rPr>
          <w:rFonts w:ascii="Times New Roman" w:hAnsi="Times New Roman" w:cs="Times New Roman"/>
          <w:sz w:val="28"/>
          <w:szCs w:val="28"/>
          <w:lang w:val="uk-UA"/>
        </w:rPr>
        <w:t xml:space="preserve"> і grand-</w:t>
      </w:r>
      <w:proofErr w:type="spellStart"/>
      <w:r w:rsidR="00DF54B9">
        <w:rPr>
          <w:rFonts w:ascii="Times New Roman" w:hAnsi="Times New Roman" w:cs="Times New Roman"/>
          <w:sz w:val="28"/>
          <w:szCs w:val="28"/>
          <w:lang w:val="uk-UA"/>
        </w:rPr>
        <w:t>plie</w:t>
      </w:r>
      <w:proofErr w:type="spellEnd"/>
      <w:r w:rsidR="00DF54B9">
        <w:rPr>
          <w:rFonts w:ascii="Times New Roman" w:hAnsi="Times New Roman" w:cs="Times New Roman"/>
          <w:sz w:val="28"/>
          <w:szCs w:val="28"/>
          <w:lang w:val="uk-UA"/>
        </w:rPr>
        <w:t xml:space="preserve"> (м / р 3/4);</w:t>
      </w:r>
    </w:p>
    <w:p w:rsidR="00DF54B9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4) комбінація на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battement</w:t>
      </w:r>
      <w:proofErr w:type="spellEnd"/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tendu</w:t>
      </w:r>
      <w:proofErr w:type="spellEnd"/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bat</w:t>
      </w:r>
      <w:r w:rsidR="00DF54B9">
        <w:rPr>
          <w:rFonts w:ascii="Times New Roman" w:hAnsi="Times New Roman" w:cs="Times New Roman"/>
          <w:sz w:val="28"/>
          <w:szCs w:val="28"/>
          <w:lang w:val="uk-UA"/>
        </w:rPr>
        <w:t>tement</w:t>
      </w:r>
      <w:proofErr w:type="spellEnd"/>
      <w:r w:rsidR="00DF54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F54B9">
        <w:rPr>
          <w:rFonts w:ascii="Times New Roman" w:hAnsi="Times New Roman" w:cs="Times New Roman"/>
          <w:sz w:val="28"/>
          <w:szCs w:val="28"/>
          <w:lang w:val="uk-UA"/>
        </w:rPr>
        <w:t>tendu</w:t>
      </w:r>
      <w:proofErr w:type="spellEnd"/>
      <w:r w:rsidR="00DF54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F54B9">
        <w:rPr>
          <w:rFonts w:ascii="Times New Roman" w:hAnsi="Times New Roman" w:cs="Times New Roman"/>
          <w:sz w:val="28"/>
          <w:szCs w:val="28"/>
          <w:lang w:val="uk-UA"/>
        </w:rPr>
        <w:t>jete</w:t>
      </w:r>
      <w:proofErr w:type="spellEnd"/>
      <w:r w:rsidR="00DF54B9">
        <w:rPr>
          <w:rFonts w:ascii="Times New Roman" w:hAnsi="Times New Roman" w:cs="Times New Roman"/>
          <w:sz w:val="28"/>
          <w:szCs w:val="28"/>
          <w:lang w:val="uk-UA"/>
        </w:rPr>
        <w:t xml:space="preserve"> (м / р 2/4);</w:t>
      </w:r>
    </w:p>
    <w:p w:rsidR="00DF54B9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5) комбінація на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rond</w:t>
      </w:r>
      <w:proofErr w:type="spellEnd"/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de</w:t>
      </w:r>
      <w:proofErr w:type="spellEnd"/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jambe</w:t>
      </w:r>
      <w:proofErr w:type="spellEnd"/>
      <w:r w:rsidR="00DF54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F54B9">
        <w:rPr>
          <w:rFonts w:ascii="Times New Roman" w:hAnsi="Times New Roman" w:cs="Times New Roman"/>
          <w:sz w:val="28"/>
          <w:szCs w:val="28"/>
          <w:lang w:val="uk-UA"/>
        </w:rPr>
        <w:t>par</w:t>
      </w:r>
      <w:proofErr w:type="spellEnd"/>
      <w:r w:rsidR="00DF54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F54B9">
        <w:rPr>
          <w:rFonts w:ascii="Times New Roman" w:hAnsi="Times New Roman" w:cs="Times New Roman"/>
          <w:sz w:val="28"/>
          <w:szCs w:val="28"/>
          <w:lang w:val="uk-UA"/>
        </w:rPr>
        <w:t>terre</w:t>
      </w:r>
      <w:proofErr w:type="spellEnd"/>
      <w:r w:rsidR="00DF54B9">
        <w:rPr>
          <w:rFonts w:ascii="Times New Roman" w:hAnsi="Times New Roman" w:cs="Times New Roman"/>
          <w:sz w:val="28"/>
          <w:szCs w:val="28"/>
          <w:lang w:val="uk-UA"/>
        </w:rPr>
        <w:t xml:space="preserve"> (м / р 3/4);</w:t>
      </w:r>
    </w:p>
    <w:p w:rsidR="00DF54B9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6) комбінація на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battement</w:t>
      </w:r>
      <w:proofErr w:type="spellEnd"/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fondu</w:t>
      </w:r>
      <w:proofErr w:type="spellEnd"/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DF54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F54B9">
        <w:rPr>
          <w:rFonts w:ascii="Times New Roman" w:hAnsi="Times New Roman" w:cs="Times New Roman"/>
          <w:sz w:val="28"/>
          <w:szCs w:val="28"/>
          <w:lang w:val="uk-UA"/>
        </w:rPr>
        <w:t>battement</w:t>
      </w:r>
      <w:proofErr w:type="spellEnd"/>
      <w:r w:rsidR="00DF54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F54B9">
        <w:rPr>
          <w:rFonts w:ascii="Times New Roman" w:hAnsi="Times New Roman" w:cs="Times New Roman"/>
          <w:sz w:val="28"/>
          <w:szCs w:val="28"/>
          <w:lang w:val="uk-UA"/>
        </w:rPr>
        <w:t>frappe</w:t>
      </w:r>
      <w:proofErr w:type="spellEnd"/>
      <w:r w:rsidR="00DF54B9">
        <w:rPr>
          <w:rFonts w:ascii="Times New Roman" w:hAnsi="Times New Roman" w:cs="Times New Roman"/>
          <w:sz w:val="28"/>
          <w:szCs w:val="28"/>
          <w:lang w:val="uk-UA"/>
        </w:rPr>
        <w:t xml:space="preserve"> (м / р 2/4);</w:t>
      </w:r>
    </w:p>
    <w:p w:rsidR="00DF54B9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7) комбінація на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battement</w:t>
      </w:r>
      <w:proofErr w:type="spellEnd"/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soutenu</w:t>
      </w:r>
      <w:proofErr w:type="spellEnd"/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petit</w:t>
      </w:r>
      <w:proofErr w:type="spellEnd"/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battement</w:t>
      </w:r>
      <w:proofErr w:type="spellEnd"/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sur</w:t>
      </w:r>
      <w:proofErr w:type="spellEnd"/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le</w:t>
      </w:r>
      <w:proofErr w:type="spellEnd"/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cou-de-pied з акцентом спереду і</w:t>
      </w:r>
      <w:r w:rsidR="00DF54B9">
        <w:rPr>
          <w:rFonts w:ascii="Times New Roman" w:hAnsi="Times New Roman" w:cs="Times New Roman"/>
          <w:sz w:val="28"/>
          <w:szCs w:val="28"/>
          <w:lang w:val="uk-UA"/>
        </w:rPr>
        <w:t xml:space="preserve"> ззаду і на п / п (м / р 2/4);</w:t>
      </w:r>
    </w:p>
    <w:p w:rsidR="00DF54B9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8) комбінація на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battement</w:t>
      </w:r>
      <w:proofErr w:type="spellEnd"/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releve</w:t>
      </w:r>
      <w:proofErr w:type="spellEnd"/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lent</w:t>
      </w:r>
      <w:proofErr w:type="spellEnd"/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ba</w:t>
      </w:r>
      <w:r w:rsidR="00DF54B9">
        <w:rPr>
          <w:rFonts w:ascii="Times New Roman" w:hAnsi="Times New Roman" w:cs="Times New Roman"/>
          <w:sz w:val="28"/>
          <w:szCs w:val="28"/>
          <w:lang w:val="uk-UA"/>
        </w:rPr>
        <w:t>ttement</w:t>
      </w:r>
      <w:proofErr w:type="spellEnd"/>
      <w:r w:rsidR="00DF54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F54B9">
        <w:rPr>
          <w:rFonts w:ascii="Times New Roman" w:hAnsi="Times New Roman" w:cs="Times New Roman"/>
          <w:sz w:val="28"/>
          <w:szCs w:val="28"/>
          <w:lang w:val="uk-UA"/>
        </w:rPr>
        <w:t>developpe</w:t>
      </w:r>
      <w:proofErr w:type="spellEnd"/>
      <w:r w:rsidR="00DF54B9">
        <w:rPr>
          <w:rFonts w:ascii="Times New Roman" w:hAnsi="Times New Roman" w:cs="Times New Roman"/>
          <w:sz w:val="28"/>
          <w:szCs w:val="28"/>
          <w:lang w:val="uk-UA"/>
        </w:rPr>
        <w:t xml:space="preserve"> (м / р 3/4);</w:t>
      </w:r>
    </w:p>
    <w:p w:rsidR="00DF54B9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9) комбінація на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gra</w:t>
      </w:r>
      <w:r w:rsidR="00DF54B9">
        <w:rPr>
          <w:rFonts w:ascii="Times New Roman" w:hAnsi="Times New Roman" w:cs="Times New Roman"/>
          <w:sz w:val="28"/>
          <w:szCs w:val="28"/>
          <w:lang w:val="uk-UA"/>
        </w:rPr>
        <w:t>nd</w:t>
      </w:r>
      <w:proofErr w:type="spellEnd"/>
      <w:r w:rsidR="00DF54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F54B9">
        <w:rPr>
          <w:rFonts w:ascii="Times New Roman" w:hAnsi="Times New Roman" w:cs="Times New Roman"/>
          <w:sz w:val="28"/>
          <w:szCs w:val="28"/>
          <w:lang w:val="uk-UA"/>
        </w:rPr>
        <w:t>battement</w:t>
      </w:r>
      <w:proofErr w:type="spellEnd"/>
      <w:r w:rsidR="00DF54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F54B9">
        <w:rPr>
          <w:rFonts w:ascii="Times New Roman" w:hAnsi="Times New Roman" w:cs="Times New Roman"/>
          <w:sz w:val="28"/>
          <w:szCs w:val="28"/>
          <w:lang w:val="uk-UA"/>
        </w:rPr>
        <w:t>jete</w:t>
      </w:r>
      <w:proofErr w:type="spellEnd"/>
      <w:r w:rsidR="00DF54B9">
        <w:rPr>
          <w:rFonts w:ascii="Times New Roman" w:hAnsi="Times New Roman" w:cs="Times New Roman"/>
          <w:sz w:val="28"/>
          <w:szCs w:val="28"/>
          <w:lang w:val="uk-UA"/>
        </w:rPr>
        <w:t xml:space="preserve"> (м / р 2/4);</w:t>
      </w:r>
    </w:p>
    <w:p w:rsidR="00DF54B9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10) комбі</w:t>
      </w:r>
      <w:r w:rsidR="00DF54B9">
        <w:rPr>
          <w:rFonts w:ascii="Times New Roman" w:hAnsi="Times New Roman" w:cs="Times New Roman"/>
          <w:sz w:val="28"/>
          <w:szCs w:val="28"/>
          <w:lang w:val="uk-UA"/>
        </w:rPr>
        <w:t>нація на розтяжку (м / р 3/4);</w:t>
      </w:r>
    </w:p>
    <w:p w:rsidR="00DF54B9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11) комбінація на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gra</w:t>
      </w:r>
      <w:r w:rsidR="00DF54B9">
        <w:rPr>
          <w:rFonts w:ascii="Times New Roman" w:hAnsi="Times New Roman" w:cs="Times New Roman"/>
          <w:sz w:val="28"/>
          <w:szCs w:val="28"/>
          <w:lang w:val="uk-UA"/>
        </w:rPr>
        <w:t>nd</w:t>
      </w:r>
      <w:proofErr w:type="spellEnd"/>
      <w:r w:rsidR="00DF54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F54B9">
        <w:rPr>
          <w:rFonts w:ascii="Times New Roman" w:hAnsi="Times New Roman" w:cs="Times New Roman"/>
          <w:sz w:val="28"/>
          <w:szCs w:val="28"/>
          <w:lang w:val="uk-UA"/>
        </w:rPr>
        <w:t>battement</w:t>
      </w:r>
      <w:proofErr w:type="spellEnd"/>
      <w:r w:rsidR="00DF54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F54B9">
        <w:rPr>
          <w:rFonts w:ascii="Times New Roman" w:hAnsi="Times New Roman" w:cs="Times New Roman"/>
          <w:sz w:val="28"/>
          <w:szCs w:val="28"/>
          <w:lang w:val="uk-UA"/>
        </w:rPr>
        <w:t>jete</w:t>
      </w:r>
      <w:proofErr w:type="spellEnd"/>
      <w:r w:rsidR="00DF54B9">
        <w:rPr>
          <w:rFonts w:ascii="Times New Roman" w:hAnsi="Times New Roman" w:cs="Times New Roman"/>
          <w:sz w:val="28"/>
          <w:szCs w:val="28"/>
          <w:lang w:val="uk-UA"/>
        </w:rPr>
        <w:t xml:space="preserve"> (м / р 2/4);</w:t>
      </w:r>
    </w:p>
    <w:p w:rsidR="00DF54B9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12) комбінація на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port</w:t>
      </w:r>
      <w:proofErr w:type="spellEnd"/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de</w:t>
      </w:r>
      <w:proofErr w:type="spellEnd"/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bras</w:t>
      </w:r>
      <w:proofErr w:type="spellEnd"/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(м / р </w:t>
      </w:r>
      <w:r w:rsidR="00DF54B9">
        <w:rPr>
          <w:rFonts w:ascii="Times New Roman" w:hAnsi="Times New Roman" w:cs="Times New Roman"/>
          <w:sz w:val="28"/>
          <w:szCs w:val="28"/>
          <w:lang w:val="uk-UA"/>
        </w:rPr>
        <w:t>¾)</w:t>
      </w:r>
    </w:p>
    <w:p w:rsidR="00DF54B9" w:rsidRDefault="00DF54B9" w:rsidP="00951557">
      <w:pPr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54B9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Партерна гімнастика:</w:t>
      </w:r>
    </w:p>
    <w:p w:rsidR="00DF54B9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1) комбінація на музи</w:t>
      </w:r>
      <w:r w:rsidR="00DF54B9">
        <w:rPr>
          <w:rFonts w:ascii="Times New Roman" w:hAnsi="Times New Roman" w:cs="Times New Roman"/>
          <w:sz w:val="28"/>
          <w:szCs w:val="28"/>
          <w:lang w:val="uk-UA"/>
        </w:rPr>
        <w:t>ку Бетховена «Ода до радості»;</w:t>
      </w:r>
    </w:p>
    <w:p w:rsidR="00DF54B9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2) комбінація на музику</w:t>
      </w:r>
      <w:r w:rsidR="00DF54B9">
        <w:rPr>
          <w:rFonts w:ascii="Times New Roman" w:hAnsi="Times New Roman" w:cs="Times New Roman"/>
          <w:sz w:val="28"/>
          <w:szCs w:val="28"/>
          <w:lang w:val="uk-UA"/>
        </w:rPr>
        <w:t xml:space="preserve"> А. </w:t>
      </w:r>
      <w:proofErr w:type="spellStart"/>
      <w:r w:rsidR="00DF54B9">
        <w:rPr>
          <w:rFonts w:ascii="Times New Roman" w:hAnsi="Times New Roman" w:cs="Times New Roman"/>
          <w:sz w:val="28"/>
          <w:szCs w:val="28"/>
          <w:lang w:val="uk-UA"/>
        </w:rPr>
        <w:t>Лядова</w:t>
      </w:r>
      <w:proofErr w:type="spellEnd"/>
      <w:r w:rsidR="00DF54B9">
        <w:rPr>
          <w:rFonts w:ascii="Times New Roman" w:hAnsi="Times New Roman" w:cs="Times New Roman"/>
          <w:sz w:val="28"/>
          <w:szCs w:val="28"/>
          <w:lang w:val="uk-UA"/>
        </w:rPr>
        <w:t xml:space="preserve"> «Музична скринька»;</w:t>
      </w:r>
    </w:p>
    <w:p w:rsidR="00DF54B9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3) комбінація на му</w:t>
      </w:r>
      <w:r w:rsidR="00DF54B9">
        <w:rPr>
          <w:rFonts w:ascii="Times New Roman" w:hAnsi="Times New Roman" w:cs="Times New Roman"/>
          <w:sz w:val="28"/>
          <w:szCs w:val="28"/>
          <w:lang w:val="uk-UA"/>
        </w:rPr>
        <w:t>зику «Вальс» з фільму «</w:t>
      </w:r>
      <w:proofErr w:type="spellStart"/>
      <w:r w:rsidR="00DF54B9">
        <w:rPr>
          <w:rFonts w:ascii="Times New Roman" w:hAnsi="Times New Roman" w:cs="Times New Roman"/>
          <w:sz w:val="28"/>
          <w:szCs w:val="28"/>
          <w:lang w:val="uk-UA"/>
        </w:rPr>
        <w:t>Амелі</w:t>
      </w:r>
      <w:proofErr w:type="spellEnd"/>
      <w:r w:rsidR="00DF54B9">
        <w:rPr>
          <w:rFonts w:ascii="Times New Roman" w:hAnsi="Times New Roman" w:cs="Times New Roman"/>
          <w:sz w:val="28"/>
          <w:szCs w:val="28"/>
          <w:lang w:val="uk-UA"/>
        </w:rPr>
        <w:t>»;</w:t>
      </w:r>
    </w:p>
    <w:p w:rsidR="00127D55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4) комбінація на розтяжку (музичний </w:t>
      </w:r>
      <w:r w:rsidR="00127D55">
        <w:rPr>
          <w:rFonts w:ascii="Times New Roman" w:hAnsi="Times New Roman" w:cs="Times New Roman"/>
          <w:sz w:val="28"/>
          <w:szCs w:val="28"/>
          <w:lang w:val="uk-UA"/>
        </w:rPr>
        <w:t xml:space="preserve">супровід - К.Сенс - </w:t>
      </w:r>
      <w:proofErr w:type="spellStart"/>
      <w:r w:rsidR="00127D55">
        <w:rPr>
          <w:rFonts w:ascii="Times New Roman" w:hAnsi="Times New Roman" w:cs="Times New Roman"/>
          <w:sz w:val="28"/>
          <w:szCs w:val="28"/>
          <w:lang w:val="uk-UA"/>
        </w:rPr>
        <w:t>Санс</w:t>
      </w:r>
      <w:proofErr w:type="spellEnd"/>
      <w:r w:rsidR="00127D55">
        <w:rPr>
          <w:rFonts w:ascii="Times New Roman" w:hAnsi="Times New Roman" w:cs="Times New Roman"/>
          <w:sz w:val="28"/>
          <w:szCs w:val="28"/>
          <w:lang w:val="uk-UA"/>
        </w:rPr>
        <w:t xml:space="preserve"> Лебідь»).</w:t>
      </w:r>
    </w:p>
    <w:p w:rsidR="00DF54B9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• Танцювальний етюд зі скакалками «Коники» (музичний супровід - пісня «Молода кінь»; музика Ю.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Чи</w:t>
      </w:r>
      <w:r w:rsidR="00DF54B9">
        <w:rPr>
          <w:rFonts w:ascii="Times New Roman" w:hAnsi="Times New Roman" w:cs="Times New Roman"/>
          <w:sz w:val="28"/>
          <w:szCs w:val="28"/>
          <w:lang w:val="uk-UA"/>
        </w:rPr>
        <w:t>чкова</w:t>
      </w:r>
      <w:proofErr w:type="spellEnd"/>
      <w:r w:rsidR="00DF54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F54B9">
        <w:rPr>
          <w:rFonts w:ascii="Times New Roman" w:hAnsi="Times New Roman" w:cs="Times New Roman"/>
          <w:sz w:val="28"/>
          <w:szCs w:val="28"/>
          <w:lang w:val="uk-UA"/>
        </w:rPr>
        <w:t>-Слова</w:t>
      </w:r>
      <w:proofErr w:type="spellEnd"/>
      <w:r w:rsidR="00DF54B9">
        <w:rPr>
          <w:rFonts w:ascii="Times New Roman" w:hAnsi="Times New Roman" w:cs="Times New Roman"/>
          <w:sz w:val="28"/>
          <w:szCs w:val="28"/>
          <w:lang w:val="uk-UA"/>
        </w:rPr>
        <w:t xml:space="preserve"> М. </w:t>
      </w:r>
      <w:proofErr w:type="spellStart"/>
      <w:r w:rsidR="00DF54B9">
        <w:rPr>
          <w:rFonts w:ascii="Times New Roman" w:hAnsi="Times New Roman" w:cs="Times New Roman"/>
          <w:sz w:val="28"/>
          <w:szCs w:val="28"/>
          <w:lang w:val="uk-UA"/>
        </w:rPr>
        <w:t>Пляцковского</w:t>
      </w:r>
      <w:proofErr w:type="spellEnd"/>
      <w:r w:rsidR="00DF54B9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DF54B9" w:rsidRPr="00DF54B9" w:rsidRDefault="009230DE" w:rsidP="00DF54B9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F54B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ЗАКЛЮЧНА частина</w:t>
      </w:r>
      <w:r w:rsidR="00DF54B9" w:rsidRPr="00DF54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уроку:</w:t>
      </w:r>
    </w:p>
    <w:p w:rsidR="00DF54B9" w:rsidRDefault="00DF54B9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Основна</w:t>
      </w:r>
      <w:r w:rsidR="009230DE"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побудова </w:t>
      </w:r>
      <w:r w:rsidR="00C362CC">
        <w:rPr>
          <w:rFonts w:ascii="Times New Roman" w:hAnsi="Times New Roman" w:cs="Times New Roman"/>
          <w:sz w:val="28"/>
          <w:szCs w:val="28"/>
          <w:lang w:val="uk-UA"/>
        </w:rPr>
        <w:t>вихованці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9230DE"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для ви</w:t>
      </w:r>
      <w:r>
        <w:rPr>
          <w:rFonts w:ascii="Times New Roman" w:hAnsi="Times New Roman" w:cs="Times New Roman"/>
          <w:sz w:val="28"/>
          <w:szCs w:val="28"/>
          <w:lang w:val="uk-UA"/>
        </w:rPr>
        <w:t>ходу із залу (марш м / р 4/4).</w:t>
      </w:r>
    </w:p>
    <w:p w:rsidR="00DF54B9" w:rsidRDefault="00DF54B9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Підведення підсумків уроку.</w:t>
      </w:r>
    </w:p>
    <w:p w:rsidR="00DF54B9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• Уклін </w:t>
      </w:r>
      <w:r w:rsidR="00C362CC">
        <w:rPr>
          <w:rFonts w:ascii="Times New Roman" w:hAnsi="Times New Roman" w:cs="Times New Roman"/>
          <w:sz w:val="28"/>
          <w:szCs w:val="28"/>
          <w:lang w:val="uk-UA"/>
        </w:rPr>
        <w:t>вихованці</w:t>
      </w:r>
      <w:r w:rsidR="00DF54B9">
        <w:rPr>
          <w:rFonts w:ascii="Times New Roman" w:hAnsi="Times New Roman" w:cs="Times New Roman"/>
          <w:sz w:val="28"/>
          <w:szCs w:val="28"/>
          <w:lang w:val="uk-UA"/>
        </w:rPr>
        <w:t xml:space="preserve"> (м / р 2/4).</w:t>
      </w:r>
    </w:p>
    <w:p w:rsidR="00DF54B9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>• Вихід з танцювального залу під музич</w:t>
      </w:r>
      <w:r w:rsidR="00DF54B9">
        <w:rPr>
          <w:rFonts w:ascii="Times New Roman" w:hAnsi="Times New Roman" w:cs="Times New Roman"/>
          <w:sz w:val="28"/>
          <w:szCs w:val="28"/>
          <w:lang w:val="uk-UA"/>
        </w:rPr>
        <w:t>ний супровід (марш м / р 4/4).</w:t>
      </w:r>
    </w:p>
    <w:p w:rsidR="009230DE" w:rsidRDefault="009230DE" w:rsidP="00951557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В основі всього уроку з учнями покладена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здоров'язберігаючих</w:t>
      </w:r>
      <w:proofErr w:type="spellEnd"/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технологія, а також </w:t>
      </w:r>
      <w:proofErr w:type="spellStart"/>
      <w:r w:rsidRPr="009230DE">
        <w:rPr>
          <w:rFonts w:ascii="Times New Roman" w:hAnsi="Times New Roman" w:cs="Times New Roman"/>
          <w:sz w:val="28"/>
          <w:szCs w:val="28"/>
          <w:lang w:val="uk-UA"/>
        </w:rPr>
        <w:t>особистісно</w:t>
      </w:r>
      <w:proofErr w:type="spellEnd"/>
      <w:r w:rsidRPr="009230DE">
        <w:rPr>
          <w:rFonts w:ascii="Times New Roman" w:hAnsi="Times New Roman" w:cs="Times New Roman"/>
          <w:sz w:val="28"/>
          <w:szCs w:val="28"/>
          <w:lang w:val="uk-UA"/>
        </w:rPr>
        <w:t xml:space="preserve"> - орієнтована технологія з диференційованим підходом.</w:t>
      </w:r>
    </w:p>
    <w:p w:rsidR="00530684" w:rsidRPr="00DF54B9" w:rsidRDefault="009230DE" w:rsidP="009230DE">
      <w:pPr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F54B9">
        <w:rPr>
          <w:rFonts w:ascii="Times New Roman" w:hAnsi="Times New Roman" w:cs="Times New Roman"/>
          <w:b/>
          <w:i/>
          <w:sz w:val="28"/>
          <w:szCs w:val="28"/>
          <w:lang w:val="uk-UA"/>
        </w:rPr>
        <w:t>Всього: 60 хвилин.</w:t>
      </w:r>
    </w:p>
    <w:sectPr w:rsidR="00530684" w:rsidRPr="00DF54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0DE"/>
    <w:rsid w:val="00127D55"/>
    <w:rsid w:val="002E1752"/>
    <w:rsid w:val="00530684"/>
    <w:rsid w:val="005D7519"/>
    <w:rsid w:val="005E460E"/>
    <w:rsid w:val="008113AE"/>
    <w:rsid w:val="009230DE"/>
    <w:rsid w:val="00951557"/>
    <w:rsid w:val="00BE1D53"/>
    <w:rsid w:val="00C362CC"/>
    <w:rsid w:val="00CC41F3"/>
    <w:rsid w:val="00DF54B9"/>
    <w:rsid w:val="00ED5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E1D5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E1D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horeograf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910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Micro</cp:lastModifiedBy>
  <cp:revision>9</cp:revision>
  <dcterms:created xsi:type="dcterms:W3CDTF">2020-05-13T18:04:00Z</dcterms:created>
  <dcterms:modified xsi:type="dcterms:W3CDTF">2020-05-23T12:29:00Z</dcterms:modified>
</cp:coreProperties>
</file>