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CB2" w:rsidRPr="009B0CB2" w:rsidRDefault="009B0CB2" w:rsidP="009B0CB2">
      <w:pPr>
        <w:rPr>
          <w:b/>
          <w:bCs/>
          <w:lang w:val="uk"/>
        </w:rPr>
      </w:pPr>
      <w:bookmarkStart w:id="0" w:name="bookmark0"/>
      <w:r w:rsidRPr="009B0CB2">
        <w:rPr>
          <w:b/>
          <w:bCs/>
          <w:lang w:val="ru"/>
        </w:rPr>
        <w:t xml:space="preserve">ПЛАН - КОНСПЕКТ УРОКУ </w:t>
      </w:r>
      <w:r w:rsidRPr="009B0CB2">
        <w:rPr>
          <w:b/>
          <w:bCs/>
          <w:lang w:val="uk"/>
        </w:rPr>
        <w:t>З ФІЗИЧНОЇ КУЛЬТУРИ</w:t>
      </w:r>
      <w:bookmarkEnd w:id="0"/>
    </w:p>
    <w:p w:rsidR="009B0CB2" w:rsidRPr="009B0CB2" w:rsidRDefault="009B0CB2" w:rsidP="009B0CB2">
      <w:pPr>
        <w:rPr>
          <w:b/>
          <w:bCs/>
          <w:lang w:val="uk"/>
        </w:rPr>
      </w:pPr>
      <w:bookmarkStart w:id="1" w:name="bookmark1"/>
      <w:r w:rsidRPr="009B0CB2">
        <w:rPr>
          <w:b/>
          <w:bCs/>
          <w:lang w:val="uk"/>
        </w:rPr>
        <w:t xml:space="preserve">КЛАС: </w:t>
      </w:r>
      <w:r w:rsidRPr="009B0CB2">
        <w:rPr>
          <w:b/>
          <w:bCs/>
          <w:lang w:val="ru"/>
        </w:rPr>
        <w:t xml:space="preserve">11 ЧАС: 45 </w:t>
      </w:r>
      <w:proofErr w:type="spellStart"/>
      <w:r w:rsidRPr="009B0CB2">
        <w:rPr>
          <w:b/>
          <w:bCs/>
          <w:lang w:val="ru"/>
        </w:rPr>
        <w:t>хв</w:t>
      </w:r>
      <w:bookmarkEnd w:id="1"/>
      <w:proofErr w:type="spellEnd"/>
    </w:p>
    <w:p w:rsidR="009B0CB2" w:rsidRPr="009B0CB2" w:rsidRDefault="009B0CB2" w:rsidP="009B0CB2">
      <w:pPr>
        <w:rPr>
          <w:lang w:val="uk"/>
        </w:rPr>
      </w:pPr>
      <w:r w:rsidRPr="009B0CB2">
        <w:rPr>
          <w:b/>
          <w:bCs/>
          <w:lang w:val="ru"/>
        </w:rPr>
        <w:t>ТИП УРОКУ:</w:t>
      </w:r>
      <w:r w:rsidRPr="009B0CB2">
        <w:rPr>
          <w:lang w:val="ru"/>
        </w:rPr>
        <w:t xml:space="preserve"> </w:t>
      </w:r>
      <w:r w:rsidRPr="009B0CB2">
        <w:rPr>
          <w:lang w:val="uk"/>
        </w:rPr>
        <w:t>контрольний, змішаний</w:t>
      </w:r>
    </w:p>
    <w:p w:rsidR="009B0CB2" w:rsidRPr="009B0CB2" w:rsidRDefault="009B0CB2" w:rsidP="009B0CB2">
      <w:pPr>
        <w:rPr>
          <w:lang w:val="uk"/>
        </w:rPr>
      </w:pPr>
      <w:r w:rsidRPr="009B0CB2">
        <w:rPr>
          <w:b/>
          <w:bCs/>
          <w:lang w:val="uk"/>
        </w:rPr>
        <w:t>ТЕМА:</w:t>
      </w:r>
      <w:r w:rsidRPr="009B0CB2">
        <w:rPr>
          <w:lang w:val="uk"/>
        </w:rPr>
        <w:t xml:space="preserve"> </w:t>
      </w:r>
      <w:proofErr w:type="spellStart"/>
      <w:r w:rsidRPr="009B0CB2">
        <w:rPr>
          <w:lang w:val="uk"/>
        </w:rPr>
        <w:t>Професійно</w:t>
      </w:r>
      <w:proofErr w:type="spellEnd"/>
      <w:r w:rsidRPr="009B0CB2">
        <w:rPr>
          <w:lang w:val="uk"/>
        </w:rPr>
        <w:t xml:space="preserve"> - прикладна фізична підготовка</w:t>
      </w:r>
    </w:p>
    <w:p w:rsidR="009B0CB2" w:rsidRPr="009B0CB2" w:rsidRDefault="009B0CB2" w:rsidP="009B0CB2">
      <w:pPr>
        <w:rPr>
          <w:lang w:val="uk"/>
        </w:rPr>
      </w:pPr>
      <w:r w:rsidRPr="009B0CB2">
        <w:rPr>
          <w:b/>
          <w:bCs/>
          <w:lang w:val="uk"/>
        </w:rPr>
        <w:t>ЗАВДАННЯ:</w:t>
      </w:r>
      <w:r w:rsidRPr="009B0CB2">
        <w:rPr>
          <w:lang w:val="uk"/>
        </w:rPr>
        <w:t xml:space="preserve"> Дати теоретичний аналіз фізичних вправ, як ефективного засобу підвищення працездатності людини. Перевірка умінь самостійно проводити комплекси фізичних вправ. Створювати основну базу молодого покоління до подальшого успішного життя та швидкої адаптації до майбутньої трудової діяльності. Виховання бережного ставлення до власного здоров'я, потреби до самостійних занять фізичними вправами і естетичного самовдосконалення.</w:t>
      </w:r>
    </w:p>
    <w:p w:rsidR="009B0CB2" w:rsidRPr="009B0CB2" w:rsidRDefault="009B0CB2" w:rsidP="009B0CB2">
      <w:pPr>
        <w:rPr>
          <w:b/>
          <w:bCs/>
          <w:lang w:val="uk"/>
        </w:rPr>
      </w:pPr>
      <w:bookmarkStart w:id="2" w:name="bookmark2"/>
      <w:r w:rsidRPr="009B0CB2">
        <w:rPr>
          <w:b/>
          <w:bCs/>
          <w:lang w:val="uk"/>
        </w:rPr>
        <w:t>МІСЦЕ ПРОВЕДЕННЯ:</w:t>
      </w:r>
      <w:r w:rsidRPr="009B0CB2">
        <w:rPr>
          <w:lang w:val="uk"/>
        </w:rPr>
        <w:t xml:space="preserve"> спортивний зал</w:t>
      </w:r>
      <w:bookmarkEnd w:id="2"/>
    </w:p>
    <w:p w:rsidR="009B0CB2" w:rsidRPr="009B0CB2" w:rsidRDefault="009B0CB2" w:rsidP="009B0CB2">
      <w:pPr>
        <w:rPr>
          <w:lang w:val="uk"/>
        </w:rPr>
      </w:pPr>
      <w:r w:rsidRPr="009B0CB2">
        <w:rPr>
          <w:b/>
          <w:bCs/>
          <w:lang w:val="uk"/>
        </w:rPr>
        <w:t>ІНВЕНТАР ТА ОБЛАДНАННЯ:</w:t>
      </w:r>
      <w:r w:rsidRPr="009B0CB2">
        <w:rPr>
          <w:lang w:val="uk"/>
        </w:rPr>
        <w:t xml:space="preserve"> тонкі гімнастичні мати або м'яке покриття, скакалки, </w:t>
      </w:r>
      <w:proofErr w:type="spellStart"/>
      <w:r w:rsidRPr="009B0CB2">
        <w:rPr>
          <w:lang w:val="uk"/>
        </w:rPr>
        <w:t>мячі</w:t>
      </w:r>
      <w:proofErr w:type="spellEnd"/>
      <w:r w:rsidRPr="009B0CB2">
        <w:rPr>
          <w:lang w:val="uk"/>
        </w:rPr>
        <w:t xml:space="preserve"> </w:t>
      </w:r>
      <w:proofErr w:type="spellStart"/>
      <w:r w:rsidRPr="009B0CB2">
        <w:rPr>
          <w:lang w:val="uk"/>
        </w:rPr>
        <w:t>метбольні</w:t>
      </w:r>
      <w:proofErr w:type="spellEnd"/>
      <w:r w:rsidRPr="009B0CB2">
        <w:rPr>
          <w:lang w:val="uk"/>
        </w:rPr>
        <w:t xml:space="preserve">, гімнастичні палиці, </w:t>
      </w:r>
      <w:proofErr w:type="spellStart"/>
      <w:r w:rsidRPr="009B0CB2">
        <w:rPr>
          <w:lang w:val="uk"/>
        </w:rPr>
        <w:t>мячі</w:t>
      </w:r>
      <w:proofErr w:type="spellEnd"/>
      <w:r w:rsidRPr="009B0CB2">
        <w:rPr>
          <w:lang w:val="uk"/>
        </w:rPr>
        <w:t xml:space="preserve"> волейбольні, секундомір.</w:t>
      </w:r>
    </w:p>
    <w:p w:rsidR="009B0CB2" w:rsidRPr="009B0CB2" w:rsidRDefault="009B0CB2" w:rsidP="009B0CB2">
      <w:pPr>
        <w:rPr>
          <w:b/>
          <w:bCs/>
          <w:lang w:val="uk"/>
        </w:rPr>
      </w:pPr>
      <w:r w:rsidRPr="009B0CB2">
        <w:rPr>
          <w:b/>
          <w:bCs/>
          <w:lang w:val="uk"/>
        </w:rPr>
        <w:t>ПЛАН УРОКУ</w:t>
      </w:r>
    </w:p>
    <w:tbl>
      <w:tblPr>
        <w:tblW w:w="0" w:type="auto"/>
        <w:jc w:val="center"/>
        <w:tblLayout w:type="fixed"/>
        <w:tblCellMar>
          <w:left w:w="10" w:type="dxa"/>
          <w:right w:w="10" w:type="dxa"/>
        </w:tblCellMar>
        <w:tblLook w:val="0000" w:firstRow="0" w:lastRow="0" w:firstColumn="0" w:lastColumn="0" w:noHBand="0" w:noVBand="0"/>
      </w:tblPr>
      <w:tblGrid>
        <w:gridCol w:w="883"/>
        <w:gridCol w:w="3725"/>
        <w:gridCol w:w="1488"/>
        <w:gridCol w:w="3293"/>
      </w:tblGrid>
      <w:tr w:rsidR="009B0CB2" w:rsidRPr="009B0CB2" w:rsidTr="00EB4E38">
        <w:tblPrEx>
          <w:tblCellMar>
            <w:top w:w="0" w:type="dxa"/>
            <w:bottom w:w="0" w:type="dxa"/>
          </w:tblCellMar>
        </w:tblPrEx>
        <w:trPr>
          <w:trHeight w:val="1003"/>
          <w:jc w:val="center"/>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№п/п</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Зміст навчального матеріалу</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Дозування</w:t>
            </w:r>
          </w:p>
        </w:tc>
        <w:tc>
          <w:tcPr>
            <w:tcW w:w="329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 xml:space="preserve">Організаційно </w:t>
            </w:r>
            <w:r w:rsidRPr="009B0CB2">
              <w:rPr>
                <w:lang w:val="ru"/>
              </w:rPr>
              <w:t xml:space="preserve">- </w:t>
            </w:r>
            <w:r w:rsidRPr="009B0CB2">
              <w:rPr>
                <w:lang w:val="uk"/>
              </w:rPr>
              <w:t>методичні вказівки</w:t>
            </w:r>
          </w:p>
        </w:tc>
      </w:tr>
      <w:tr w:rsidR="009B0CB2" w:rsidRPr="009B0CB2" w:rsidTr="00EB4E38">
        <w:tblPrEx>
          <w:tblCellMar>
            <w:top w:w="0" w:type="dxa"/>
            <w:bottom w:w="0" w:type="dxa"/>
          </w:tblCellMar>
        </w:tblPrEx>
        <w:trPr>
          <w:trHeight w:val="605"/>
          <w:jc w:val="center"/>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ПІДГОТОВЧА ЧАСТИНА</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7 -10 </w:t>
            </w:r>
            <w:r w:rsidRPr="009B0CB2">
              <w:rPr>
                <w:lang w:val="en-US"/>
              </w:rPr>
              <w:t>XB</w:t>
            </w:r>
          </w:p>
        </w:tc>
        <w:tc>
          <w:tcPr>
            <w:tcW w:w="329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4334"/>
          <w:jc w:val="center"/>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Шикування. Рапорт. Вимірювання ЧСС. Повідомлення завдань уроку.</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29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 xml:space="preserve">ЧСС за 10 с </w:t>
            </w:r>
            <w:r w:rsidRPr="009B0CB2">
              <w:rPr>
                <w:lang w:val="en-US"/>
              </w:rPr>
              <w:t>X</w:t>
            </w:r>
            <w:r w:rsidRPr="009B0CB2">
              <w:rPr>
                <w:lang w:val="uk"/>
              </w:rPr>
              <w:t xml:space="preserve"> на 6</w:t>
            </w:r>
          </w:p>
          <w:p w:rsidR="009B0CB2" w:rsidRPr="009B0CB2" w:rsidRDefault="009B0CB2" w:rsidP="009B0CB2">
            <w:pPr>
              <w:rPr>
                <w:lang w:val="uk"/>
              </w:rPr>
            </w:pPr>
            <w:r w:rsidRPr="009B0CB2">
              <w:rPr>
                <w:lang w:val="uk"/>
              </w:rPr>
              <w:t>Тема сьогоднішнього заняття є важливою і актуальною, бо вона дає змогу вдосконалити вже набуті та вивчити нові вправи, що формують і розвивають основну систему м'язів, прикладні та морально-вольові якості, які будуть вкрай необхідні вам в майбутній професійній діяльності. Щоб досягти, мети І виконати головні завдання нашого заняття, пропоную перейти до виконання вправ загально- розвиваючого характеру, що допоможуть вашому організму підготуватися до фізичних навантажень основної частини.</w:t>
            </w:r>
          </w:p>
        </w:tc>
      </w:tr>
      <w:tr w:rsidR="009B0CB2" w:rsidRPr="009B0CB2" w:rsidTr="00EB4E38">
        <w:tblPrEx>
          <w:tblCellMar>
            <w:top w:w="0" w:type="dxa"/>
            <w:bottom w:w="0" w:type="dxa"/>
          </w:tblCellMar>
        </w:tblPrEx>
        <w:trPr>
          <w:trHeight w:val="1406"/>
          <w:jc w:val="center"/>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2</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Перешикування в коло. Виконання комплексу ЗРВ по колу</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29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Слідкувати за правильною поставою, рівномірним диханням</w:t>
            </w:r>
          </w:p>
        </w:tc>
      </w:tr>
    </w:tbl>
    <w:p w:rsidR="009B0CB2" w:rsidRPr="009B0CB2" w:rsidRDefault="009B0CB2" w:rsidP="009B0CB2">
      <w:pPr>
        <w:rPr>
          <w:lang w:val="uk"/>
        </w:rPr>
      </w:pPr>
    </w:p>
    <w:tbl>
      <w:tblPr>
        <w:tblW w:w="0" w:type="auto"/>
        <w:jc w:val="center"/>
        <w:tblLayout w:type="fixed"/>
        <w:tblCellMar>
          <w:left w:w="10" w:type="dxa"/>
          <w:right w:w="10" w:type="dxa"/>
        </w:tblCellMar>
        <w:tblLook w:val="0000" w:firstRow="0" w:lastRow="0" w:firstColumn="0" w:lastColumn="0" w:noHBand="0" w:noVBand="0"/>
      </w:tblPr>
      <w:tblGrid>
        <w:gridCol w:w="907"/>
        <w:gridCol w:w="3725"/>
        <w:gridCol w:w="1483"/>
        <w:gridCol w:w="3322"/>
      </w:tblGrid>
      <w:tr w:rsidR="009B0CB2" w:rsidRPr="009B0CB2" w:rsidTr="00EB4E38">
        <w:tblPrEx>
          <w:tblCellMar>
            <w:top w:w="0" w:type="dxa"/>
            <w:bottom w:w="0" w:type="dxa"/>
          </w:tblCellMar>
        </w:tblPrEx>
        <w:trPr>
          <w:trHeight w:val="422"/>
          <w:jc w:val="center"/>
        </w:trPr>
        <w:tc>
          <w:tcPr>
            <w:tcW w:w="907" w:type="dxa"/>
            <w:tcBorders>
              <w:top w:val="single" w:sz="4" w:space="0" w:color="auto"/>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top w:val="single" w:sz="4" w:space="0" w:color="auto"/>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1) хода на </w:t>
            </w:r>
            <w:r w:rsidRPr="009B0CB2">
              <w:rPr>
                <w:lang w:val="uk"/>
              </w:rPr>
              <w:t xml:space="preserve">повній стопі, </w:t>
            </w:r>
            <w:r w:rsidRPr="009B0CB2">
              <w:rPr>
                <w:lang w:val="ru"/>
              </w:rPr>
              <w:t>на</w:t>
            </w:r>
          </w:p>
        </w:tc>
        <w:tc>
          <w:tcPr>
            <w:tcW w:w="1483" w:type="dxa"/>
            <w:tcBorders>
              <w:top w:val="single" w:sz="4" w:space="0" w:color="auto"/>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15 - 20 </w:t>
            </w:r>
            <w:r w:rsidRPr="009B0CB2">
              <w:rPr>
                <w:lang w:val="uk"/>
              </w:rPr>
              <w:t>м</w:t>
            </w:r>
          </w:p>
        </w:tc>
        <w:tc>
          <w:tcPr>
            <w:tcW w:w="3322" w:type="dxa"/>
            <w:tcBorders>
              <w:top w:val="single" w:sz="4" w:space="0" w:color="auto"/>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485"/>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proofErr w:type="spellStart"/>
            <w:r w:rsidRPr="009B0CB2">
              <w:rPr>
                <w:lang w:val="uk"/>
              </w:rPr>
              <w:t>півпальцях</w:t>
            </w:r>
            <w:proofErr w:type="spellEnd"/>
            <w:r w:rsidRPr="009B0CB2">
              <w:rPr>
                <w:lang w:val="ru"/>
              </w:rPr>
              <w:t xml:space="preserve">, на </w:t>
            </w:r>
            <w:proofErr w:type="spellStart"/>
            <w:r w:rsidRPr="009B0CB2">
              <w:rPr>
                <w:lang w:val="uk"/>
              </w:rPr>
              <w:t>п'ятах</w:t>
            </w:r>
            <w:proofErr w:type="spellEnd"/>
            <w:r w:rsidRPr="009B0CB2">
              <w:rPr>
                <w:lang w:val="uk"/>
              </w:rPr>
              <w:t>;</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893"/>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2) у </w:t>
            </w:r>
            <w:r w:rsidRPr="009B0CB2">
              <w:rPr>
                <w:lang w:val="uk"/>
              </w:rPr>
              <w:t>русі колові оберти кистями рук, зажатими в</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 xml:space="preserve">По </w:t>
            </w:r>
            <w:r w:rsidRPr="009B0CB2">
              <w:rPr>
                <w:lang w:val="ru"/>
              </w:rPr>
              <w:t xml:space="preserve">8 </w:t>
            </w:r>
            <w:r w:rsidRPr="009B0CB2">
              <w:rPr>
                <w:lang w:val="uk"/>
              </w:rPr>
              <w:t>разів</w:t>
            </w: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398"/>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кулак, руками, зігнутими в</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408"/>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ліктьовому суглобі, рукою в</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379"/>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цілому вперед і назад;</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600"/>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3) </w:t>
            </w:r>
            <w:r w:rsidRPr="009B0CB2">
              <w:rPr>
                <w:lang w:val="uk"/>
              </w:rPr>
              <w:t>проти хід з виносом</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10 - 20 </w:t>
            </w:r>
            <w:r w:rsidRPr="009B0CB2">
              <w:rPr>
                <w:lang w:val="uk"/>
              </w:rPr>
              <w:t>м</w:t>
            </w: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494"/>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протилежної руки вперед;</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466"/>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4) </w:t>
            </w:r>
            <w:r w:rsidRPr="009B0CB2">
              <w:rPr>
                <w:lang w:val="uk"/>
              </w:rPr>
              <w:t>приставний крок правим і</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 xml:space="preserve">По </w:t>
            </w:r>
            <w:r w:rsidRPr="009B0CB2">
              <w:rPr>
                <w:lang w:val="ru"/>
              </w:rPr>
              <w:t xml:space="preserve">8 </w:t>
            </w:r>
            <w:r w:rsidRPr="009B0CB2">
              <w:rPr>
                <w:lang w:val="uk"/>
              </w:rPr>
              <w:t>разів</w:t>
            </w: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595"/>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лівим боком;</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20 - </w:t>
            </w:r>
            <w:r w:rsidRPr="009B0CB2">
              <w:rPr>
                <w:lang w:val="uk"/>
              </w:rPr>
              <w:t>ЗО м</w:t>
            </w: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413"/>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5) </w:t>
            </w:r>
            <w:r w:rsidRPr="009B0CB2">
              <w:rPr>
                <w:lang w:val="uk"/>
              </w:rPr>
              <w:t>біг у повільному темпі</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394"/>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вперед лицем, спиною,</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485"/>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лицем вперед за сигналом;</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499"/>
          <w:jc w:val="center"/>
        </w:trPr>
        <w:tc>
          <w:tcPr>
            <w:tcW w:w="907"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6) </w:t>
            </w:r>
            <w:r w:rsidRPr="009B0CB2">
              <w:rPr>
                <w:lang w:val="uk"/>
              </w:rPr>
              <w:t>у русі вправи на</w:t>
            </w:r>
          </w:p>
        </w:tc>
        <w:tc>
          <w:tcPr>
            <w:tcW w:w="1483" w:type="dxa"/>
            <w:tcBorders>
              <w:left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566"/>
          <w:jc w:val="center"/>
        </w:trPr>
        <w:tc>
          <w:tcPr>
            <w:tcW w:w="907" w:type="dxa"/>
            <w:tcBorders>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встановлення дихання.</w:t>
            </w:r>
          </w:p>
        </w:tc>
        <w:tc>
          <w:tcPr>
            <w:tcW w:w="1483" w:type="dxa"/>
            <w:tcBorders>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2741"/>
          <w:jc w:val="center"/>
        </w:trPr>
        <w:tc>
          <w:tcPr>
            <w:tcW w:w="907"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3</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roofErr w:type="spellStart"/>
            <w:r w:rsidRPr="009B0CB2">
              <w:rPr>
                <w:lang w:val="uk"/>
              </w:rPr>
              <w:t>загальнорозвивальні</w:t>
            </w:r>
            <w:proofErr w:type="spellEnd"/>
            <w:r w:rsidRPr="009B0CB2">
              <w:rPr>
                <w:lang w:val="uk"/>
              </w:rPr>
              <w:t xml:space="preserve"> вправи з опором партнера; вправи з набивними м'ячами: кидки лівою, правою, двома від грудей, із-за спини</w:t>
            </w:r>
          </w:p>
        </w:tc>
        <w:tc>
          <w:tcPr>
            <w:tcW w:w="148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600"/>
          <w:jc w:val="center"/>
        </w:trPr>
        <w:tc>
          <w:tcPr>
            <w:tcW w:w="907"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4</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Вимірювання ЧСС.</w:t>
            </w:r>
          </w:p>
        </w:tc>
        <w:tc>
          <w:tcPr>
            <w:tcW w:w="148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32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 xml:space="preserve">ЧСС за </w:t>
            </w:r>
            <w:r w:rsidRPr="009B0CB2">
              <w:rPr>
                <w:lang w:val="ru"/>
              </w:rPr>
              <w:t xml:space="preserve">10 с </w:t>
            </w:r>
            <w:r w:rsidRPr="009B0CB2">
              <w:rPr>
                <w:lang w:val="en-US"/>
              </w:rPr>
              <w:t xml:space="preserve">X </w:t>
            </w:r>
            <w:r w:rsidRPr="009B0CB2">
              <w:rPr>
                <w:lang w:val="uk"/>
              </w:rPr>
              <w:t xml:space="preserve">на </w:t>
            </w:r>
            <w:r w:rsidRPr="009B0CB2">
              <w:rPr>
                <w:lang w:val="ru"/>
              </w:rPr>
              <w:t>6</w:t>
            </w:r>
          </w:p>
        </w:tc>
      </w:tr>
      <w:tr w:rsidR="009B0CB2" w:rsidRPr="009B0CB2" w:rsidTr="00EB4E38">
        <w:tblPrEx>
          <w:tblCellMar>
            <w:top w:w="0" w:type="dxa"/>
            <w:bottom w:w="0" w:type="dxa"/>
          </w:tblCellMar>
        </w:tblPrEx>
        <w:trPr>
          <w:trHeight w:val="605"/>
          <w:jc w:val="center"/>
        </w:trPr>
        <w:tc>
          <w:tcPr>
            <w:tcW w:w="907"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ОСНОВНА ЧАСТИНА</w:t>
            </w:r>
          </w:p>
        </w:tc>
        <w:tc>
          <w:tcPr>
            <w:tcW w:w="148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30-32 </w:t>
            </w:r>
            <w:r w:rsidRPr="009B0CB2">
              <w:rPr>
                <w:lang w:val="uk"/>
              </w:rPr>
              <w:t>хв</w:t>
            </w:r>
          </w:p>
        </w:tc>
        <w:tc>
          <w:tcPr>
            <w:tcW w:w="332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1387"/>
          <w:jc w:val="center"/>
        </w:trPr>
        <w:tc>
          <w:tcPr>
            <w:tcW w:w="907"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 xml:space="preserve">Бесіда про значення </w:t>
            </w:r>
            <w:proofErr w:type="spellStart"/>
            <w:r w:rsidRPr="009B0CB2">
              <w:rPr>
                <w:lang w:val="uk"/>
              </w:rPr>
              <w:t>професійно</w:t>
            </w:r>
            <w:proofErr w:type="spellEnd"/>
            <w:r w:rsidRPr="009B0CB2">
              <w:rPr>
                <w:lang w:val="uk"/>
              </w:rPr>
              <w:t xml:space="preserve"> </w:t>
            </w:r>
            <w:r w:rsidRPr="009B0CB2">
              <w:rPr>
                <w:lang w:val="ru"/>
              </w:rPr>
              <w:t xml:space="preserve">- </w:t>
            </w:r>
            <w:r w:rsidRPr="009B0CB2">
              <w:rPr>
                <w:lang w:val="uk"/>
              </w:rPr>
              <w:t>прикладної фізичної підготовки.</w:t>
            </w:r>
          </w:p>
        </w:tc>
        <w:tc>
          <w:tcPr>
            <w:tcW w:w="148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3</w:t>
            </w:r>
          </w:p>
        </w:tc>
        <w:tc>
          <w:tcPr>
            <w:tcW w:w="3322" w:type="dxa"/>
            <w:tcBorders>
              <w:top w:val="single" w:sz="4" w:space="0" w:color="auto"/>
              <w:left w:val="single" w:sz="4" w:space="0" w:color="auto"/>
              <w:bottom w:val="single" w:sz="4" w:space="0" w:color="auto"/>
              <w:right w:val="single" w:sz="4" w:space="0" w:color="auto"/>
            </w:tcBorders>
            <w:shd w:val="clear" w:color="auto" w:fill="FFFFFF"/>
          </w:tcPr>
          <w:p w:rsidR="009B0CB2" w:rsidRDefault="009B0CB2" w:rsidP="009B0CB2">
            <w:pPr>
              <w:rPr>
                <w:lang w:val="uk"/>
              </w:rPr>
            </w:pPr>
            <w:r w:rsidRPr="009B0CB2">
              <w:rPr>
                <w:lang w:val="uk"/>
              </w:rPr>
              <w:t>Фронтальний метод</w:t>
            </w:r>
          </w:p>
          <w:p w:rsidR="009B0CB2" w:rsidRPr="009B0CB2" w:rsidRDefault="009B0CB2" w:rsidP="009B0CB2">
            <w:pPr>
              <w:rPr>
                <w:lang w:val="uk"/>
              </w:rPr>
            </w:pPr>
            <w:r>
              <w:rPr>
                <w:lang w:val="uk"/>
              </w:rPr>
              <w:t>Додаток 1</w:t>
            </w:r>
          </w:p>
        </w:tc>
      </w:tr>
      <w:tr w:rsidR="009B0CB2" w:rsidRPr="009B0CB2" w:rsidTr="00EB4E38">
        <w:tblPrEx>
          <w:tblCellMar>
            <w:top w:w="0" w:type="dxa"/>
            <w:bottom w:w="0" w:type="dxa"/>
          </w:tblCellMar>
        </w:tblPrEx>
        <w:trPr>
          <w:trHeight w:val="1310"/>
          <w:jc w:val="center"/>
        </w:trPr>
        <w:tc>
          <w:tcPr>
            <w:tcW w:w="907"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2</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розгинання рук в упорі лежачи на пальцях (юнаки), в упорі від стінки (дівчата); присідання;</w:t>
            </w:r>
          </w:p>
        </w:tc>
        <w:tc>
          <w:tcPr>
            <w:tcW w:w="148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3</w:t>
            </w:r>
          </w:p>
        </w:tc>
        <w:tc>
          <w:tcPr>
            <w:tcW w:w="3322" w:type="dxa"/>
            <w:tcBorders>
              <w:top w:val="single" w:sz="4" w:space="0" w:color="auto"/>
              <w:left w:val="single" w:sz="4" w:space="0" w:color="auto"/>
              <w:bottom w:val="single" w:sz="4" w:space="0" w:color="auto"/>
              <w:right w:val="single" w:sz="4" w:space="0" w:color="auto"/>
            </w:tcBorders>
            <w:shd w:val="clear" w:color="auto" w:fill="FFFFFF"/>
          </w:tcPr>
          <w:p w:rsidR="009B0CB2" w:rsidRDefault="009B0CB2" w:rsidP="009B0CB2">
            <w:pPr>
              <w:rPr>
                <w:lang w:val="uk"/>
              </w:rPr>
            </w:pPr>
            <w:r w:rsidRPr="009B0CB2">
              <w:rPr>
                <w:lang w:val="uk"/>
              </w:rPr>
              <w:t xml:space="preserve">Груповий метод </w:t>
            </w:r>
            <w:r w:rsidRPr="009B0CB2">
              <w:rPr>
                <w:lang w:val="ru"/>
              </w:rPr>
              <w:t xml:space="preserve">(3 </w:t>
            </w:r>
            <w:r w:rsidRPr="009B0CB2">
              <w:rPr>
                <w:lang w:val="uk"/>
              </w:rPr>
              <w:t>групи)</w:t>
            </w:r>
          </w:p>
          <w:p w:rsidR="009B0CB2" w:rsidRPr="009B0CB2" w:rsidRDefault="009B0CB2" w:rsidP="009B0CB2">
            <w:pPr>
              <w:rPr>
                <w:lang w:val="uk"/>
              </w:rPr>
            </w:pPr>
          </w:p>
        </w:tc>
      </w:tr>
    </w:tbl>
    <w:p w:rsidR="009B0CB2" w:rsidRPr="009B0CB2" w:rsidRDefault="009B0CB2" w:rsidP="009B0CB2">
      <w:pPr>
        <w:rPr>
          <w:lang w:val="uk"/>
        </w:rPr>
      </w:pPr>
    </w:p>
    <w:tbl>
      <w:tblPr>
        <w:tblW w:w="0" w:type="auto"/>
        <w:jc w:val="center"/>
        <w:tblLayout w:type="fixed"/>
        <w:tblCellMar>
          <w:left w:w="10" w:type="dxa"/>
          <w:right w:w="10" w:type="dxa"/>
        </w:tblCellMar>
        <w:tblLook w:val="0000" w:firstRow="0" w:lastRow="0" w:firstColumn="0" w:lastColumn="0" w:noHBand="0" w:noVBand="0"/>
      </w:tblPr>
      <w:tblGrid>
        <w:gridCol w:w="898"/>
        <w:gridCol w:w="3725"/>
        <w:gridCol w:w="1488"/>
        <w:gridCol w:w="3312"/>
      </w:tblGrid>
      <w:tr w:rsidR="009B0CB2" w:rsidRPr="009B0CB2" w:rsidTr="00EB4E38">
        <w:tblPrEx>
          <w:tblCellMar>
            <w:top w:w="0" w:type="dxa"/>
            <w:bottom w:w="0" w:type="dxa"/>
          </w:tblCellMar>
        </w:tblPrEx>
        <w:trPr>
          <w:trHeight w:val="1238"/>
          <w:jc w:val="center"/>
        </w:trPr>
        <w:tc>
          <w:tcPr>
            <w:tcW w:w="8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присідання з вистрибуванням</w:t>
            </w:r>
            <w:r w:rsidRPr="009B0CB2">
              <w:rPr>
                <w:lang w:val="ru"/>
              </w:rPr>
              <w:t>;</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2621"/>
          <w:jc w:val="center"/>
        </w:trPr>
        <w:tc>
          <w:tcPr>
            <w:tcW w:w="8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3</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Стрибки зі скакалкою: на двох ногах; із поворотом стопи вправо-вліво;</w:t>
            </w:r>
          </w:p>
          <w:p w:rsidR="009B0CB2" w:rsidRPr="009B0CB2" w:rsidRDefault="009B0CB2" w:rsidP="009B0CB2">
            <w:pPr>
              <w:rPr>
                <w:lang w:val="uk"/>
              </w:rPr>
            </w:pPr>
            <w:r w:rsidRPr="009B0CB2">
              <w:rPr>
                <w:lang w:val="uk"/>
              </w:rPr>
              <w:t>що рухається по колу з ловінням й передачею м'яча партнеру;</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5</w:t>
            </w: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 xml:space="preserve">Груповий метод </w:t>
            </w:r>
            <w:r>
              <w:rPr>
                <w:lang w:val="ru"/>
              </w:rPr>
              <w:t>(3</w:t>
            </w:r>
            <w:r w:rsidRPr="009B0CB2">
              <w:rPr>
                <w:lang w:val="ru"/>
              </w:rPr>
              <w:t xml:space="preserve"> </w:t>
            </w:r>
            <w:r w:rsidRPr="009B0CB2">
              <w:rPr>
                <w:lang w:val="uk"/>
              </w:rPr>
              <w:t>групи)</w:t>
            </w:r>
          </w:p>
        </w:tc>
      </w:tr>
      <w:tr w:rsidR="009B0CB2" w:rsidRPr="009B0CB2" w:rsidTr="00EB4E38">
        <w:tblPrEx>
          <w:tblCellMar>
            <w:top w:w="0" w:type="dxa"/>
            <w:bottom w:w="0" w:type="dxa"/>
          </w:tblCellMar>
        </w:tblPrEx>
        <w:trPr>
          <w:trHeight w:val="5621"/>
          <w:jc w:val="center"/>
        </w:trPr>
        <w:tc>
          <w:tcPr>
            <w:tcW w:w="8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4</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просторове орієнтування рук; здійснення тонких м'язових зусиль (кидки набивних м'ячів різних за вагою)</w:t>
            </w:r>
          </w:p>
          <w:p w:rsidR="009B0CB2" w:rsidRPr="009B0CB2" w:rsidRDefault="009B0CB2" w:rsidP="009B0CB2">
            <w:pPr>
              <w:rPr>
                <w:lang w:val="uk"/>
              </w:rPr>
            </w:pPr>
            <w:r w:rsidRPr="009B0CB2">
              <w:rPr>
                <w:lang w:val="uk"/>
              </w:rPr>
              <w:t>знаходження шахових фігур за допомогою пальців без зорового контролю;</w:t>
            </w:r>
          </w:p>
          <w:p w:rsidR="009B0CB2" w:rsidRPr="009B0CB2" w:rsidRDefault="009B0CB2" w:rsidP="009B0CB2">
            <w:pPr>
              <w:rPr>
                <w:lang w:val="uk"/>
              </w:rPr>
            </w:pPr>
            <w:r w:rsidRPr="009B0CB2">
              <w:rPr>
                <w:lang w:val="uk"/>
              </w:rPr>
              <w:t>балансування гімнастичної палиці на пальцях із переводом її із пальця на палець</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6</w:t>
            </w: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 xml:space="preserve">Груповий метод </w:t>
            </w:r>
            <w:r w:rsidRPr="009B0CB2">
              <w:rPr>
                <w:lang w:val="ru"/>
              </w:rPr>
              <w:t xml:space="preserve">(3 </w:t>
            </w:r>
            <w:r w:rsidRPr="009B0CB2">
              <w:rPr>
                <w:lang w:val="uk"/>
              </w:rPr>
              <w:t>групи)</w:t>
            </w:r>
          </w:p>
        </w:tc>
      </w:tr>
      <w:tr w:rsidR="009B0CB2" w:rsidRPr="009B0CB2" w:rsidTr="00EB4E38">
        <w:tblPrEx>
          <w:tblCellMar>
            <w:top w:w="0" w:type="dxa"/>
            <w:bottom w:w="0" w:type="dxa"/>
          </w:tblCellMar>
        </w:tblPrEx>
        <w:trPr>
          <w:trHeight w:val="4694"/>
          <w:jc w:val="center"/>
        </w:trPr>
        <w:tc>
          <w:tcPr>
            <w:tcW w:w="8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5</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Вивчення комплексу вправ для укріплення м'язів черевного пресу:</w:t>
            </w:r>
          </w:p>
          <w:p w:rsidR="009B0CB2" w:rsidRPr="009B0CB2" w:rsidRDefault="009B0CB2" w:rsidP="009B0CB2">
            <w:pPr>
              <w:rPr>
                <w:lang w:val="uk"/>
              </w:rPr>
            </w:pPr>
            <w:r w:rsidRPr="009B0CB2">
              <w:rPr>
                <w:lang w:val="uk"/>
              </w:rPr>
              <w:t>Базова вправа. - В.П. лежачи на підлозі - руки зігнуті, кисті біля скроні, ноги зігнуті в колінах. Поперек щільно прижатий до підлоги.</w:t>
            </w:r>
          </w:p>
          <w:p w:rsidR="009B0CB2" w:rsidRPr="009B0CB2" w:rsidRDefault="009B0CB2" w:rsidP="009B0CB2">
            <w:pPr>
              <w:numPr>
                <w:ilvl w:val="0"/>
                <w:numId w:val="1"/>
              </w:numPr>
              <w:rPr>
                <w:lang w:val="uk"/>
              </w:rPr>
            </w:pPr>
            <w:r w:rsidRPr="009B0CB2">
              <w:rPr>
                <w:lang w:val="ru"/>
              </w:rPr>
              <w:t xml:space="preserve">- </w:t>
            </w:r>
            <w:r w:rsidRPr="009B0CB2">
              <w:rPr>
                <w:lang w:val="uk"/>
              </w:rPr>
              <w:t>підняти верхню частину тулуба;</w:t>
            </w:r>
          </w:p>
          <w:p w:rsidR="009B0CB2" w:rsidRPr="009B0CB2" w:rsidRDefault="009B0CB2" w:rsidP="009B0CB2">
            <w:pPr>
              <w:numPr>
                <w:ilvl w:val="0"/>
                <w:numId w:val="1"/>
              </w:numPr>
              <w:rPr>
                <w:lang w:val="uk"/>
              </w:rPr>
            </w:pPr>
            <w:r w:rsidRPr="009B0CB2">
              <w:rPr>
                <w:lang w:val="ru"/>
              </w:rPr>
              <w:t xml:space="preserve">- </w:t>
            </w:r>
            <w:r w:rsidRPr="009B0CB2">
              <w:rPr>
                <w:lang w:val="uk"/>
              </w:rPr>
              <w:t>опустити.</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5</w:t>
            </w: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Фронтальний метод</w:t>
            </w:r>
          </w:p>
        </w:tc>
      </w:tr>
    </w:tbl>
    <w:p w:rsidR="009B0CB2" w:rsidRPr="009B0CB2" w:rsidRDefault="009B0CB2" w:rsidP="009B0CB2">
      <w:pPr>
        <w:rPr>
          <w:lang w:val="uk"/>
        </w:rPr>
      </w:pPr>
    </w:p>
    <w:tbl>
      <w:tblPr>
        <w:tblW w:w="0" w:type="auto"/>
        <w:jc w:val="center"/>
        <w:tblLayout w:type="fixed"/>
        <w:tblCellMar>
          <w:left w:w="10" w:type="dxa"/>
          <w:right w:w="10" w:type="dxa"/>
        </w:tblCellMar>
        <w:tblLook w:val="0000" w:firstRow="0" w:lastRow="0" w:firstColumn="0" w:lastColumn="0" w:noHBand="0" w:noVBand="0"/>
      </w:tblPr>
      <w:tblGrid>
        <w:gridCol w:w="893"/>
        <w:gridCol w:w="3725"/>
        <w:gridCol w:w="1488"/>
        <w:gridCol w:w="3302"/>
      </w:tblGrid>
      <w:tr w:rsidR="009B0CB2" w:rsidRPr="009B0CB2" w:rsidTr="00EB4E38">
        <w:tblPrEx>
          <w:tblCellMar>
            <w:top w:w="0" w:type="dxa"/>
            <w:bottom w:w="0" w:type="dxa"/>
          </w:tblCellMar>
        </w:tblPrEx>
        <w:trPr>
          <w:trHeight w:val="10651"/>
          <w:jc w:val="center"/>
        </w:trPr>
        <w:tc>
          <w:tcPr>
            <w:tcW w:w="89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numPr>
                <w:ilvl w:val="0"/>
                <w:numId w:val="2"/>
              </w:numPr>
              <w:rPr>
                <w:lang w:val="uk"/>
              </w:rPr>
            </w:pPr>
            <w:r w:rsidRPr="009B0CB2">
              <w:rPr>
                <w:lang w:val="ru"/>
              </w:rPr>
              <w:t>В.П.</w:t>
            </w:r>
            <w:r w:rsidRPr="009B0CB2">
              <w:rPr>
                <w:lang w:val="ru"/>
              </w:rPr>
              <w:tab/>
            </w:r>
            <w:proofErr w:type="spellStart"/>
            <w:r w:rsidRPr="009B0CB2">
              <w:rPr>
                <w:lang w:val="ru"/>
              </w:rPr>
              <w:t>лежачи</w:t>
            </w:r>
            <w:proofErr w:type="spellEnd"/>
            <w:r w:rsidRPr="009B0CB2">
              <w:rPr>
                <w:lang w:val="ru"/>
              </w:rPr>
              <w:t xml:space="preserve"> на </w:t>
            </w:r>
            <w:r w:rsidRPr="009B0CB2">
              <w:rPr>
                <w:lang w:val="uk"/>
              </w:rPr>
              <w:t xml:space="preserve">підлозі. </w:t>
            </w:r>
            <w:r w:rsidRPr="009B0CB2">
              <w:rPr>
                <w:lang w:val="ru"/>
              </w:rPr>
              <w:t xml:space="preserve">Одна рука за </w:t>
            </w:r>
            <w:r w:rsidRPr="009B0CB2">
              <w:rPr>
                <w:lang w:val="uk"/>
              </w:rPr>
              <w:t xml:space="preserve">голову, інша випрямлена. </w:t>
            </w:r>
            <w:r w:rsidRPr="009B0CB2">
              <w:rPr>
                <w:lang w:val="ru"/>
              </w:rPr>
              <w:t xml:space="preserve">Ноги - </w:t>
            </w:r>
            <w:r w:rsidRPr="009B0CB2">
              <w:rPr>
                <w:lang w:val="uk"/>
              </w:rPr>
              <w:t xml:space="preserve">зігнуті </w:t>
            </w:r>
            <w:r w:rsidRPr="009B0CB2">
              <w:rPr>
                <w:lang w:val="ru"/>
              </w:rPr>
              <w:t xml:space="preserve">в </w:t>
            </w:r>
            <w:r w:rsidRPr="009B0CB2">
              <w:rPr>
                <w:lang w:val="uk"/>
              </w:rPr>
              <w:t xml:space="preserve">колінах, гомілка однієї знаходиться на коліні іншої. </w:t>
            </w:r>
            <w:r w:rsidRPr="009B0CB2">
              <w:rPr>
                <w:lang w:val="ru"/>
              </w:rPr>
              <w:t xml:space="preserve">1 - </w:t>
            </w:r>
            <w:r w:rsidRPr="009B0CB2">
              <w:rPr>
                <w:lang w:val="uk"/>
              </w:rPr>
              <w:t xml:space="preserve">ліктем зігнутої руки намагаємось доторкнутися до коліна; </w:t>
            </w:r>
            <w:r w:rsidRPr="009B0CB2">
              <w:rPr>
                <w:lang w:val="ru"/>
              </w:rPr>
              <w:t xml:space="preserve">2 - </w:t>
            </w:r>
            <w:r w:rsidRPr="009B0CB2">
              <w:rPr>
                <w:lang w:val="uk"/>
              </w:rPr>
              <w:t>В.П.</w:t>
            </w:r>
          </w:p>
          <w:p w:rsidR="009B0CB2" w:rsidRPr="009B0CB2" w:rsidRDefault="009B0CB2" w:rsidP="009B0CB2">
            <w:pPr>
              <w:numPr>
                <w:ilvl w:val="0"/>
                <w:numId w:val="2"/>
              </w:numPr>
              <w:rPr>
                <w:lang w:val="uk"/>
              </w:rPr>
            </w:pPr>
            <w:r w:rsidRPr="009B0CB2">
              <w:rPr>
                <w:lang w:val="uk"/>
              </w:rPr>
              <w:t>Базова</w:t>
            </w:r>
            <w:r w:rsidRPr="009B0CB2">
              <w:rPr>
                <w:lang w:val="uk"/>
              </w:rPr>
              <w:tab/>
              <w:t xml:space="preserve">вправа на три рахунки з ногами. В.П. вправи </w:t>
            </w:r>
            <w:r w:rsidRPr="009B0CB2">
              <w:rPr>
                <w:lang w:val="ru"/>
              </w:rPr>
              <w:t xml:space="preserve">№ 1.1- </w:t>
            </w:r>
            <w:r w:rsidRPr="009B0CB2">
              <w:rPr>
                <w:lang w:val="uk"/>
              </w:rPr>
              <w:t xml:space="preserve">зігнути ноги в колінах, тулуб відірвати від підлоги. </w:t>
            </w:r>
            <w:r w:rsidRPr="009B0CB2">
              <w:rPr>
                <w:lang w:val="ru"/>
              </w:rPr>
              <w:t xml:space="preserve">2- </w:t>
            </w:r>
            <w:r w:rsidRPr="009B0CB2">
              <w:rPr>
                <w:lang w:val="uk"/>
              </w:rPr>
              <w:t xml:space="preserve">випрямити ноги. </w:t>
            </w:r>
            <w:r w:rsidRPr="009B0CB2">
              <w:rPr>
                <w:lang w:val="ru"/>
              </w:rPr>
              <w:t xml:space="preserve">3 - </w:t>
            </w:r>
            <w:r w:rsidRPr="009B0CB2">
              <w:rPr>
                <w:lang w:val="uk"/>
              </w:rPr>
              <w:t>опустити тулуб.</w:t>
            </w:r>
          </w:p>
          <w:p w:rsidR="009B0CB2" w:rsidRPr="009B0CB2" w:rsidRDefault="009B0CB2" w:rsidP="009B0CB2">
            <w:pPr>
              <w:numPr>
                <w:ilvl w:val="0"/>
                <w:numId w:val="2"/>
              </w:numPr>
              <w:rPr>
                <w:lang w:val="uk"/>
              </w:rPr>
            </w:pPr>
            <w:r w:rsidRPr="009B0CB2">
              <w:rPr>
                <w:lang w:val="uk"/>
              </w:rPr>
              <w:t xml:space="preserve">Велосипед. В. П. </w:t>
            </w:r>
            <w:r w:rsidRPr="009B0CB2">
              <w:rPr>
                <w:lang w:val="ru"/>
              </w:rPr>
              <w:t xml:space="preserve">- </w:t>
            </w:r>
            <w:r w:rsidRPr="009B0CB2">
              <w:rPr>
                <w:lang w:val="uk"/>
              </w:rPr>
              <w:t xml:space="preserve">руки за голову. Праву ногу зігнути, ліву випрямити в </w:t>
            </w:r>
            <w:r w:rsidRPr="009B0CB2">
              <w:rPr>
                <w:lang w:val="ru"/>
              </w:rPr>
              <w:t xml:space="preserve">5 </w:t>
            </w:r>
            <w:r w:rsidRPr="009B0CB2">
              <w:rPr>
                <w:lang w:val="uk"/>
              </w:rPr>
              <w:t xml:space="preserve">см над підлогою. </w:t>
            </w:r>
            <w:r w:rsidRPr="009B0CB2">
              <w:rPr>
                <w:lang w:val="ru"/>
              </w:rPr>
              <w:t xml:space="preserve">1 - </w:t>
            </w:r>
            <w:r w:rsidRPr="009B0CB2">
              <w:rPr>
                <w:lang w:val="uk"/>
              </w:rPr>
              <w:t xml:space="preserve">лівим плечем намагаємось торкнутись правого коліна. </w:t>
            </w:r>
            <w:r w:rsidRPr="009B0CB2">
              <w:rPr>
                <w:lang w:val="ru"/>
              </w:rPr>
              <w:t xml:space="preserve">2- </w:t>
            </w:r>
            <w:r w:rsidRPr="009B0CB2">
              <w:rPr>
                <w:lang w:val="uk"/>
              </w:rPr>
              <w:t>те ж з іншої ноги і руки.</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1838"/>
          <w:jc w:val="center"/>
        </w:trPr>
        <w:tc>
          <w:tcPr>
            <w:tcW w:w="89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6</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«Естафетний» тест (швидкість реакції, см)</w:t>
            </w:r>
          </w:p>
          <w:p w:rsidR="009B0CB2" w:rsidRPr="009B0CB2" w:rsidRDefault="009B0CB2" w:rsidP="009B0CB2">
            <w:pPr>
              <w:rPr>
                <w:lang w:val="uk"/>
              </w:rPr>
            </w:pPr>
            <w:r w:rsidRPr="009B0CB2">
              <w:rPr>
                <w:lang w:val="uk"/>
              </w:rPr>
              <w:t>Тест Копилова (</w:t>
            </w:r>
            <w:proofErr w:type="spellStart"/>
            <w:r w:rsidRPr="009B0CB2">
              <w:rPr>
                <w:lang w:val="uk"/>
              </w:rPr>
              <w:t>координова-ність</w:t>
            </w:r>
            <w:proofErr w:type="spellEnd"/>
            <w:r w:rsidRPr="009B0CB2">
              <w:rPr>
                <w:lang w:val="uk"/>
              </w:rPr>
              <w:t xml:space="preserve"> рук, с)</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5</w:t>
            </w: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9B0CB2" w:rsidRDefault="009B0CB2" w:rsidP="009B0CB2">
            <w:pPr>
              <w:rPr>
                <w:lang w:val="uk"/>
              </w:rPr>
            </w:pPr>
            <w:r w:rsidRPr="009B0CB2">
              <w:rPr>
                <w:lang w:val="uk"/>
              </w:rPr>
              <w:t xml:space="preserve">Груповий метод </w:t>
            </w:r>
            <w:r w:rsidRPr="009B0CB2">
              <w:rPr>
                <w:lang w:val="ru"/>
              </w:rPr>
              <w:t xml:space="preserve">(2 </w:t>
            </w:r>
            <w:r w:rsidRPr="009B0CB2">
              <w:rPr>
                <w:lang w:val="uk"/>
              </w:rPr>
              <w:t>групи)</w:t>
            </w:r>
          </w:p>
          <w:p w:rsidR="009D3548" w:rsidRPr="009B0CB2" w:rsidRDefault="009D3548" w:rsidP="009B0CB2">
            <w:pPr>
              <w:rPr>
                <w:lang w:val="uk"/>
              </w:rPr>
            </w:pPr>
            <w:r>
              <w:rPr>
                <w:lang w:val="uk"/>
              </w:rPr>
              <w:t>Додаток  2</w:t>
            </w:r>
            <w:bookmarkStart w:id="3" w:name="_GoBack"/>
            <w:bookmarkEnd w:id="3"/>
          </w:p>
        </w:tc>
      </w:tr>
      <w:tr w:rsidR="009B0CB2" w:rsidRPr="009B0CB2" w:rsidTr="00EB4E38">
        <w:tblPrEx>
          <w:tblCellMar>
            <w:top w:w="0" w:type="dxa"/>
            <w:bottom w:w="0" w:type="dxa"/>
          </w:tblCellMar>
        </w:tblPrEx>
        <w:trPr>
          <w:trHeight w:val="1877"/>
          <w:jc w:val="center"/>
        </w:trPr>
        <w:tc>
          <w:tcPr>
            <w:tcW w:w="89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lastRenderedPageBreak/>
              <w:t>8</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 xml:space="preserve">Вправа для встановлення дихання. В. П. стоячи, ноги нарізно. Руки опущені. </w:t>
            </w:r>
            <w:r w:rsidRPr="009B0CB2">
              <w:rPr>
                <w:lang w:val="ru"/>
              </w:rPr>
              <w:t xml:space="preserve">1 - </w:t>
            </w:r>
            <w:r w:rsidRPr="009B0CB2">
              <w:rPr>
                <w:lang w:val="uk"/>
              </w:rPr>
              <w:t>вдих, руки через сторони підняти вгору, з'єднати в</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2</w:t>
            </w: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Фронтальний метод</w:t>
            </w:r>
          </w:p>
        </w:tc>
      </w:tr>
    </w:tbl>
    <w:p w:rsidR="009B0CB2" w:rsidRPr="009B0CB2" w:rsidRDefault="009B0CB2" w:rsidP="009B0CB2">
      <w:pPr>
        <w:rPr>
          <w:lang w:val="uk"/>
        </w:rPr>
      </w:pPr>
    </w:p>
    <w:tbl>
      <w:tblPr>
        <w:tblW w:w="0" w:type="auto"/>
        <w:jc w:val="center"/>
        <w:tblLayout w:type="fixed"/>
        <w:tblCellMar>
          <w:left w:w="10" w:type="dxa"/>
          <w:right w:w="10" w:type="dxa"/>
        </w:tblCellMar>
        <w:tblLook w:val="0000" w:firstRow="0" w:lastRow="0" w:firstColumn="0" w:lastColumn="0" w:noHBand="0" w:noVBand="0"/>
      </w:tblPr>
      <w:tblGrid>
        <w:gridCol w:w="888"/>
        <w:gridCol w:w="3730"/>
        <w:gridCol w:w="1488"/>
        <w:gridCol w:w="3298"/>
      </w:tblGrid>
      <w:tr w:rsidR="009B0CB2" w:rsidRPr="009B0CB2" w:rsidTr="00EB4E38">
        <w:tblPrEx>
          <w:tblCellMar>
            <w:top w:w="0" w:type="dxa"/>
            <w:bottom w:w="0" w:type="dxa"/>
          </w:tblCellMar>
        </w:tblPrEx>
        <w:trPr>
          <w:trHeight w:val="1901"/>
          <w:jc w:val="center"/>
        </w:trPr>
        <w:tc>
          <w:tcPr>
            <w:tcW w:w="8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730"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замок. 2- </w:t>
            </w:r>
            <w:r w:rsidRPr="009B0CB2">
              <w:rPr>
                <w:lang w:val="uk"/>
              </w:rPr>
              <w:t xml:space="preserve">нахилитись </w:t>
            </w:r>
            <w:r w:rsidRPr="009B0CB2">
              <w:rPr>
                <w:lang w:val="ru"/>
              </w:rPr>
              <w:t xml:space="preserve">в </w:t>
            </w:r>
            <w:r w:rsidRPr="009B0CB2">
              <w:rPr>
                <w:lang w:val="uk"/>
              </w:rPr>
              <w:t xml:space="preserve">правий бік. </w:t>
            </w:r>
            <w:r w:rsidRPr="009B0CB2">
              <w:rPr>
                <w:lang w:val="ru"/>
              </w:rPr>
              <w:t xml:space="preserve">3 - </w:t>
            </w:r>
            <w:r w:rsidRPr="009B0CB2">
              <w:rPr>
                <w:lang w:val="uk"/>
              </w:rPr>
              <w:t xml:space="preserve">повернути лице донизу. </w:t>
            </w:r>
            <w:r w:rsidRPr="009B0CB2">
              <w:rPr>
                <w:lang w:val="ru"/>
              </w:rPr>
              <w:t xml:space="preserve">4 - </w:t>
            </w:r>
            <w:r w:rsidRPr="009B0CB2">
              <w:rPr>
                <w:lang w:val="uk"/>
              </w:rPr>
              <w:t>В.П.</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2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600"/>
          <w:jc w:val="center"/>
        </w:trPr>
        <w:tc>
          <w:tcPr>
            <w:tcW w:w="8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730"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ЗАКЛЮЧНА ЧАСТИНА</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3-5 </w:t>
            </w:r>
            <w:r w:rsidRPr="009B0CB2">
              <w:rPr>
                <w:lang w:val="uk"/>
              </w:rPr>
              <w:t>хв</w:t>
            </w:r>
          </w:p>
        </w:tc>
        <w:tc>
          <w:tcPr>
            <w:tcW w:w="32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600"/>
          <w:jc w:val="center"/>
        </w:trPr>
        <w:tc>
          <w:tcPr>
            <w:tcW w:w="8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w:t>
            </w:r>
          </w:p>
        </w:tc>
        <w:tc>
          <w:tcPr>
            <w:tcW w:w="3730"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Шикування. Перевірка ЧСС</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2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998"/>
          <w:jc w:val="center"/>
        </w:trPr>
        <w:tc>
          <w:tcPr>
            <w:tcW w:w="8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2</w:t>
            </w:r>
          </w:p>
        </w:tc>
        <w:tc>
          <w:tcPr>
            <w:tcW w:w="3730"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Оцінювання учнів, коментарі. Підсумок уроку.</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2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r w:rsidR="009B0CB2" w:rsidRPr="009B0CB2" w:rsidTr="00EB4E38">
        <w:tblPrEx>
          <w:tblCellMar>
            <w:top w:w="0" w:type="dxa"/>
            <w:bottom w:w="0" w:type="dxa"/>
          </w:tblCellMar>
        </w:tblPrEx>
        <w:trPr>
          <w:trHeight w:val="1382"/>
          <w:jc w:val="center"/>
        </w:trPr>
        <w:tc>
          <w:tcPr>
            <w:tcW w:w="8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3</w:t>
            </w:r>
          </w:p>
        </w:tc>
        <w:tc>
          <w:tcPr>
            <w:tcW w:w="3730"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Домашнє завдання</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2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Повторення і виконання комплексу вправ для пресу</w:t>
            </w:r>
          </w:p>
        </w:tc>
      </w:tr>
      <w:tr w:rsidR="009B0CB2" w:rsidRPr="009B0CB2" w:rsidTr="00EB4E38">
        <w:tblPrEx>
          <w:tblCellMar>
            <w:top w:w="0" w:type="dxa"/>
            <w:bottom w:w="0" w:type="dxa"/>
          </w:tblCellMar>
        </w:tblPrEx>
        <w:trPr>
          <w:trHeight w:val="619"/>
          <w:jc w:val="center"/>
        </w:trPr>
        <w:tc>
          <w:tcPr>
            <w:tcW w:w="8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4</w:t>
            </w:r>
          </w:p>
        </w:tc>
        <w:tc>
          <w:tcPr>
            <w:tcW w:w="3730"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Вихід із спортзалу</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3298"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r>
    </w:tbl>
    <w:p w:rsidR="009B0CB2" w:rsidRPr="009B0CB2" w:rsidRDefault="009B0CB2" w:rsidP="009B0CB2">
      <w:pPr>
        <w:rPr>
          <w:lang w:val="uk"/>
        </w:rPr>
        <w:sectPr w:rsidR="009B0CB2" w:rsidRPr="009B0CB2" w:rsidSect="009B0CB2">
          <w:pgSz w:w="11906" w:h="16838" w:code="9"/>
          <w:pgMar w:top="851" w:right="849" w:bottom="1276" w:left="1934" w:header="0" w:footer="3" w:gutter="0"/>
          <w:cols w:space="720"/>
          <w:noEndnote/>
          <w:docGrid w:linePitch="360"/>
        </w:sectPr>
      </w:pPr>
    </w:p>
    <w:p w:rsidR="009B0CB2" w:rsidRPr="009B0CB2" w:rsidRDefault="009B0CB2" w:rsidP="009B0CB2">
      <w:pPr>
        <w:rPr>
          <w:lang w:val="uk"/>
        </w:rPr>
      </w:pPr>
      <w:r w:rsidRPr="009B0CB2">
        <w:rPr>
          <w:lang w:val="uk"/>
        </w:rPr>
        <w:lastRenderedPageBreak/>
        <w:t>Додаток 1</w:t>
      </w:r>
    </w:p>
    <w:p w:rsidR="009B0CB2" w:rsidRPr="009B0CB2" w:rsidRDefault="009B0CB2" w:rsidP="009B0CB2">
      <w:pPr>
        <w:rPr>
          <w:lang w:val="uk"/>
        </w:rPr>
      </w:pPr>
      <w:r w:rsidRPr="009B0CB2">
        <w:rPr>
          <w:lang w:val="uk"/>
        </w:rPr>
        <w:t xml:space="preserve">Однією із першорядних проблем нашого буття є проблема здоров'я нації. Особливу роль у розв'язанні цієї проблеми відіграє фізичне виховання, яке водночас є важливим засобом формування необхідних фізичних якостей та особистісних властивостей школярів. Одним із важливих розділів фізичного виховання є </w:t>
      </w:r>
      <w:proofErr w:type="spellStart"/>
      <w:r w:rsidRPr="009B0CB2">
        <w:rPr>
          <w:lang w:val="uk"/>
        </w:rPr>
        <w:t>професійно</w:t>
      </w:r>
      <w:proofErr w:type="spellEnd"/>
      <w:r w:rsidRPr="009B0CB2">
        <w:rPr>
          <w:lang w:val="uk"/>
        </w:rPr>
        <w:t>-прикладна фізична підготовка, яка створює основну базу молодого покоління до подальшого успішного життя та швидкої адаптації до майбутньої трудової діяльності. Варіативний модуль «</w:t>
      </w:r>
      <w:proofErr w:type="spellStart"/>
      <w:r w:rsidRPr="009B0CB2">
        <w:rPr>
          <w:lang w:val="uk"/>
        </w:rPr>
        <w:t>Професійно</w:t>
      </w:r>
      <w:proofErr w:type="spellEnd"/>
      <w:r w:rsidRPr="009B0CB2">
        <w:rPr>
          <w:lang w:val="uk"/>
        </w:rPr>
        <w:t xml:space="preserve">-прикладна фізична підготовка» (ППФП) спрямовано на підтримку та розвиток основних </w:t>
      </w:r>
      <w:proofErr w:type="spellStart"/>
      <w:r w:rsidRPr="009B0CB2">
        <w:rPr>
          <w:lang w:val="uk"/>
        </w:rPr>
        <w:t>професійно</w:t>
      </w:r>
      <w:proofErr w:type="spellEnd"/>
      <w:r w:rsidRPr="009B0CB2">
        <w:rPr>
          <w:lang w:val="uk"/>
        </w:rPr>
        <w:t>-прикладних фізичних та психологічних якостей, формування прикладних умінь та рухових навичок, підвищення функціональної стійкості організму учнів/учениць до умов обраної професійної діяльності майбутніх фахівців.</w:t>
      </w:r>
    </w:p>
    <w:p w:rsidR="009B0CB2" w:rsidRPr="009B0CB2" w:rsidRDefault="009B0CB2" w:rsidP="009B0CB2">
      <w:pPr>
        <w:rPr>
          <w:lang w:val="uk"/>
        </w:rPr>
      </w:pPr>
      <w:r w:rsidRPr="009B0CB2">
        <w:rPr>
          <w:lang w:val="uk"/>
        </w:rPr>
        <w:t xml:space="preserve">Сучасна людина більшу частину дня проводить сидячи: приймає їжу, їде в транспорті, працює, відпочиває в кафе чи вдома за комп'ютером/телевізором, очікує своєї черги до перукаря або лікаря. Більше ніж інших категорій населення ця проблема стосується офісних працівників </w:t>
      </w:r>
      <w:r w:rsidRPr="009B0CB2">
        <w:rPr>
          <w:lang w:val="ru"/>
        </w:rPr>
        <w:t xml:space="preserve">- </w:t>
      </w:r>
      <w:r w:rsidRPr="009B0CB2">
        <w:rPr>
          <w:lang w:val="uk"/>
        </w:rPr>
        <w:t xml:space="preserve">вони можуть провести в сидячому положенні практично весь робочий день. Безумовно, такий спосіб життя рано чи пізно </w:t>
      </w:r>
      <w:proofErr w:type="spellStart"/>
      <w:r w:rsidRPr="009B0CB2">
        <w:rPr>
          <w:lang w:val="uk"/>
        </w:rPr>
        <w:t>виллється</w:t>
      </w:r>
      <w:proofErr w:type="spellEnd"/>
      <w:r w:rsidRPr="009B0CB2">
        <w:rPr>
          <w:lang w:val="uk"/>
        </w:rPr>
        <w:t xml:space="preserve"> в досить серйозні захворювання.</w:t>
      </w:r>
    </w:p>
    <w:p w:rsidR="009B0CB2" w:rsidRPr="009B0CB2" w:rsidRDefault="009B0CB2" w:rsidP="009B0CB2">
      <w:pPr>
        <w:rPr>
          <w:lang w:val="uk"/>
        </w:rPr>
      </w:pPr>
      <w:r w:rsidRPr="009B0CB2">
        <w:rPr>
          <w:lang w:val="uk"/>
        </w:rPr>
        <w:t xml:space="preserve">У радянські роки існувала виробнича гімнастика, обов'язкова для всіх категорій працівників. У визначений час всі організації включали радіо і під рахунок провідного виконували комплекс фізичних вправ. Сьогодні ж відчувають відповідальність за здоров'я своїх підлеглих роботодавці організовують для них спортивні зали, а якщо такої можливості немає, пропонують їм групові заняття фізкультурою. Якщо вам не дуже пощастило з начальником і він не вважає за потрібне турбуватися про ваше здоров'я, подбайте про неї самі </w:t>
      </w:r>
      <w:r w:rsidRPr="009B0CB2">
        <w:rPr>
          <w:lang w:val="ru"/>
        </w:rPr>
        <w:t xml:space="preserve">-1-2 </w:t>
      </w:r>
      <w:r w:rsidRPr="009B0CB2">
        <w:rPr>
          <w:lang w:val="uk"/>
        </w:rPr>
        <w:t xml:space="preserve">рази протягом робочого дня виконуйте комплекс нескладних вправ. Саме про них і піде мова Але спочатку хочемо вам розповісти, до яких саме </w:t>
      </w:r>
      <w:proofErr w:type="spellStart"/>
      <w:r w:rsidRPr="009B0CB2">
        <w:rPr>
          <w:lang w:val="uk"/>
        </w:rPr>
        <w:t>хвороб</w:t>
      </w:r>
      <w:proofErr w:type="spellEnd"/>
      <w:r w:rsidRPr="009B0CB2">
        <w:rPr>
          <w:lang w:val="uk"/>
        </w:rPr>
        <w:t xml:space="preserve"> може призвести сидячий спосіб життя.</w:t>
      </w:r>
    </w:p>
    <w:p w:rsidR="009B0CB2" w:rsidRPr="009B0CB2" w:rsidRDefault="009B0CB2" w:rsidP="009B0CB2">
      <w:pPr>
        <w:numPr>
          <w:ilvl w:val="0"/>
          <w:numId w:val="3"/>
        </w:numPr>
        <w:rPr>
          <w:lang w:val="uk"/>
        </w:rPr>
      </w:pPr>
      <w:r w:rsidRPr="009B0CB2">
        <w:rPr>
          <w:lang w:val="uk"/>
        </w:rPr>
        <w:t>синдром болю в нижній частині спини;</w:t>
      </w:r>
    </w:p>
    <w:p w:rsidR="009B0CB2" w:rsidRPr="009B0CB2" w:rsidRDefault="009B0CB2" w:rsidP="009B0CB2">
      <w:pPr>
        <w:numPr>
          <w:ilvl w:val="0"/>
          <w:numId w:val="3"/>
        </w:numPr>
        <w:rPr>
          <w:lang w:val="uk"/>
        </w:rPr>
      </w:pPr>
      <w:r w:rsidRPr="009B0CB2">
        <w:rPr>
          <w:lang w:val="uk"/>
        </w:rPr>
        <w:t>синдром напруженою шиї;</w:t>
      </w:r>
    </w:p>
    <w:p w:rsidR="009B0CB2" w:rsidRPr="009B0CB2" w:rsidRDefault="009B0CB2" w:rsidP="009B0CB2">
      <w:pPr>
        <w:numPr>
          <w:ilvl w:val="0"/>
          <w:numId w:val="3"/>
        </w:numPr>
        <w:rPr>
          <w:lang w:val="uk"/>
        </w:rPr>
      </w:pPr>
      <w:r w:rsidRPr="009B0CB2">
        <w:rPr>
          <w:lang w:val="uk"/>
        </w:rPr>
        <w:t xml:space="preserve">синдром </w:t>
      </w:r>
      <w:proofErr w:type="spellStart"/>
      <w:r w:rsidRPr="009B0CB2">
        <w:rPr>
          <w:lang w:val="uk"/>
        </w:rPr>
        <w:t>плечелопаточного</w:t>
      </w:r>
      <w:proofErr w:type="spellEnd"/>
      <w:r w:rsidRPr="009B0CB2">
        <w:rPr>
          <w:lang w:val="uk"/>
        </w:rPr>
        <w:t xml:space="preserve"> </w:t>
      </w:r>
      <w:proofErr w:type="spellStart"/>
      <w:r w:rsidRPr="009B0CB2">
        <w:rPr>
          <w:lang w:val="uk"/>
        </w:rPr>
        <w:t>периартроза</w:t>
      </w:r>
      <w:proofErr w:type="spellEnd"/>
      <w:r w:rsidRPr="009B0CB2">
        <w:rPr>
          <w:lang w:val="uk"/>
        </w:rPr>
        <w:t>;</w:t>
      </w:r>
    </w:p>
    <w:p w:rsidR="009B0CB2" w:rsidRPr="009B0CB2" w:rsidRDefault="009B0CB2" w:rsidP="009B0CB2">
      <w:pPr>
        <w:numPr>
          <w:ilvl w:val="0"/>
          <w:numId w:val="3"/>
        </w:numPr>
        <w:rPr>
          <w:lang w:val="uk"/>
        </w:rPr>
      </w:pPr>
      <w:r w:rsidRPr="009B0CB2">
        <w:rPr>
          <w:lang w:val="uk"/>
        </w:rPr>
        <w:t>тунельні синдроми;</w:t>
      </w:r>
    </w:p>
    <w:p w:rsidR="009B0CB2" w:rsidRPr="009B0CB2" w:rsidRDefault="009B0CB2" w:rsidP="009B0CB2">
      <w:pPr>
        <w:numPr>
          <w:ilvl w:val="0"/>
          <w:numId w:val="3"/>
        </w:numPr>
        <w:rPr>
          <w:lang w:val="uk"/>
        </w:rPr>
      </w:pPr>
      <w:r w:rsidRPr="009B0CB2">
        <w:rPr>
          <w:lang w:val="uk"/>
        </w:rPr>
        <w:t xml:space="preserve">хвороба </w:t>
      </w:r>
      <w:proofErr w:type="spellStart"/>
      <w:r w:rsidRPr="009B0CB2">
        <w:rPr>
          <w:lang w:val="uk"/>
        </w:rPr>
        <w:t>Гоффа</w:t>
      </w:r>
      <w:proofErr w:type="spellEnd"/>
      <w:r w:rsidRPr="009B0CB2">
        <w:rPr>
          <w:lang w:val="uk"/>
        </w:rPr>
        <w:t xml:space="preserve"> колінного суглоба;</w:t>
      </w:r>
    </w:p>
    <w:p w:rsidR="009B0CB2" w:rsidRPr="009B0CB2" w:rsidRDefault="009B0CB2" w:rsidP="009B0CB2">
      <w:pPr>
        <w:numPr>
          <w:ilvl w:val="0"/>
          <w:numId w:val="3"/>
        </w:numPr>
        <w:rPr>
          <w:lang w:val="uk"/>
        </w:rPr>
      </w:pPr>
      <w:r w:rsidRPr="009B0CB2">
        <w:rPr>
          <w:lang w:val="uk"/>
        </w:rPr>
        <w:t>гастрити;</w:t>
      </w:r>
    </w:p>
    <w:p w:rsidR="009B0CB2" w:rsidRPr="009B0CB2" w:rsidRDefault="009B0CB2" w:rsidP="009B0CB2">
      <w:pPr>
        <w:numPr>
          <w:ilvl w:val="0"/>
          <w:numId w:val="3"/>
        </w:numPr>
        <w:rPr>
          <w:lang w:val="uk"/>
        </w:rPr>
      </w:pPr>
      <w:r w:rsidRPr="009B0CB2">
        <w:rPr>
          <w:lang w:val="uk"/>
        </w:rPr>
        <w:t xml:space="preserve">запальні захворювання </w:t>
      </w:r>
      <w:proofErr w:type="spellStart"/>
      <w:r w:rsidRPr="009B0CB2">
        <w:rPr>
          <w:lang w:val="uk"/>
        </w:rPr>
        <w:t>легенів</w:t>
      </w:r>
      <w:proofErr w:type="spellEnd"/>
      <w:r w:rsidRPr="009B0CB2">
        <w:rPr>
          <w:lang w:val="uk"/>
        </w:rPr>
        <w:t>;</w:t>
      </w:r>
    </w:p>
    <w:p w:rsidR="009B0CB2" w:rsidRPr="009B0CB2" w:rsidRDefault="009B0CB2" w:rsidP="009B0CB2">
      <w:pPr>
        <w:numPr>
          <w:ilvl w:val="0"/>
          <w:numId w:val="3"/>
        </w:numPr>
        <w:rPr>
          <w:lang w:val="uk"/>
        </w:rPr>
      </w:pPr>
      <w:r w:rsidRPr="009B0CB2">
        <w:rPr>
          <w:lang w:val="uk"/>
        </w:rPr>
        <w:t>простатит;</w:t>
      </w:r>
    </w:p>
    <w:p w:rsidR="009B0CB2" w:rsidRPr="009B0CB2" w:rsidRDefault="009B0CB2" w:rsidP="009B0CB2">
      <w:pPr>
        <w:numPr>
          <w:ilvl w:val="0"/>
          <w:numId w:val="3"/>
        </w:numPr>
        <w:rPr>
          <w:lang w:val="uk"/>
        </w:rPr>
      </w:pPr>
      <w:r w:rsidRPr="009B0CB2">
        <w:rPr>
          <w:lang w:val="uk"/>
        </w:rPr>
        <w:t>геморой;</w:t>
      </w:r>
    </w:p>
    <w:p w:rsidR="009B0CB2" w:rsidRPr="009B0CB2" w:rsidRDefault="009B0CB2" w:rsidP="009B0CB2">
      <w:pPr>
        <w:numPr>
          <w:ilvl w:val="0"/>
          <w:numId w:val="3"/>
        </w:numPr>
        <w:rPr>
          <w:lang w:val="uk"/>
        </w:rPr>
      </w:pPr>
      <w:r w:rsidRPr="009B0CB2">
        <w:rPr>
          <w:lang w:val="uk"/>
        </w:rPr>
        <w:t>ожиріння та інші.</w:t>
      </w:r>
    </w:p>
    <w:p w:rsidR="009B0CB2" w:rsidRPr="009B0CB2" w:rsidRDefault="009B0CB2" w:rsidP="009B0CB2">
      <w:pPr>
        <w:rPr>
          <w:lang w:val="uk"/>
        </w:rPr>
      </w:pPr>
      <w:r w:rsidRPr="009B0CB2">
        <w:rPr>
          <w:lang w:val="uk"/>
        </w:rPr>
        <w:t xml:space="preserve">Щоб зменшити ймовірність зустрітися з такими хворобами лицем до лиця, чоловік, який працює в офісі, проводить весь робочий день сидячи за комп'ютером, просто зобов'язаний періодично робити перерви, протягом яких виконувати нескладні фізичні вправи. Підібрати відповідний комплекс ви можете самостійно, </w:t>
      </w:r>
      <w:proofErr w:type="spellStart"/>
      <w:r w:rsidRPr="009B0CB2">
        <w:rPr>
          <w:lang w:val="uk"/>
        </w:rPr>
        <w:t>грунтуючись</w:t>
      </w:r>
      <w:proofErr w:type="spellEnd"/>
      <w:r w:rsidRPr="009B0CB2">
        <w:rPr>
          <w:lang w:val="uk"/>
        </w:rPr>
        <w:t xml:space="preserve"> на рівні фізичної підготовки, наявності/відсутності соматичних захворювань і з урахуванням ряду інших факторів. Виконуючи їх регулярно, хоча б по 1-2 рази протягом робочого дня, ви вже через кілька занять помітите, як ваше самопочуття покращилося, зменшилися болі в голові, спині і суглобах, стали менше набрякати ноги, а працездатність і настрій, навпаки, підвищилися. Адже не дарма кажуть, що рух - це життя!</w:t>
      </w:r>
    </w:p>
    <w:p w:rsidR="009B0CB2" w:rsidRPr="009B0CB2" w:rsidRDefault="009B0CB2" w:rsidP="009B0CB2">
      <w:pPr>
        <w:rPr>
          <w:b/>
          <w:bCs/>
          <w:lang w:val="uk"/>
        </w:rPr>
      </w:pPr>
    </w:p>
    <w:p w:rsidR="009B0CB2" w:rsidRPr="009B0CB2" w:rsidRDefault="009B0CB2" w:rsidP="009B0CB2">
      <w:pPr>
        <w:rPr>
          <w:b/>
          <w:bCs/>
          <w:lang w:val="uk"/>
        </w:rPr>
      </w:pPr>
    </w:p>
    <w:p w:rsidR="009B0CB2" w:rsidRPr="009B0CB2" w:rsidRDefault="009B0CB2" w:rsidP="009B0CB2">
      <w:pPr>
        <w:rPr>
          <w:b/>
          <w:bCs/>
          <w:lang w:val="uk"/>
        </w:rPr>
      </w:pPr>
    </w:p>
    <w:p w:rsidR="009B0CB2" w:rsidRPr="009B0CB2" w:rsidRDefault="009B0CB2" w:rsidP="009B0CB2">
      <w:pPr>
        <w:rPr>
          <w:b/>
          <w:bCs/>
          <w:lang w:val="uk"/>
        </w:rPr>
      </w:pPr>
      <w:r w:rsidRPr="009B0CB2">
        <w:rPr>
          <w:b/>
          <w:bCs/>
          <w:lang w:val="uk"/>
        </w:rPr>
        <w:lastRenderedPageBreak/>
        <w:t>Додаток 2</w:t>
      </w:r>
    </w:p>
    <w:p w:rsidR="009B0CB2" w:rsidRPr="009B0CB2" w:rsidRDefault="009B0CB2" w:rsidP="009B0CB2">
      <w:pPr>
        <w:rPr>
          <w:b/>
          <w:bCs/>
          <w:lang w:val="uk"/>
        </w:rPr>
      </w:pPr>
      <w:r w:rsidRPr="009B0CB2">
        <w:rPr>
          <w:b/>
          <w:bCs/>
          <w:lang w:val="uk"/>
        </w:rPr>
        <w:t>Орієнтовні навчальні нормативи</w:t>
      </w:r>
    </w:p>
    <w:tbl>
      <w:tblPr>
        <w:tblW w:w="0" w:type="auto"/>
        <w:jc w:val="center"/>
        <w:tblLayout w:type="fixed"/>
        <w:tblCellMar>
          <w:left w:w="10" w:type="dxa"/>
          <w:right w:w="10" w:type="dxa"/>
        </w:tblCellMar>
        <w:tblLook w:val="0000" w:firstRow="0" w:lastRow="0" w:firstColumn="0" w:lastColumn="0" w:noHBand="0" w:noVBand="0"/>
      </w:tblPr>
      <w:tblGrid>
        <w:gridCol w:w="1330"/>
        <w:gridCol w:w="1752"/>
        <w:gridCol w:w="1142"/>
        <w:gridCol w:w="1272"/>
        <w:gridCol w:w="1253"/>
        <w:gridCol w:w="1349"/>
        <w:gridCol w:w="1282"/>
      </w:tblGrid>
      <w:tr w:rsidR="009B0CB2" w:rsidRPr="009B0CB2" w:rsidTr="00EB4E38">
        <w:tblPrEx>
          <w:tblCellMar>
            <w:top w:w="0" w:type="dxa"/>
            <w:bottom w:w="0" w:type="dxa"/>
          </w:tblCellMar>
        </w:tblPrEx>
        <w:trPr>
          <w:trHeight w:val="341"/>
          <w:jc w:val="center"/>
        </w:trPr>
        <w:tc>
          <w:tcPr>
            <w:tcW w:w="1330" w:type="dxa"/>
            <w:vMerge w:val="restart"/>
            <w:tcBorders>
              <w:top w:val="single" w:sz="4" w:space="0" w:color="auto"/>
              <w:left w:val="single" w:sz="4" w:space="0" w:color="auto"/>
              <w:right w:val="single" w:sz="4" w:space="0" w:color="auto"/>
            </w:tcBorders>
            <w:shd w:val="clear" w:color="auto" w:fill="FFFFFF"/>
          </w:tcPr>
          <w:p w:rsidR="009B0CB2" w:rsidRPr="009B0CB2" w:rsidRDefault="009B0CB2" w:rsidP="009B0CB2">
            <w:pPr>
              <w:rPr>
                <w:b/>
                <w:bCs/>
                <w:lang w:val="uk"/>
              </w:rPr>
            </w:pPr>
            <w:r w:rsidRPr="009B0CB2">
              <w:rPr>
                <w:b/>
                <w:bCs/>
                <w:lang w:val="uk"/>
              </w:rPr>
              <w:t>Рік вивчення</w:t>
            </w:r>
          </w:p>
        </w:tc>
        <w:tc>
          <w:tcPr>
            <w:tcW w:w="2894" w:type="dxa"/>
            <w:gridSpan w:val="2"/>
            <w:vMerge w:val="restart"/>
            <w:tcBorders>
              <w:top w:val="single" w:sz="4" w:space="0" w:color="auto"/>
              <w:left w:val="single" w:sz="4" w:space="0" w:color="auto"/>
              <w:right w:val="single" w:sz="4" w:space="0" w:color="auto"/>
            </w:tcBorders>
            <w:shd w:val="clear" w:color="auto" w:fill="FFFFFF"/>
          </w:tcPr>
          <w:p w:rsidR="009B0CB2" w:rsidRPr="009B0CB2" w:rsidRDefault="009B0CB2" w:rsidP="009B0CB2">
            <w:pPr>
              <w:rPr>
                <w:b/>
                <w:bCs/>
                <w:lang w:val="uk"/>
              </w:rPr>
            </w:pPr>
            <w:r w:rsidRPr="009B0CB2">
              <w:rPr>
                <w:b/>
                <w:bCs/>
                <w:lang w:val="uk"/>
              </w:rPr>
              <w:t>Навчальні нормативи</w:t>
            </w:r>
          </w:p>
        </w:tc>
        <w:tc>
          <w:tcPr>
            <w:tcW w:w="5156" w:type="dxa"/>
            <w:gridSpan w:val="4"/>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b/>
                <w:bCs/>
                <w:lang w:val="uk"/>
              </w:rPr>
            </w:pPr>
            <w:r w:rsidRPr="009B0CB2">
              <w:rPr>
                <w:b/>
                <w:bCs/>
                <w:lang w:val="uk"/>
              </w:rPr>
              <w:t>Рівень компетентності</w:t>
            </w:r>
          </w:p>
        </w:tc>
      </w:tr>
      <w:tr w:rsidR="009B0CB2" w:rsidRPr="009B0CB2" w:rsidTr="00EB4E38">
        <w:tblPrEx>
          <w:tblCellMar>
            <w:top w:w="0" w:type="dxa"/>
            <w:bottom w:w="0" w:type="dxa"/>
          </w:tblCellMar>
        </w:tblPrEx>
        <w:trPr>
          <w:trHeight w:val="331"/>
          <w:jc w:val="center"/>
        </w:trPr>
        <w:tc>
          <w:tcPr>
            <w:tcW w:w="1330" w:type="dxa"/>
            <w:vMerge/>
            <w:tcBorders>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2894" w:type="dxa"/>
            <w:gridSpan w:val="2"/>
            <w:vMerge/>
            <w:tcBorders>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b/>
                <w:bCs/>
                <w:lang w:val="uk"/>
              </w:rPr>
            </w:pPr>
            <w:r w:rsidRPr="009B0CB2">
              <w:rPr>
                <w:b/>
                <w:bCs/>
                <w:lang w:val="uk"/>
              </w:rPr>
              <w:t>низький</w:t>
            </w:r>
          </w:p>
        </w:tc>
        <w:tc>
          <w:tcPr>
            <w:tcW w:w="125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b/>
                <w:bCs/>
                <w:lang w:val="uk"/>
              </w:rPr>
            </w:pPr>
            <w:r w:rsidRPr="009B0CB2">
              <w:rPr>
                <w:b/>
                <w:bCs/>
                <w:lang w:val="uk"/>
              </w:rPr>
              <w:t>середній</w:t>
            </w: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b/>
                <w:bCs/>
                <w:lang w:val="uk"/>
              </w:rPr>
            </w:pPr>
            <w:r w:rsidRPr="009B0CB2">
              <w:rPr>
                <w:b/>
                <w:bCs/>
                <w:lang w:val="uk"/>
              </w:rPr>
              <w:t>достатній</w:t>
            </w: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b/>
                <w:bCs/>
                <w:lang w:val="uk"/>
              </w:rPr>
            </w:pPr>
            <w:r w:rsidRPr="009B0CB2">
              <w:rPr>
                <w:b/>
                <w:bCs/>
                <w:lang w:val="uk"/>
              </w:rPr>
              <w:t>Високий</w:t>
            </w:r>
          </w:p>
        </w:tc>
      </w:tr>
      <w:tr w:rsidR="009B0CB2" w:rsidRPr="009B0CB2" w:rsidTr="00EB4E38">
        <w:tblPrEx>
          <w:tblCellMar>
            <w:top w:w="0" w:type="dxa"/>
            <w:bottom w:w="0" w:type="dxa"/>
          </w:tblCellMar>
        </w:tblPrEx>
        <w:trPr>
          <w:trHeight w:val="355"/>
          <w:jc w:val="center"/>
        </w:trPr>
        <w:tc>
          <w:tcPr>
            <w:tcW w:w="1330" w:type="dxa"/>
            <w:vMerge w:val="restart"/>
            <w:tcBorders>
              <w:top w:val="single" w:sz="4" w:space="0" w:color="auto"/>
              <w:left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 xml:space="preserve">1 </w:t>
            </w:r>
            <w:r w:rsidRPr="009B0CB2">
              <w:rPr>
                <w:lang w:val="uk"/>
              </w:rPr>
              <w:t>рік вивчення</w:t>
            </w:r>
          </w:p>
        </w:tc>
        <w:tc>
          <w:tcPr>
            <w:tcW w:w="1752" w:type="dxa"/>
            <w:vMerge w:val="restart"/>
            <w:tcBorders>
              <w:top w:val="single" w:sz="4" w:space="0" w:color="auto"/>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«Естафетний» тест</w:t>
            </w:r>
          </w:p>
          <w:p w:rsidR="009B0CB2" w:rsidRPr="009B0CB2" w:rsidRDefault="009B0CB2" w:rsidP="009B0CB2">
            <w:pPr>
              <w:rPr>
                <w:lang w:val="uk"/>
              </w:rPr>
            </w:pPr>
            <w:r w:rsidRPr="009B0CB2">
              <w:rPr>
                <w:lang w:val="uk"/>
              </w:rPr>
              <w:t>(швидкість реакції, см)</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roofErr w:type="spellStart"/>
            <w:r w:rsidRPr="009B0CB2">
              <w:rPr>
                <w:lang w:val="uk"/>
              </w:rPr>
              <w:t>Хл</w:t>
            </w:r>
            <w:proofErr w:type="spellEnd"/>
            <w:r w:rsidRPr="009B0CB2">
              <w:rPr>
                <w:lang w:val="uk"/>
              </w:rPr>
              <w:t>.</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19,0</w:t>
            </w:r>
          </w:p>
        </w:tc>
        <w:tc>
          <w:tcPr>
            <w:tcW w:w="125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18,0</w:t>
            </w: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17,3</w:t>
            </w: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16,3</w:t>
            </w:r>
          </w:p>
        </w:tc>
      </w:tr>
      <w:tr w:rsidR="009B0CB2" w:rsidRPr="009B0CB2" w:rsidTr="00EB4E38">
        <w:tblPrEx>
          <w:tblCellMar>
            <w:top w:w="0" w:type="dxa"/>
            <w:bottom w:w="0" w:type="dxa"/>
          </w:tblCellMar>
        </w:tblPrEx>
        <w:trPr>
          <w:trHeight w:val="946"/>
          <w:jc w:val="center"/>
        </w:trPr>
        <w:tc>
          <w:tcPr>
            <w:tcW w:w="1330" w:type="dxa"/>
            <w:vMerge/>
            <w:tcBorders>
              <w:left w:val="single" w:sz="4" w:space="0" w:color="auto"/>
              <w:right w:val="single" w:sz="4" w:space="0" w:color="auto"/>
            </w:tcBorders>
            <w:shd w:val="clear" w:color="auto" w:fill="FFFFFF"/>
          </w:tcPr>
          <w:p w:rsidR="009B0CB2" w:rsidRPr="009B0CB2" w:rsidRDefault="009B0CB2" w:rsidP="009B0CB2">
            <w:pPr>
              <w:rPr>
                <w:lang w:val="uk"/>
              </w:rPr>
            </w:pPr>
          </w:p>
        </w:tc>
        <w:tc>
          <w:tcPr>
            <w:tcW w:w="1752" w:type="dxa"/>
            <w:vMerge/>
            <w:tcBorders>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roofErr w:type="spellStart"/>
            <w:r w:rsidRPr="009B0CB2">
              <w:rPr>
                <w:lang w:val="uk"/>
              </w:rPr>
              <w:t>Дівч</w:t>
            </w:r>
            <w:proofErr w:type="spellEnd"/>
            <w:r w:rsidRPr="009B0CB2">
              <w:rPr>
                <w:lang w:val="uk"/>
              </w:rPr>
              <w:t>.</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19,5</w:t>
            </w:r>
          </w:p>
        </w:tc>
        <w:tc>
          <w:tcPr>
            <w:tcW w:w="125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18,5</w:t>
            </w: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17,5</w:t>
            </w: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16,5</w:t>
            </w:r>
          </w:p>
        </w:tc>
      </w:tr>
      <w:tr w:rsidR="009B0CB2" w:rsidRPr="009B0CB2" w:rsidTr="00EB4E38">
        <w:tblPrEx>
          <w:tblCellMar>
            <w:top w:w="0" w:type="dxa"/>
            <w:bottom w:w="0" w:type="dxa"/>
          </w:tblCellMar>
        </w:tblPrEx>
        <w:trPr>
          <w:trHeight w:val="653"/>
          <w:jc w:val="center"/>
        </w:trPr>
        <w:tc>
          <w:tcPr>
            <w:tcW w:w="1330" w:type="dxa"/>
            <w:vMerge/>
            <w:tcBorders>
              <w:left w:val="single" w:sz="4" w:space="0" w:color="auto"/>
              <w:right w:val="single" w:sz="4" w:space="0" w:color="auto"/>
            </w:tcBorders>
            <w:shd w:val="clear" w:color="auto" w:fill="FFFFFF"/>
          </w:tcPr>
          <w:p w:rsidR="009B0CB2" w:rsidRPr="009B0CB2" w:rsidRDefault="009B0CB2" w:rsidP="009B0CB2">
            <w:pPr>
              <w:rPr>
                <w:lang w:val="uk"/>
              </w:rPr>
            </w:pPr>
          </w:p>
        </w:tc>
        <w:tc>
          <w:tcPr>
            <w:tcW w:w="1752" w:type="dxa"/>
            <w:vMerge w:val="restart"/>
            <w:tcBorders>
              <w:top w:val="single" w:sz="4" w:space="0" w:color="auto"/>
              <w:left w:val="single" w:sz="4" w:space="0" w:color="auto"/>
              <w:right w:val="single" w:sz="4" w:space="0" w:color="auto"/>
            </w:tcBorders>
            <w:shd w:val="clear" w:color="auto" w:fill="FFFFFF"/>
          </w:tcPr>
          <w:p w:rsidR="009B0CB2" w:rsidRPr="009B0CB2" w:rsidRDefault="009B0CB2" w:rsidP="009B0CB2">
            <w:pPr>
              <w:rPr>
                <w:lang w:val="uk"/>
              </w:rPr>
            </w:pPr>
            <w:r w:rsidRPr="009B0CB2">
              <w:rPr>
                <w:lang w:val="uk"/>
              </w:rPr>
              <w:t>Тест</w:t>
            </w:r>
          </w:p>
          <w:p w:rsidR="009B0CB2" w:rsidRPr="009B0CB2" w:rsidRDefault="009B0CB2" w:rsidP="009B0CB2">
            <w:pPr>
              <w:rPr>
                <w:lang w:val="uk"/>
              </w:rPr>
            </w:pPr>
            <w:r w:rsidRPr="009B0CB2">
              <w:rPr>
                <w:lang w:val="uk"/>
              </w:rPr>
              <w:t>Копилова (координова</w:t>
            </w:r>
            <w:r w:rsidRPr="009B0CB2">
              <w:rPr>
                <w:lang w:val="uk"/>
              </w:rPr>
              <w:softHyphen/>
              <w:t>ність рук, с)</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roofErr w:type="spellStart"/>
            <w:r w:rsidRPr="009B0CB2">
              <w:rPr>
                <w:lang w:val="uk"/>
              </w:rPr>
              <w:t>Хл</w:t>
            </w:r>
            <w:proofErr w:type="spellEnd"/>
            <w:r w:rsidRPr="009B0CB2">
              <w:rPr>
                <w:lang w:val="uk"/>
              </w:rPr>
              <w:t>.</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12,0</w:t>
            </w:r>
          </w:p>
        </w:tc>
        <w:tc>
          <w:tcPr>
            <w:tcW w:w="125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11,0</w:t>
            </w: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10,3</w:t>
            </w: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9,3</w:t>
            </w:r>
          </w:p>
        </w:tc>
      </w:tr>
      <w:tr w:rsidR="009B0CB2" w:rsidRPr="009B0CB2" w:rsidTr="00EB4E38">
        <w:tblPrEx>
          <w:tblCellMar>
            <w:top w:w="0" w:type="dxa"/>
            <w:bottom w:w="0" w:type="dxa"/>
          </w:tblCellMar>
        </w:tblPrEx>
        <w:trPr>
          <w:trHeight w:val="653"/>
          <w:jc w:val="center"/>
        </w:trPr>
        <w:tc>
          <w:tcPr>
            <w:tcW w:w="1330" w:type="dxa"/>
            <w:vMerge/>
            <w:tcBorders>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1752" w:type="dxa"/>
            <w:vMerge/>
            <w:tcBorders>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proofErr w:type="spellStart"/>
            <w:r w:rsidRPr="009B0CB2">
              <w:rPr>
                <w:lang w:val="uk"/>
              </w:rPr>
              <w:t>Дівч</w:t>
            </w:r>
            <w:proofErr w:type="spellEnd"/>
            <w:r w:rsidRPr="009B0CB2">
              <w:rPr>
                <w:lang w:val="uk"/>
              </w:rPr>
              <w:t>.</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12,5</w:t>
            </w:r>
          </w:p>
        </w:tc>
        <w:tc>
          <w:tcPr>
            <w:tcW w:w="1253"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11,5</w:t>
            </w: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10,5</w:t>
            </w: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9B0CB2" w:rsidRPr="009B0CB2" w:rsidRDefault="009B0CB2" w:rsidP="009B0CB2">
            <w:pPr>
              <w:rPr>
                <w:lang w:val="uk"/>
              </w:rPr>
            </w:pPr>
            <w:r w:rsidRPr="009B0CB2">
              <w:rPr>
                <w:lang w:val="ru"/>
              </w:rPr>
              <w:t>9,5</w:t>
            </w:r>
          </w:p>
        </w:tc>
      </w:tr>
    </w:tbl>
    <w:p w:rsidR="009B0CB2" w:rsidRPr="009B0CB2" w:rsidRDefault="009B0CB2" w:rsidP="009B0CB2">
      <w:pPr>
        <w:rPr>
          <w:lang w:val="uk"/>
        </w:rPr>
      </w:pPr>
    </w:p>
    <w:p w:rsidR="009B0CB2" w:rsidRPr="009B0CB2" w:rsidRDefault="009B0CB2" w:rsidP="009B0CB2">
      <w:pPr>
        <w:rPr>
          <w:i/>
          <w:iCs/>
          <w:lang w:val="uk"/>
        </w:rPr>
      </w:pPr>
      <w:r w:rsidRPr="009B0CB2">
        <w:rPr>
          <w:i/>
          <w:iCs/>
          <w:lang w:val="uk"/>
        </w:rPr>
        <w:t>Примітки:</w:t>
      </w:r>
    </w:p>
    <w:p w:rsidR="009B0CB2" w:rsidRPr="009B0CB2" w:rsidRDefault="009B0CB2" w:rsidP="009B0CB2">
      <w:pPr>
        <w:rPr>
          <w:lang w:val="uk"/>
        </w:rPr>
      </w:pPr>
      <w:r w:rsidRPr="009B0CB2">
        <w:rPr>
          <w:b/>
          <w:bCs/>
          <w:lang w:val="uk"/>
        </w:rPr>
        <w:t>Швидкість рухової реакції</w:t>
      </w:r>
      <w:r w:rsidRPr="009B0CB2">
        <w:rPr>
          <w:lang w:val="uk"/>
        </w:rPr>
        <w:t xml:space="preserve"> визначається за допомогою «естафетного» тесту (хват падаючої гімнастичної палиці). Зміст цього тесту такий: учень/учениця набуває вихідного положення - ноги нарізно, руки зігнуті в ліктях і притиснуті до тулуба, пальці однієї руки стиснуті у кулак і вертикально утримують градуйовану в сантиметрах палицю діаметром 3-5 см і завдовжки 70-80 см. За сигналом учень/учениця швидко розтискає кисть і також швидко тією ж рукою захоплює палицю. Менша різниця (см) між двома хватами свідчить про кращу рухову реакцію. Тест повторюється </w:t>
      </w:r>
      <w:r w:rsidRPr="009B0CB2">
        <w:rPr>
          <w:lang w:val="ru"/>
        </w:rPr>
        <w:t xml:space="preserve">2-3 </w:t>
      </w:r>
      <w:r w:rsidRPr="009B0CB2">
        <w:rPr>
          <w:lang w:val="uk"/>
        </w:rPr>
        <w:t>рази. Враховуються середні значення показника.</w:t>
      </w:r>
    </w:p>
    <w:p w:rsidR="009B0CB2" w:rsidRPr="009B0CB2" w:rsidRDefault="009B0CB2" w:rsidP="009B0CB2">
      <w:pPr>
        <w:rPr>
          <w:lang w:val="uk"/>
        </w:rPr>
      </w:pPr>
      <w:r w:rsidRPr="009B0CB2">
        <w:rPr>
          <w:b/>
          <w:bCs/>
          <w:lang w:val="uk"/>
        </w:rPr>
        <w:t>Координованість рук</w:t>
      </w:r>
      <w:r w:rsidRPr="009B0CB2">
        <w:rPr>
          <w:lang w:val="uk"/>
        </w:rPr>
        <w:t xml:space="preserve"> визначається за допомогою тесту Копилова </w:t>
      </w:r>
      <w:r w:rsidRPr="009B0CB2">
        <w:rPr>
          <w:lang w:val="ru"/>
        </w:rPr>
        <w:t xml:space="preserve">(1987) </w:t>
      </w:r>
      <w:r w:rsidRPr="009B0CB2">
        <w:rPr>
          <w:lang w:val="uk"/>
        </w:rPr>
        <w:t>«Десять вісімок».</w:t>
      </w:r>
    </w:p>
    <w:p w:rsidR="009B0CB2" w:rsidRPr="009B0CB2" w:rsidRDefault="009B0CB2" w:rsidP="009B0CB2">
      <w:pPr>
        <w:rPr>
          <w:lang w:val="uk"/>
        </w:rPr>
      </w:pPr>
      <w:r w:rsidRPr="009B0CB2">
        <w:rPr>
          <w:b/>
          <w:bCs/>
          <w:i/>
          <w:iCs/>
          <w:lang w:val="uk"/>
        </w:rPr>
        <w:t>Обладнання</w:t>
      </w:r>
      <w:r w:rsidRPr="009B0CB2">
        <w:rPr>
          <w:lang w:val="ru"/>
        </w:rPr>
        <w:t xml:space="preserve">. </w:t>
      </w:r>
      <w:r w:rsidRPr="009B0CB2">
        <w:rPr>
          <w:lang w:val="uk"/>
        </w:rPr>
        <w:t>Тенісний м'яч, секундомір.</w:t>
      </w:r>
    </w:p>
    <w:p w:rsidR="009B0CB2" w:rsidRPr="009B0CB2" w:rsidRDefault="009B0CB2" w:rsidP="009B0CB2">
      <w:pPr>
        <w:rPr>
          <w:lang w:val="uk"/>
        </w:rPr>
      </w:pPr>
      <w:r w:rsidRPr="009B0CB2">
        <w:rPr>
          <w:b/>
          <w:bCs/>
          <w:i/>
          <w:iCs/>
          <w:lang w:val="uk"/>
        </w:rPr>
        <w:t>Проведення тесту.</w:t>
      </w:r>
      <w:r w:rsidRPr="009B0CB2">
        <w:rPr>
          <w:lang w:val="uk"/>
        </w:rPr>
        <w:t xml:space="preserve"> Учень/учениця набуває вихідного положення </w:t>
      </w:r>
      <w:r w:rsidRPr="009B0CB2">
        <w:rPr>
          <w:lang w:val="ru"/>
        </w:rPr>
        <w:t xml:space="preserve">- </w:t>
      </w:r>
      <w:r w:rsidRPr="009B0CB2">
        <w:rPr>
          <w:lang w:val="uk"/>
        </w:rPr>
        <w:t xml:space="preserve">нахил тулуба вперед, м'яч тримає в одній руці. За командою «Можна!» максимально швидко виконує </w:t>
      </w:r>
      <w:proofErr w:type="spellStart"/>
      <w:r w:rsidRPr="009B0CB2">
        <w:rPr>
          <w:lang w:val="uk"/>
        </w:rPr>
        <w:t>м'ячем</w:t>
      </w:r>
      <w:proofErr w:type="spellEnd"/>
      <w:r w:rsidRPr="009B0CB2">
        <w:rPr>
          <w:lang w:val="uk"/>
        </w:rPr>
        <w:t xml:space="preserve"> уявну вісімку між ногами на рівні колін. При цьому м'яч передається з руки в руку.</w:t>
      </w:r>
    </w:p>
    <w:p w:rsidR="009B0CB2" w:rsidRPr="009B0CB2" w:rsidRDefault="009B0CB2" w:rsidP="009B0CB2">
      <w:pPr>
        <w:rPr>
          <w:lang w:val="uk"/>
        </w:rPr>
      </w:pPr>
      <w:r w:rsidRPr="009B0CB2">
        <w:rPr>
          <w:b/>
          <w:bCs/>
          <w:i/>
          <w:iCs/>
          <w:lang w:val="uk"/>
        </w:rPr>
        <w:t>Результат.</w:t>
      </w:r>
      <w:r w:rsidRPr="009B0CB2">
        <w:rPr>
          <w:lang w:val="uk"/>
        </w:rPr>
        <w:t xml:space="preserve"> Час виконання десяти «вісімок», реєструється з точністю до ОД</w:t>
      </w:r>
    </w:p>
    <w:p w:rsidR="009B0CB2" w:rsidRPr="009B0CB2" w:rsidRDefault="009B0CB2" w:rsidP="009B0CB2">
      <w:pPr>
        <w:rPr>
          <w:lang w:val="uk"/>
        </w:rPr>
      </w:pPr>
      <w:bookmarkStart w:id="4" w:name="bookmark3"/>
      <w:r w:rsidRPr="009B0CB2">
        <w:rPr>
          <w:lang w:val="uk"/>
        </w:rPr>
        <w:t>с.</w:t>
      </w:r>
      <w:bookmarkEnd w:id="4"/>
    </w:p>
    <w:p w:rsidR="009B0CB2" w:rsidRPr="009B0CB2" w:rsidRDefault="009B0CB2" w:rsidP="009B0CB2">
      <w:pPr>
        <w:rPr>
          <w:i/>
          <w:iCs/>
          <w:lang w:val="uk"/>
        </w:rPr>
      </w:pPr>
      <w:r w:rsidRPr="009B0CB2">
        <w:rPr>
          <w:i/>
          <w:iCs/>
          <w:lang w:val="uk"/>
        </w:rPr>
        <w:t>Загальні вказівки та зауваження.</w:t>
      </w:r>
    </w:p>
    <w:p w:rsidR="009B0CB2" w:rsidRPr="009B0CB2" w:rsidRDefault="009B0CB2" w:rsidP="009B0CB2">
      <w:pPr>
        <w:numPr>
          <w:ilvl w:val="1"/>
          <w:numId w:val="3"/>
        </w:numPr>
        <w:rPr>
          <w:lang w:val="uk"/>
        </w:rPr>
      </w:pPr>
      <w:r w:rsidRPr="009B0CB2">
        <w:rPr>
          <w:lang w:val="uk"/>
        </w:rPr>
        <w:t>За довільної амплітуди рук учень/учениця не повинен/не повинна відривати ступні від підлоги.</w:t>
      </w:r>
    </w:p>
    <w:p w:rsidR="009B0CB2" w:rsidRPr="009B0CB2" w:rsidRDefault="009B0CB2" w:rsidP="009B0CB2">
      <w:pPr>
        <w:numPr>
          <w:ilvl w:val="1"/>
          <w:numId w:val="3"/>
        </w:numPr>
        <w:rPr>
          <w:lang w:val="uk"/>
        </w:rPr>
      </w:pPr>
      <w:r w:rsidRPr="009B0CB2">
        <w:rPr>
          <w:lang w:val="uk"/>
        </w:rPr>
        <w:t xml:space="preserve">Попередньо для ознайомлення з тестом учень/учениця робить </w:t>
      </w:r>
      <w:r w:rsidRPr="009B0CB2">
        <w:rPr>
          <w:lang w:val="ru"/>
        </w:rPr>
        <w:t xml:space="preserve">4-5 </w:t>
      </w:r>
      <w:r w:rsidRPr="009B0CB2">
        <w:rPr>
          <w:lang w:val="uk"/>
        </w:rPr>
        <w:t>повних «вісімок».</w:t>
      </w:r>
    </w:p>
    <w:p w:rsidR="009B0CB2" w:rsidRPr="009B0CB2" w:rsidRDefault="009B0CB2" w:rsidP="009B0CB2">
      <w:pPr>
        <w:numPr>
          <w:ilvl w:val="1"/>
          <w:numId w:val="3"/>
        </w:numPr>
        <w:rPr>
          <w:lang w:val="uk"/>
        </w:rPr>
      </w:pPr>
      <w:r w:rsidRPr="009B0CB2">
        <w:rPr>
          <w:lang w:val="uk"/>
        </w:rPr>
        <w:t>Надається одна залікова спроба.</w:t>
      </w:r>
    </w:p>
    <w:p w:rsidR="009B0CB2" w:rsidRPr="009B0CB2" w:rsidRDefault="009B0CB2" w:rsidP="009B0CB2">
      <w:pPr>
        <w:numPr>
          <w:ilvl w:val="1"/>
          <w:numId w:val="3"/>
        </w:numPr>
        <w:rPr>
          <w:lang w:val="uk"/>
        </w:rPr>
        <w:sectPr w:rsidR="009B0CB2" w:rsidRPr="009B0CB2" w:rsidSect="00A53227">
          <w:pgSz w:w="11906" w:h="16838" w:code="9"/>
          <w:pgMar w:top="851" w:right="849" w:bottom="568" w:left="851" w:header="0" w:footer="3" w:gutter="0"/>
          <w:cols w:space="720"/>
          <w:noEndnote/>
          <w:docGrid w:linePitch="360"/>
        </w:sectPr>
      </w:pPr>
      <w:r w:rsidRPr="009B0CB2">
        <w:rPr>
          <w:lang w:val="uk"/>
        </w:rPr>
        <w:t>Якщо м'яч випу</w:t>
      </w:r>
      <w:r w:rsidR="009D3548">
        <w:rPr>
          <w:lang w:val="uk"/>
        </w:rPr>
        <w:t>щено з рук, спроба повторюється</w:t>
      </w:r>
    </w:p>
    <w:p w:rsidR="009D3548" w:rsidRDefault="009D3548" w:rsidP="009D3548">
      <w:pPr>
        <w:pStyle w:val="11"/>
        <w:keepNext/>
        <w:keepLines/>
        <w:framePr w:w="13591" w:h="1310" w:wrap="around" w:hAnchor="margin" w:x="142" w:y="-28"/>
        <w:shd w:val="clear" w:color="auto" w:fill="auto"/>
        <w:spacing w:line="1310" w:lineRule="exact"/>
      </w:pPr>
      <w:proofErr w:type="spellStart"/>
      <w:r>
        <w:lastRenderedPageBreak/>
        <w:t>Робоче</w:t>
      </w:r>
      <w:proofErr w:type="spellEnd"/>
      <w:r>
        <w:t xml:space="preserve"> </w:t>
      </w:r>
      <w:proofErr w:type="spellStart"/>
      <w:r>
        <w:t>місце</w:t>
      </w:r>
      <w:proofErr w:type="spellEnd"/>
      <w:r>
        <w:t xml:space="preserve"> </w:t>
      </w:r>
      <w:r>
        <w:rPr>
          <w:lang w:val="ru"/>
        </w:rPr>
        <w:t xml:space="preserve">№ </w:t>
      </w:r>
      <w:r>
        <w:t>І</w:t>
      </w:r>
    </w:p>
    <w:p w:rsidR="009D3548" w:rsidRPr="009D3548" w:rsidRDefault="009D3548" w:rsidP="009D3548">
      <w:pPr>
        <w:pStyle w:val="a7"/>
        <w:numPr>
          <w:ilvl w:val="2"/>
          <w:numId w:val="3"/>
        </w:numPr>
        <w:spacing w:line="350" w:lineRule="exact"/>
        <w:ind w:right="420"/>
        <w:rPr>
          <w:sz w:val="36"/>
          <w:szCs w:val="36"/>
        </w:rPr>
      </w:pPr>
      <w:proofErr w:type="spellStart"/>
      <w:r w:rsidRPr="009D3548">
        <w:rPr>
          <w:sz w:val="36"/>
          <w:szCs w:val="36"/>
        </w:rPr>
        <w:t>Розгинання</w:t>
      </w:r>
      <w:proofErr w:type="spellEnd"/>
      <w:r w:rsidRPr="009D3548">
        <w:rPr>
          <w:sz w:val="36"/>
          <w:szCs w:val="36"/>
        </w:rPr>
        <w:t xml:space="preserve"> рук в </w:t>
      </w:r>
      <w:proofErr w:type="spellStart"/>
      <w:r w:rsidRPr="009D3548">
        <w:rPr>
          <w:sz w:val="36"/>
          <w:szCs w:val="36"/>
        </w:rPr>
        <w:t>упорі</w:t>
      </w:r>
      <w:proofErr w:type="spellEnd"/>
      <w:r w:rsidRPr="009D3548">
        <w:rPr>
          <w:sz w:val="36"/>
          <w:szCs w:val="36"/>
        </w:rPr>
        <w:t xml:space="preserve"> </w:t>
      </w:r>
      <w:proofErr w:type="spellStart"/>
      <w:r w:rsidRPr="009D3548">
        <w:rPr>
          <w:sz w:val="36"/>
          <w:szCs w:val="36"/>
        </w:rPr>
        <w:t>лежачи</w:t>
      </w:r>
      <w:proofErr w:type="spellEnd"/>
      <w:r w:rsidRPr="009D3548">
        <w:rPr>
          <w:sz w:val="36"/>
          <w:szCs w:val="36"/>
        </w:rPr>
        <w:t xml:space="preserve"> на </w:t>
      </w:r>
      <w:proofErr w:type="spellStart"/>
      <w:r w:rsidRPr="009D3548">
        <w:rPr>
          <w:sz w:val="36"/>
          <w:szCs w:val="36"/>
        </w:rPr>
        <w:t>пальцях</w:t>
      </w:r>
      <w:proofErr w:type="spellEnd"/>
      <w:r w:rsidRPr="009D3548">
        <w:rPr>
          <w:sz w:val="36"/>
          <w:szCs w:val="36"/>
        </w:rPr>
        <w:t xml:space="preserve"> (юнаки), в </w:t>
      </w:r>
      <w:proofErr w:type="spellStart"/>
      <w:r w:rsidRPr="009D3548">
        <w:rPr>
          <w:sz w:val="36"/>
          <w:szCs w:val="36"/>
        </w:rPr>
        <w:t>упорі</w:t>
      </w:r>
      <w:proofErr w:type="spellEnd"/>
      <w:r w:rsidRPr="009D3548">
        <w:rPr>
          <w:sz w:val="36"/>
          <w:szCs w:val="36"/>
        </w:rPr>
        <w:t xml:space="preserve"> </w:t>
      </w:r>
      <w:proofErr w:type="spellStart"/>
      <w:r w:rsidRPr="009D3548">
        <w:rPr>
          <w:sz w:val="36"/>
          <w:szCs w:val="36"/>
        </w:rPr>
        <w:t>від</w:t>
      </w:r>
      <w:proofErr w:type="spellEnd"/>
      <w:r w:rsidRPr="009D3548">
        <w:rPr>
          <w:sz w:val="36"/>
          <w:szCs w:val="36"/>
        </w:rPr>
        <w:t xml:space="preserve"> </w:t>
      </w:r>
      <w:proofErr w:type="spellStart"/>
      <w:r w:rsidRPr="009D3548">
        <w:rPr>
          <w:sz w:val="36"/>
          <w:szCs w:val="36"/>
        </w:rPr>
        <w:t>стінки</w:t>
      </w:r>
      <w:proofErr w:type="spellEnd"/>
      <w:r w:rsidRPr="009D3548">
        <w:rPr>
          <w:sz w:val="36"/>
          <w:szCs w:val="36"/>
        </w:rPr>
        <w:t xml:space="preserve"> (</w:t>
      </w:r>
      <w:proofErr w:type="spellStart"/>
      <w:r w:rsidRPr="009D3548">
        <w:rPr>
          <w:sz w:val="36"/>
          <w:szCs w:val="36"/>
        </w:rPr>
        <w:t>дівчата</w:t>
      </w:r>
      <w:proofErr w:type="spellEnd"/>
      <w:r w:rsidRPr="009D3548">
        <w:rPr>
          <w:sz w:val="36"/>
          <w:szCs w:val="36"/>
        </w:rPr>
        <w:t>);</w:t>
      </w:r>
    </w:p>
    <w:p w:rsidR="009D3548" w:rsidRPr="009D3548" w:rsidRDefault="009D3548" w:rsidP="009D3548">
      <w:pPr>
        <w:pStyle w:val="a7"/>
        <w:numPr>
          <w:ilvl w:val="2"/>
          <w:numId w:val="3"/>
        </w:numPr>
        <w:spacing w:line="350" w:lineRule="exact"/>
        <w:ind w:right="420"/>
        <w:rPr>
          <w:sz w:val="36"/>
          <w:szCs w:val="36"/>
        </w:rPr>
        <w:sectPr w:rsidR="009D3548" w:rsidRPr="009D3548" w:rsidSect="009D3548">
          <w:pgSz w:w="16838" w:h="11906" w:orient="landscape" w:code="9"/>
          <w:pgMar w:top="3828" w:right="2237" w:bottom="851" w:left="1135" w:header="0" w:footer="3" w:gutter="0"/>
          <w:cols w:space="720"/>
          <w:noEndnote/>
          <w:docGrid w:linePitch="360"/>
        </w:sectPr>
      </w:pPr>
      <w:r w:rsidRPr="009D3548">
        <w:rPr>
          <w:sz w:val="36"/>
          <w:szCs w:val="36"/>
        </w:rPr>
        <w:t xml:space="preserve"> </w:t>
      </w:r>
      <w:proofErr w:type="spellStart"/>
      <w:r w:rsidRPr="009D3548">
        <w:rPr>
          <w:sz w:val="36"/>
          <w:szCs w:val="36"/>
        </w:rPr>
        <w:t>Знаходження</w:t>
      </w:r>
      <w:proofErr w:type="spellEnd"/>
      <w:r w:rsidRPr="009D3548">
        <w:rPr>
          <w:sz w:val="36"/>
          <w:szCs w:val="36"/>
        </w:rPr>
        <w:t xml:space="preserve"> </w:t>
      </w:r>
      <w:proofErr w:type="spellStart"/>
      <w:r w:rsidRPr="009D3548">
        <w:rPr>
          <w:sz w:val="36"/>
          <w:szCs w:val="36"/>
        </w:rPr>
        <w:t>шахових</w:t>
      </w:r>
      <w:proofErr w:type="spellEnd"/>
      <w:r w:rsidRPr="009D3548">
        <w:rPr>
          <w:sz w:val="36"/>
          <w:szCs w:val="36"/>
        </w:rPr>
        <w:t xml:space="preserve"> </w:t>
      </w:r>
      <w:proofErr w:type="spellStart"/>
      <w:r w:rsidRPr="009D3548">
        <w:rPr>
          <w:sz w:val="36"/>
          <w:szCs w:val="36"/>
        </w:rPr>
        <w:t>фігур</w:t>
      </w:r>
      <w:proofErr w:type="spellEnd"/>
      <w:r w:rsidRPr="009D3548">
        <w:rPr>
          <w:sz w:val="36"/>
          <w:szCs w:val="36"/>
        </w:rPr>
        <w:t xml:space="preserve"> за </w:t>
      </w:r>
      <w:proofErr w:type="spellStart"/>
      <w:r w:rsidRPr="009D3548">
        <w:rPr>
          <w:sz w:val="36"/>
          <w:szCs w:val="36"/>
        </w:rPr>
        <w:t>допомогою</w:t>
      </w:r>
      <w:proofErr w:type="spellEnd"/>
      <w:r w:rsidRPr="009D3548">
        <w:rPr>
          <w:sz w:val="36"/>
          <w:szCs w:val="36"/>
        </w:rPr>
        <w:t xml:space="preserve"> </w:t>
      </w:r>
      <w:proofErr w:type="spellStart"/>
      <w:r w:rsidRPr="009D3548">
        <w:rPr>
          <w:sz w:val="36"/>
          <w:szCs w:val="36"/>
        </w:rPr>
        <w:t>пальців</w:t>
      </w:r>
      <w:proofErr w:type="spellEnd"/>
      <w:r w:rsidRPr="009D3548">
        <w:rPr>
          <w:sz w:val="36"/>
          <w:szCs w:val="36"/>
        </w:rPr>
        <w:t xml:space="preserve"> без </w:t>
      </w:r>
      <w:proofErr w:type="spellStart"/>
      <w:r w:rsidRPr="009D3548">
        <w:rPr>
          <w:sz w:val="36"/>
          <w:szCs w:val="36"/>
        </w:rPr>
        <w:t>зорового</w:t>
      </w:r>
      <w:proofErr w:type="spellEnd"/>
      <w:r w:rsidRPr="009D3548">
        <w:rPr>
          <w:sz w:val="36"/>
          <w:szCs w:val="36"/>
        </w:rPr>
        <w:t xml:space="preserve"> контролю;</w:t>
      </w:r>
    </w:p>
    <w:p w:rsidR="009D3548" w:rsidRDefault="009D3548" w:rsidP="009D3548">
      <w:pPr>
        <w:pStyle w:val="11"/>
        <w:keepNext/>
        <w:keepLines/>
        <w:shd w:val="clear" w:color="auto" w:fill="auto"/>
        <w:spacing w:after="338" w:line="1310" w:lineRule="exact"/>
        <w:ind w:left="1480"/>
      </w:pPr>
      <w:proofErr w:type="spellStart"/>
      <w:r>
        <w:lastRenderedPageBreak/>
        <w:t>Робоче</w:t>
      </w:r>
      <w:proofErr w:type="spellEnd"/>
      <w:r>
        <w:t xml:space="preserve"> </w:t>
      </w:r>
      <w:proofErr w:type="spellStart"/>
      <w:r>
        <w:t>місце</w:t>
      </w:r>
      <w:proofErr w:type="spellEnd"/>
      <w:r>
        <w:t xml:space="preserve"> </w:t>
      </w:r>
      <w:r>
        <w:rPr>
          <w:lang w:val="ru"/>
        </w:rPr>
        <w:t xml:space="preserve">№ </w:t>
      </w:r>
      <w:r>
        <w:rPr>
          <w:lang w:val="en-US"/>
        </w:rPr>
        <w:t>Il</w:t>
      </w:r>
    </w:p>
    <w:p w:rsidR="009D3548" w:rsidRPr="009D3548" w:rsidRDefault="009D3548" w:rsidP="009D3548">
      <w:pPr>
        <w:numPr>
          <w:ilvl w:val="3"/>
          <w:numId w:val="5"/>
        </w:numPr>
        <w:tabs>
          <w:tab w:val="left" w:pos="349"/>
        </w:tabs>
        <w:spacing w:after="0" w:line="322" w:lineRule="exact"/>
        <w:ind w:left="20"/>
        <w:rPr>
          <w:sz w:val="36"/>
          <w:szCs w:val="36"/>
        </w:rPr>
      </w:pPr>
      <w:proofErr w:type="spellStart"/>
      <w:r w:rsidRPr="009D3548">
        <w:rPr>
          <w:sz w:val="36"/>
          <w:szCs w:val="36"/>
        </w:rPr>
        <w:t>Присідання</w:t>
      </w:r>
      <w:proofErr w:type="spellEnd"/>
      <w:r w:rsidRPr="009D3548">
        <w:rPr>
          <w:sz w:val="36"/>
          <w:szCs w:val="36"/>
        </w:rPr>
        <w:t>;</w:t>
      </w:r>
    </w:p>
    <w:p w:rsidR="009D3548" w:rsidRPr="009D3548" w:rsidRDefault="009D3548" w:rsidP="009D3548">
      <w:pPr>
        <w:numPr>
          <w:ilvl w:val="3"/>
          <w:numId w:val="5"/>
        </w:numPr>
        <w:tabs>
          <w:tab w:val="left" w:pos="375"/>
        </w:tabs>
        <w:spacing w:after="0" w:line="322" w:lineRule="exact"/>
        <w:ind w:left="20"/>
        <w:rPr>
          <w:sz w:val="36"/>
          <w:szCs w:val="36"/>
        </w:rPr>
      </w:pPr>
      <w:proofErr w:type="spellStart"/>
      <w:r w:rsidRPr="009D3548">
        <w:rPr>
          <w:sz w:val="36"/>
          <w:szCs w:val="36"/>
        </w:rPr>
        <w:t>Просторове</w:t>
      </w:r>
      <w:proofErr w:type="spellEnd"/>
      <w:r w:rsidRPr="009D3548">
        <w:rPr>
          <w:sz w:val="36"/>
          <w:szCs w:val="36"/>
        </w:rPr>
        <w:t xml:space="preserve"> </w:t>
      </w:r>
      <w:proofErr w:type="spellStart"/>
      <w:r w:rsidRPr="009D3548">
        <w:rPr>
          <w:sz w:val="36"/>
          <w:szCs w:val="36"/>
        </w:rPr>
        <w:t>орієнтування</w:t>
      </w:r>
      <w:proofErr w:type="spellEnd"/>
      <w:r w:rsidRPr="009D3548">
        <w:rPr>
          <w:sz w:val="36"/>
          <w:szCs w:val="36"/>
        </w:rPr>
        <w:t xml:space="preserve"> рук: </w:t>
      </w:r>
      <w:proofErr w:type="spellStart"/>
      <w:r w:rsidRPr="009D3548">
        <w:rPr>
          <w:sz w:val="36"/>
          <w:szCs w:val="36"/>
        </w:rPr>
        <w:t>здійснення</w:t>
      </w:r>
      <w:proofErr w:type="spellEnd"/>
      <w:r w:rsidRPr="009D3548">
        <w:rPr>
          <w:sz w:val="36"/>
          <w:szCs w:val="36"/>
        </w:rPr>
        <w:t xml:space="preserve"> тонких </w:t>
      </w:r>
      <w:proofErr w:type="spellStart"/>
      <w:r w:rsidRPr="009D3548">
        <w:rPr>
          <w:sz w:val="36"/>
          <w:szCs w:val="36"/>
        </w:rPr>
        <w:t>м'язових</w:t>
      </w:r>
      <w:proofErr w:type="spellEnd"/>
      <w:r w:rsidRPr="009D3548">
        <w:rPr>
          <w:sz w:val="36"/>
          <w:szCs w:val="36"/>
        </w:rPr>
        <w:t xml:space="preserve"> </w:t>
      </w:r>
      <w:proofErr w:type="spellStart"/>
      <w:r w:rsidRPr="009D3548">
        <w:rPr>
          <w:sz w:val="36"/>
          <w:szCs w:val="36"/>
        </w:rPr>
        <w:t>зусиль</w:t>
      </w:r>
      <w:proofErr w:type="spellEnd"/>
      <w:r w:rsidRPr="009D3548">
        <w:rPr>
          <w:sz w:val="36"/>
          <w:szCs w:val="36"/>
        </w:rPr>
        <w:t xml:space="preserve"> (</w:t>
      </w:r>
      <w:proofErr w:type="spellStart"/>
      <w:r w:rsidRPr="009D3548">
        <w:rPr>
          <w:sz w:val="36"/>
          <w:szCs w:val="36"/>
        </w:rPr>
        <w:t>кидки</w:t>
      </w:r>
      <w:proofErr w:type="spellEnd"/>
      <w:r w:rsidRPr="009D3548">
        <w:rPr>
          <w:sz w:val="36"/>
          <w:szCs w:val="36"/>
        </w:rPr>
        <w:t xml:space="preserve"> </w:t>
      </w:r>
      <w:proofErr w:type="spellStart"/>
      <w:r w:rsidRPr="009D3548">
        <w:rPr>
          <w:sz w:val="36"/>
          <w:szCs w:val="36"/>
        </w:rPr>
        <w:t>набивних</w:t>
      </w:r>
      <w:proofErr w:type="spellEnd"/>
      <w:r w:rsidRPr="009D3548">
        <w:rPr>
          <w:sz w:val="36"/>
          <w:szCs w:val="36"/>
        </w:rPr>
        <w:t xml:space="preserve"> </w:t>
      </w:r>
      <w:proofErr w:type="spellStart"/>
      <w:r w:rsidRPr="009D3548">
        <w:rPr>
          <w:sz w:val="36"/>
          <w:szCs w:val="36"/>
        </w:rPr>
        <w:t>м'ячів</w:t>
      </w:r>
      <w:proofErr w:type="spellEnd"/>
      <w:r w:rsidRPr="009D3548">
        <w:rPr>
          <w:sz w:val="36"/>
          <w:szCs w:val="36"/>
        </w:rPr>
        <w:t xml:space="preserve"> </w:t>
      </w:r>
      <w:proofErr w:type="spellStart"/>
      <w:r w:rsidRPr="009D3548">
        <w:rPr>
          <w:sz w:val="36"/>
          <w:szCs w:val="36"/>
        </w:rPr>
        <w:t>різних</w:t>
      </w:r>
      <w:proofErr w:type="spellEnd"/>
      <w:r w:rsidRPr="009D3548">
        <w:rPr>
          <w:sz w:val="36"/>
          <w:szCs w:val="36"/>
        </w:rPr>
        <w:t xml:space="preserve"> за вагою)</w:t>
      </w:r>
    </w:p>
    <w:p w:rsidR="009D3548" w:rsidRPr="009D3548" w:rsidRDefault="009D3548" w:rsidP="009D3548">
      <w:pPr>
        <w:framePr w:h="1309" w:wrap="around" w:vAnchor="text" w:hAnchor="margin" w:x="-1399" w:y="4413"/>
        <w:tabs>
          <w:tab w:val="left" w:pos="375"/>
        </w:tabs>
        <w:spacing w:line="1310" w:lineRule="exact"/>
        <w:rPr>
          <w:sz w:val="36"/>
          <w:szCs w:val="36"/>
        </w:rPr>
      </w:pPr>
    </w:p>
    <w:p w:rsidR="009D3548" w:rsidRPr="009D3548" w:rsidRDefault="009D3548" w:rsidP="009D3548">
      <w:pPr>
        <w:framePr w:w="2088" w:h="2002" w:wrap="around" w:vAnchor="text" w:hAnchor="margin" w:x="-1375" w:y="5495"/>
        <w:jc w:val="center"/>
        <w:rPr>
          <w:sz w:val="36"/>
          <w:szCs w:val="36"/>
        </w:rPr>
      </w:pPr>
    </w:p>
    <w:p w:rsidR="009D3548" w:rsidRPr="009D3548" w:rsidRDefault="009D3548" w:rsidP="009D3548">
      <w:pPr>
        <w:numPr>
          <w:ilvl w:val="3"/>
          <w:numId w:val="5"/>
        </w:numPr>
        <w:tabs>
          <w:tab w:val="left" w:pos="378"/>
        </w:tabs>
        <w:spacing w:after="0" w:line="322" w:lineRule="exact"/>
        <w:ind w:left="20"/>
        <w:rPr>
          <w:sz w:val="36"/>
          <w:szCs w:val="36"/>
        </w:rPr>
        <w:sectPr w:rsidR="009D3548" w:rsidRPr="009D3548" w:rsidSect="009D3548">
          <w:pgSz w:w="16838" w:h="11906" w:orient="landscape" w:code="9"/>
          <w:pgMar w:top="3686" w:right="2552" w:bottom="567" w:left="993" w:header="0" w:footer="3" w:gutter="0"/>
          <w:cols w:space="720"/>
          <w:noEndnote/>
          <w:docGrid w:linePitch="360"/>
        </w:sectPr>
      </w:pPr>
      <w:proofErr w:type="spellStart"/>
      <w:r w:rsidRPr="009D3548">
        <w:rPr>
          <w:sz w:val="36"/>
          <w:szCs w:val="36"/>
        </w:rPr>
        <w:t>Стрибки</w:t>
      </w:r>
      <w:proofErr w:type="spellEnd"/>
      <w:r w:rsidRPr="009D3548">
        <w:rPr>
          <w:sz w:val="36"/>
          <w:szCs w:val="36"/>
        </w:rPr>
        <w:t xml:space="preserve"> </w:t>
      </w:r>
      <w:proofErr w:type="spellStart"/>
      <w:r w:rsidRPr="009D3548">
        <w:rPr>
          <w:sz w:val="36"/>
          <w:szCs w:val="36"/>
        </w:rPr>
        <w:t>зі</w:t>
      </w:r>
      <w:proofErr w:type="spellEnd"/>
      <w:r w:rsidRPr="009D3548">
        <w:rPr>
          <w:sz w:val="36"/>
          <w:szCs w:val="36"/>
        </w:rPr>
        <w:t xml:space="preserve"> </w:t>
      </w:r>
      <w:proofErr w:type="spellStart"/>
      <w:r w:rsidRPr="009D3548">
        <w:rPr>
          <w:sz w:val="36"/>
          <w:szCs w:val="36"/>
        </w:rPr>
        <w:t>скакалкою</w:t>
      </w:r>
      <w:proofErr w:type="spellEnd"/>
      <w:r w:rsidRPr="009D3548">
        <w:rPr>
          <w:sz w:val="36"/>
          <w:szCs w:val="36"/>
        </w:rPr>
        <w:t xml:space="preserve"> </w:t>
      </w:r>
      <w:proofErr w:type="spellStart"/>
      <w:r w:rsidRPr="009D3548">
        <w:rPr>
          <w:sz w:val="36"/>
          <w:szCs w:val="36"/>
        </w:rPr>
        <w:t>що</w:t>
      </w:r>
      <w:proofErr w:type="spellEnd"/>
      <w:r w:rsidRPr="009D3548">
        <w:rPr>
          <w:sz w:val="36"/>
          <w:szCs w:val="36"/>
        </w:rPr>
        <w:t xml:space="preserve"> </w:t>
      </w:r>
      <w:proofErr w:type="spellStart"/>
      <w:r w:rsidRPr="009D3548">
        <w:rPr>
          <w:sz w:val="36"/>
          <w:szCs w:val="36"/>
        </w:rPr>
        <w:t>рухається</w:t>
      </w:r>
      <w:proofErr w:type="spellEnd"/>
      <w:r w:rsidRPr="009D3548">
        <w:rPr>
          <w:sz w:val="36"/>
          <w:szCs w:val="36"/>
        </w:rPr>
        <w:t xml:space="preserve"> по колу з </w:t>
      </w:r>
      <w:proofErr w:type="spellStart"/>
      <w:r w:rsidRPr="009D3548">
        <w:rPr>
          <w:sz w:val="36"/>
          <w:szCs w:val="36"/>
        </w:rPr>
        <w:t>ловінням</w:t>
      </w:r>
      <w:proofErr w:type="spellEnd"/>
      <w:r w:rsidRPr="009D3548">
        <w:rPr>
          <w:sz w:val="36"/>
          <w:szCs w:val="36"/>
        </w:rPr>
        <w:t xml:space="preserve"> й передачею </w:t>
      </w:r>
      <w:proofErr w:type="spellStart"/>
      <w:r w:rsidRPr="009D3548">
        <w:rPr>
          <w:sz w:val="36"/>
          <w:szCs w:val="36"/>
        </w:rPr>
        <w:t>м'яча</w:t>
      </w:r>
      <w:proofErr w:type="spellEnd"/>
      <w:r w:rsidRPr="009D3548">
        <w:rPr>
          <w:sz w:val="36"/>
          <w:szCs w:val="36"/>
        </w:rPr>
        <w:t xml:space="preserve"> партнеру</w:t>
      </w:r>
    </w:p>
    <w:p w:rsidR="009D3548" w:rsidRDefault="009D3548" w:rsidP="009D3548">
      <w:pPr>
        <w:tabs>
          <w:tab w:val="left" w:pos="8853"/>
        </w:tabs>
        <w:spacing w:line="270" w:lineRule="exact"/>
      </w:pPr>
    </w:p>
    <w:p w:rsidR="009D3548" w:rsidRDefault="009D3548" w:rsidP="009D3548">
      <w:pPr>
        <w:pStyle w:val="11"/>
        <w:keepNext/>
        <w:keepLines/>
        <w:shd w:val="clear" w:color="auto" w:fill="auto"/>
        <w:spacing w:after="373" w:line="1310" w:lineRule="exact"/>
        <w:ind w:left="1260"/>
      </w:pPr>
      <w:proofErr w:type="spellStart"/>
      <w:r>
        <w:t>Робоче</w:t>
      </w:r>
      <w:proofErr w:type="spellEnd"/>
      <w:r>
        <w:t xml:space="preserve"> </w:t>
      </w:r>
      <w:proofErr w:type="spellStart"/>
      <w:r>
        <w:t>місце</w:t>
      </w:r>
      <w:proofErr w:type="spellEnd"/>
      <w:r>
        <w:t xml:space="preserve"> </w:t>
      </w:r>
      <w:r>
        <w:rPr>
          <w:lang w:val="ru"/>
        </w:rPr>
        <w:t>№</w:t>
      </w:r>
    </w:p>
    <w:p w:rsidR="009D3548" w:rsidRPr="009D3548" w:rsidRDefault="009D3548" w:rsidP="009D3548">
      <w:pPr>
        <w:numPr>
          <w:ilvl w:val="4"/>
          <w:numId w:val="5"/>
        </w:numPr>
        <w:tabs>
          <w:tab w:val="left" w:pos="349"/>
        </w:tabs>
        <w:spacing w:after="0" w:line="280" w:lineRule="exact"/>
        <w:ind w:left="20"/>
        <w:rPr>
          <w:sz w:val="36"/>
          <w:szCs w:val="36"/>
        </w:rPr>
      </w:pPr>
      <w:proofErr w:type="spellStart"/>
      <w:r w:rsidRPr="009D3548">
        <w:rPr>
          <w:sz w:val="36"/>
          <w:szCs w:val="36"/>
        </w:rPr>
        <w:t>Присідання</w:t>
      </w:r>
      <w:proofErr w:type="spellEnd"/>
      <w:r w:rsidRPr="009D3548">
        <w:rPr>
          <w:sz w:val="36"/>
          <w:szCs w:val="36"/>
        </w:rPr>
        <w:t xml:space="preserve"> з </w:t>
      </w:r>
      <w:proofErr w:type="spellStart"/>
      <w:r w:rsidRPr="009D3548">
        <w:rPr>
          <w:sz w:val="36"/>
          <w:szCs w:val="36"/>
        </w:rPr>
        <w:t>вистрибуванням</w:t>
      </w:r>
      <w:proofErr w:type="spellEnd"/>
      <w:r w:rsidRPr="009D3548">
        <w:rPr>
          <w:sz w:val="36"/>
          <w:szCs w:val="36"/>
        </w:rPr>
        <w:t>;</w:t>
      </w:r>
    </w:p>
    <w:p w:rsidR="009D3548" w:rsidRPr="009D3548" w:rsidRDefault="009D3548" w:rsidP="009D3548">
      <w:pPr>
        <w:numPr>
          <w:ilvl w:val="4"/>
          <w:numId w:val="5"/>
        </w:numPr>
        <w:tabs>
          <w:tab w:val="left" w:pos="375"/>
        </w:tabs>
        <w:spacing w:after="0" w:line="280" w:lineRule="exact"/>
        <w:ind w:left="20"/>
        <w:rPr>
          <w:sz w:val="36"/>
          <w:szCs w:val="36"/>
        </w:rPr>
      </w:pPr>
      <w:proofErr w:type="spellStart"/>
      <w:r w:rsidRPr="009D3548">
        <w:rPr>
          <w:sz w:val="36"/>
          <w:szCs w:val="36"/>
        </w:rPr>
        <w:t>Балансування</w:t>
      </w:r>
      <w:proofErr w:type="spellEnd"/>
      <w:r w:rsidRPr="009D3548">
        <w:rPr>
          <w:sz w:val="36"/>
          <w:szCs w:val="36"/>
        </w:rPr>
        <w:t xml:space="preserve"> </w:t>
      </w:r>
      <w:proofErr w:type="spellStart"/>
      <w:r w:rsidRPr="009D3548">
        <w:rPr>
          <w:sz w:val="36"/>
          <w:szCs w:val="36"/>
        </w:rPr>
        <w:t>гімнастичної</w:t>
      </w:r>
      <w:proofErr w:type="spellEnd"/>
      <w:r w:rsidRPr="009D3548">
        <w:rPr>
          <w:sz w:val="36"/>
          <w:szCs w:val="36"/>
        </w:rPr>
        <w:t xml:space="preserve"> </w:t>
      </w:r>
      <w:proofErr w:type="spellStart"/>
      <w:r w:rsidRPr="009D3548">
        <w:rPr>
          <w:sz w:val="36"/>
          <w:szCs w:val="36"/>
        </w:rPr>
        <w:t>палиці</w:t>
      </w:r>
      <w:proofErr w:type="spellEnd"/>
      <w:r w:rsidRPr="009D3548">
        <w:rPr>
          <w:sz w:val="36"/>
          <w:szCs w:val="36"/>
        </w:rPr>
        <w:t xml:space="preserve"> на </w:t>
      </w:r>
      <w:proofErr w:type="spellStart"/>
      <w:r w:rsidRPr="009D3548">
        <w:rPr>
          <w:sz w:val="36"/>
          <w:szCs w:val="36"/>
        </w:rPr>
        <w:t>пальцях</w:t>
      </w:r>
      <w:proofErr w:type="spellEnd"/>
      <w:r w:rsidRPr="009D3548">
        <w:rPr>
          <w:sz w:val="36"/>
          <w:szCs w:val="36"/>
        </w:rPr>
        <w:t xml:space="preserve"> </w:t>
      </w:r>
      <w:proofErr w:type="spellStart"/>
      <w:r w:rsidRPr="009D3548">
        <w:rPr>
          <w:sz w:val="36"/>
          <w:szCs w:val="36"/>
        </w:rPr>
        <w:t>із</w:t>
      </w:r>
      <w:proofErr w:type="spellEnd"/>
      <w:r w:rsidRPr="009D3548">
        <w:rPr>
          <w:sz w:val="36"/>
          <w:szCs w:val="36"/>
        </w:rPr>
        <w:t xml:space="preserve"> переводом </w:t>
      </w:r>
      <w:proofErr w:type="spellStart"/>
      <w:r w:rsidRPr="009D3548">
        <w:rPr>
          <w:sz w:val="36"/>
          <w:szCs w:val="36"/>
        </w:rPr>
        <w:t>її</w:t>
      </w:r>
      <w:proofErr w:type="spellEnd"/>
      <w:r w:rsidRPr="009D3548">
        <w:rPr>
          <w:sz w:val="36"/>
          <w:szCs w:val="36"/>
        </w:rPr>
        <w:t xml:space="preserve"> </w:t>
      </w:r>
      <w:proofErr w:type="spellStart"/>
      <w:r w:rsidRPr="009D3548">
        <w:rPr>
          <w:sz w:val="36"/>
          <w:szCs w:val="36"/>
        </w:rPr>
        <w:t>із</w:t>
      </w:r>
      <w:proofErr w:type="spellEnd"/>
      <w:r w:rsidRPr="009D3548">
        <w:rPr>
          <w:sz w:val="36"/>
          <w:szCs w:val="36"/>
        </w:rPr>
        <w:t xml:space="preserve"> </w:t>
      </w:r>
      <w:proofErr w:type="spellStart"/>
      <w:r w:rsidRPr="009D3548">
        <w:rPr>
          <w:sz w:val="36"/>
          <w:szCs w:val="36"/>
        </w:rPr>
        <w:t>пальця</w:t>
      </w:r>
      <w:proofErr w:type="spellEnd"/>
      <w:r w:rsidRPr="009D3548">
        <w:rPr>
          <w:sz w:val="36"/>
          <w:szCs w:val="36"/>
        </w:rPr>
        <w:t xml:space="preserve"> на </w:t>
      </w:r>
      <w:proofErr w:type="spellStart"/>
      <w:r w:rsidRPr="009D3548">
        <w:rPr>
          <w:sz w:val="36"/>
          <w:szCs w:val="36"/>
        </w:rPr>
        <w:t>палець</w:t>
      </w:r>
      <w:proofErr w:type="spellEnd"/>
    </w:p>
    <w:p w:rsidR="009D3548" w:rsidRPr="009D3548" w:rsidRDefault="009D3548" w:rsidP="009D3548">
      <w:pPr>
        <w:framePr w:w="960" w:h="941" w:hSpace="378" w:wrap="around" w:hAnchor="margin" w:x="11773" w:y="459"/>
        <w:jc w:val="center"/>
        <w:rPr>
          <w:sz w:val="36"/>
          <w:szCs w:val="36"/>
        </w:rPr>
      </w:pPr>
      <w:r w:rsidRPr="009D3548">
        <w:rPr>
          <w:sz w:val="36"/>
          <w:szCs w:val="36"/>
        </w:rPr>
        <w:fldChar w:fldCharType="begin"/>
      </w:r>
      <w:r w:rsidRPr="009D3548">
        <w:rPr>
          <w:sz w:val="36"/>
          <w:szCs w:val="36"/>
        </w:rPr>
        <w:instrText xml:space="preserve"> INCLUDEPICTURE  "C:\\Users\\Cooler\\AppData\\Local\\Temp\\FineReader10\\media\\image2.jpeg" \* MERGEFORMATINET </w:instrText>
      </w:r>
      <w:r w:rsidRPr="009D3548">
        <w:rPr>
          <w:sz w:val="36"/>
          <w:szCs w:val="36"/>
        </w:rPr>
        <w:fldChar w:fldCharType="separate"/>
      </w:r>
      <w:r w:rsidRPr="009D3548">
        <w:rPr>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48pt;height:47.25pt">
            <v:imagedata r:id="rId7" r:href="rId8"/>
          </v:shape>
        </w:pict>
      </w:r>
      <w:r w:rsidRPr="009D3548">
        <w:rPr>
          <w:sz w:val="36"/>
          <w:szCs w:val="36"/>
        </w:rPr>
        <w:fldChar w:fldCharType="end"/>
      </w:r>
    </w:p>
    <w:p w:rsidR="009D3548" w:rsidRPr="009D3548" w:rsidRDefault="009D3548" w:rsidP="009D3548">
      <w:pPr>
        <w:numPr>
          <w:ilvl w:val="4"/>
          <w:numId w:val="5"/>
        </w:numPr>
        <w:tabs>
          <w:tab w:val="left" w:pos="380"/>
        </w:tabs>
        <w:spacing w:after="0" w:line="280" w:lineRule="exact"/>
        <w:ind w:left="20"/>
        <w:rPr>
          <w:sz w:val="36"/>
          <w:szCs w:val="36"/>
        </w:rPr>
      </w:pPr>
      <w:proofErr w:type="spellStart"/>
      <w:r w:rsidRPr="009D3548">
        <w:rPr>
          <w:sz w:val="36"/>
          <w:szCs w:val="36"/>
        </w:rPr>
        <w:t>Стрибки</w:t>
      </w:r>
      <w:proofErr w:type="spellEnd"/>
      <w:r w:rsidRPr="009D3548">
        <w:rPr>
          <w:sz w:val="36"/>
          <w:szCs w:val="36"/>
        </w:rPr>
        <w:t xml:space="preserve"> </w:t>
      </w:r>
      <w:proofErr w:type="spellStart"/>
      <w:r w:rsidRPr="009D3548">
        <w:rPr>
          <w:sz w:val="36"/>
          <w:szCs w:val="36"/>
        </w:rPr>
        <w:t>зі</w:t>
      </w:r>
      <w:proofErr w:type="spellEnd"/>
      <w:r w:rsidRPr="009D3548">
        <w:rPr>
          <w:sz w:val="36"/>
          <w:szCs w:val="36"/>
        </w:rPr>
        <w:t xml:space="preserve"> </w:t>
      </w:r>
      <w:proofErr w:type="spellStart"/>
      <w:r w:rsidRPr="009D3548">
        <w:rPr>
          <w:sz w:val="36"/>
          <w:szCs w:val="36"/>
        </w:rPr>
        <w:t>скакалкою</w:t>
      </w:r>
      <w:proofErr w:type="spellEnd"/>
      <w:r w:rsidRPr="009D3548">
        <w:rPr>
          <w:sz w:val="36"/>
          <w:szCs w:val="36"/>
        </w:rPr>
        <w:t xml:space="preserve">: на </w:t>
      </w:r>
      <w:proofErr w:type="spellStart"/>
      <w:r w:rsidRPr="009D3548">
        <w:rPr>
          <w:sz w:val="36"/>
          <w:szCs w:val="36"/>
        </w:rPr>
        <w:t>двох</w:t>
      </w:r>
      <w:proofErr w:type="spellEnd"/>
      <w:r w:rsidRPr="009D3548">
        <w:rPr>
          <w:sz w:val="36"/>
          <w:szCs w:val="36"/>
        </w:rPr>
        <w:t xml:space="preserve"> ногах; </w:t>
      </w:r>
      <w:proofErr w:type="spellStart"/>
      <w:r w:rsidRPr="009D3548">
        <w:rPr>
          <w:sz w:val="36"/>
          <w:szCs w:val="36"/>
        </w:rPr>
        <w:t>із</w:t>
      </w:r>
      <w:proofErr w:type="spellEnd"/>
      <w:r w:rsidRPr="009D3548">
        <w:rPr>
          <w:sz w:val="36"/>
          <w:szCs w:val="36"/>
        </w:rPr>
        <w:t xml:space="preserve"> поворотом стопи вправо-</w:t>
      </w:r>
      <w:proofErr w:type="spellStart"/>
      <w:r w:rsidRPr="009D3548">
        <w:rPr>
          <w:sz w:val="36"/>
          <w:szCs w:val="36"/>
        </w:rPr>
        <w:t>вліво</w:t>
      </w:r>
      <w:proofErr w:type="spellEnd"/>
      <w:r w:rsidRPr="009D3548">
        <w:rPr>
          <w:sz w:val="36"/>
          <w:szCs w:val="36"/>
        </w:rPr>
        <w:t>;</w:t>
      </w:r>
    </w:p>
    <w:p w:rsidR="007F1EB7" w:rsidRPr="009B0CB2" w:rsidRDefault="00B80B55"/>
    <w:sectPr w:rsidR="007F1EB7" w:rsidRPr="009B0CB2" w:rsidSect="009D3548">
      <w:headerReference w:type="default" r:id="rId9"/>
      <w:pgSz w:w="16838" w:h="11906" w:orient="landscape" w:code="9"/>
      <w:pgMar w:top="3119" w:right="1134" w:bottom="709" w:left="851" w:header="0" w:footer="3" w:gutter="0"/>
      <w:pgNumType w:start="1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B55" w:rsidRDefault="00B80B55" w:rsidP="009B0CB2">
      <w:pPr>
        <w:spacing w:after="0" w:line="240" w:lineRule="auto"/>
      </w:pPr>
      <w:r>
        <w:separator/>
      </w:r>
    </w:p>
  </w:endnote>
  <w:endnote w:type="continuationSeparator" w:id="0">
    <w:p w:rsidR="00B80B55" w:rsidRDefault="00B80B55" w:rsidP="009B0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Franklin Gothic Medium">
    <w:panose1 w:val="020B06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B55" w:rsidRDefault="00B80B55" w:rsidP="009B0CB2">
      <w:pPr>
        <w:spacing w:after="0" w:line="240" w:lineRule="auto"/>
      </w:pPr>
      <w:r>
        <w:separator/>
      </w:r>
    </w:p>
  </w:footnote>
  <w:footnote w:type="continuationSeparator" w:id="0">
    <w:p w:rsidR="00B80B55" w:rsidRDefault="00B80B55" w:rsidP="009B0C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105" w:rsidRDefault="00B80B55">
    <w:pPr>
      <w:pStyle w:val="a6"/>
      <w:framePr w:h="768" w:wrap="none" w:vAnchor="text" w:hAnchor="page" w:x="6153" w:y="2416"/>
      <w:shd w:val="clear" w:color="auto" w:fill="auto"/>
      <w:jc w:val="both"/>
    </w:pPr>
    <w:r>
      <w:rPr>
        <w:rStyle w:val="Arial"/>
        <w:vertAlign w:val="superscript"/>
      </w:rPr>
      <w:t>7</w:t>
    </w:r>
  </w:p>
  <w:p w:rsidR="008E3105" w:rsidRDefault="00B80B55">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8C7BAA"/>
    <w:multiLevelType w:val="multilevel"/>
    <w:tmpl w:val="E71A59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C8631E1"/>
    <w:multiLevelType w:val="multilevel"/>
    <w:tmpl w:val="85FCB69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64F0335"/>
    <w:multiLevelType w:val="multilevel"/>
    <w:tmpl w:val="860C16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E472001"/>
    <w:multiLevelType w:val="multilevel"/>
    <w:tmpl w:val="D7DE0DD8"/>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E936A7B"/>
    <w:multiLevelType w:val="multilevel"/>
    <w:tmpl w:val="6302BE5A"/>
    <w:lvl w:ilvl="0">
      <w:start w:val="1"/>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CB2"/>
    <w:rsid w:val="001B0BA8"/>
    <w:rsid w:val="00382B6C"/>
    <w:rsid w:val="009B0CB2"/>
    <w:rsid w:val="009D3548"/>
    <w:rsid w:val="00B80B55"/>
    <w:rsid w:val="00EC18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0FEFB"/>
  <w15:chartTrackingRefBased/>
  <w15:docId w15:val="{DF2888EE-1D8D-47EC-87BE-8017861C5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
    <w:name w:val="Основной текст (6)"/>
    <w:basedOn w:val="a0"/>
    <w:rsid w:val="009B0CB2"/>
    <w:rPr>
      <w:rFonts w:ascii="Times New Roman" w:eastAsia="Times New Roman" w:hAnsi="Times New Roman" w:cs="Times New Roman"/>
      <w:b w:val="0"/>
      <w:bCs w:val="0"/>
      <w:i w:val="0"/>
      <w:iCs w:val="0"/>
      <w:smallCaps w:val="0"/>
      <w:strike w:val="0"/>
      <w:spacing w:val="0"/>
      <w:sz w:val="27"/>
      <w:szCs w:val="27"/>
    </w:rPr>
  </w:style>
  <w:style w:type="character" w:customStyle="1" w:styleId="a3">
    <w:name w:val="Основной текст_"/>
    <w:basedOn w:val="a0"/>
    <w:link w:val="2"/>
    <w:rsid w:val="009B0CB2"/>
    <w:rPr>
      <w:rFonts w:ascii="Times New Roman" w:eastAsia="Times New Roman" w:hAnsi="Times New Roman" w:cs="Times New Roman"/>
      <w:sz w:val="28"/>
      <w:szCs w:val="28"/>
      <w:shd w:val="clear" w:color="auto" w:fill="FFFFFF"/>
    </w:rPr>
  </w:style>
  <w:style w:type="character" w:customStyle="1" w:styleId="1">
    <w:name w:val="Основной текст1"/>
    <w:basedOn w:val="a3"/>
    <w:rsid w:val="009B0CB2"/>
    <w:rPr>
      <w:rFonts w:ascii="Times New Roman" w:eastAsia="Times New Roman" w:hAnsi="Times New Roman" w:cs="Times New Roman"/>
      <w:sz w:val="28"/>
      <w:szCs w:val="28"/>
      <w:shd w:val="clear" w:color="auto" w:fill="FFFFFF"/>
    </w:rPr>
  </w:style>
  <w:style w:type="character" w:customStyle="1" w:styleId="7">
    <w:name w:val="Основной текст (7)"/>
    <w:basedOn w:val="a0"/>
    <w:rsid w:val="009B0CB2"/>
    <w:rPr>
      <w:rFonts w:ascii="Times New Roman" w:eastAsia="Times New Roman" w:hAnsi="Times New Roman" w:cs="Times New Roman"/>
      <w:b w:val="0"/>
      <w:bCs w:val="0"/>
      <w:i w:val="0"/>
      <w:iCs w:val="0"/>
      <w:smallCaps w:val="0"/>
      <w:strike w:val="0"/>
      <w:spacing w:val="0"/>
      <w:sz w:val="28"/>
      <w:szCs w:val="28"/>
    </w:rPr>
  </w:style>
  <w:style w:type="character" w:customStyle="1" w:styleId="135pt">
    <w:name w:val="Основной текст + 13;5 pt;Полужирный"/>
    <w:basedOn w:val="a3"/>
    <w:rsid w:val="009B0CB2"/>
    <w:rPr>
      <w:rFonts w:ascii="Times New Roman" w:eastAsia="Times New Roman" w:hAnsi="Times New Roman" w:cs="Times New Roman"/>
      <w:b/>
      <w:bCs/>
      <w:sz w:val="27"/>
      <w:szCs w:val="27"/>
      <w:shd w:val="clear" w:color="auto" w:fill="FFFFFF"/>
    </w:rPr>
  </w:style>
  <w:style w:type="character" w:customStyle="1" w:styleId="a4">
    <w:name w:val="Основной текст + Полужирный;Курсив"/>
    <w:basedOn w:val="a3"/>
    <w:rsid w:val="009B0CB2"/>
    <w:rPr>
      <w:rFonts w:ascii="Times New Roman" w:eastAsia="Times New Roman" w:hAnsi="Times New Roman" w:cs="Times New Roman"/>
      <w:b/>
      <w:bCs/>
      <w:i/>
      <w:iCs/>
      <w:sz w:val="28"/>
      <w:szCs w:val="28"/>
      <w:shd w:val="clear" w:color="auto" w:fill="FFFFFF"/>
    </w:rPr>
  </w:style>
  <w:style w:type="character" w:customStyle="1" w:styleId="12">
    <w:name w:val="Заголовок №1 (2)"/>
    <w:basedOn w:val="a0"/>
    <w:rsid w:val="009B0CB2"/>
    <w:rPr>
      <w:rFonts w:ascii="Franklin Gothic Medium" w:eastAsia="Franklin Gothic Medium" w:hAnsi="Franklin Gothic Medium" w:cs="Franklin Gothic Medium"/>
      <w:b w:val="0"/>
      <w:bCs w:val="0"/>
      <w:i w:val="0"/>
      <w:iCs w:val="0"/>
      <w:smallCaps w:val="0"/>
      <w:strike w:val="0"/>
      <w:spacing w:val="0"/>
      <w:sz w:val="26"/>
      <w:szCs w:val="26"/>
    </w:rPr>
  </w:style>
  <w:style w:type="paragraph" w:customStyle="1" w:styleId="2">
    <w:name w:val="Основной текст2"/>
    <w:basedOn w:val="a"/>
    <w:link w:val="a3"/>
    <w:rsid w:val="009B0CB2"/>
    <w:pPr>
      <w:shd w:val="clear" w:color="auto" w:fill="FFFFFF"/>
      <w:spacing w:after="0" w:line="0" w:lineRule="atLeast"/>
    </w:pPr>
    <w:rPr>
      <w:rFonts w:ascii="Times New Roman" w:eastAsia="Times New Roman" w:hAnsi="Times New Roman" w:cs="Times New Roman"/>
      <w:sz w:val="28"/>
      <w:szCs w:val="28"/>
    </w:rPr>
  </w:style>
  <w:style w:type="character" w:customStyle="1" w:styleId="10">
    <w:name w:val="Заголовок №1_"/>
    <w:basedOn w:val="a0"/>
    <w:link w:val="11"/>
    <w:rsid w:val="009D3548"/>
    <w:rPr>
      <w:rFonts w:ascii="Arial" w:eastAsia="Arial" w:hAnsi="Arial" w:cs="Arial"/>
      <w:spacing w:val="-30"/>
      <w:sz w:val="131"/>
      <w:szCs w:val="131"/>
      <w:shd w:val="clear" w:color="auto" w:fill="FFFFFF"/>
    </w:rPr>
  </w:style>
  <w:style w:type="character" w:customStyle="1" w:styleId="60">
    <w:name w:val="Основной текст (6)_"/>
    <w:basedOn w:val="a0"/>
    <w:rsid w:val="009D3548"/>
    <w:rPr>
      <w:rFonts w:ascii="Times New Roman" w:eastAsia="Times New Roman" w:hAnsi="Times New Roman" w:cs="Times New Roman"/>
      <w:b w:val="0"/>
      <w:bCs w:val="0"/>
      <w:i w:val="0"/>
      <w:iCs w:val="0"/>
      <w:smallCaps w:val="0"/>
      <w:strike w:val="0"/>
      <w:sz w:val="27"/>
      <w:szCs w:val="27"/>
      <w:lang w:val="ru"/>
    </w:rPr>
  </w:style>
  <w:style w:type="character" w:customStyle="1" w:styleId="a5">
    <w:name w:val="Колонтитул_"/>
    <w:basedOn w:val="a0"/>
    <w:link w:val="a6"/>
    <w:rsid w:val="009D3548"/>
    <w:rPr>
      <w:rFonts w:ascii="Times New Roman" w:eastAsia="Times New Roman" w:hAnsi="Times New Roman" w:cs="Times New Roman"/>
      <w:sz w:val="20"/>
      <w:szCs w:val="20"/>
      <w:shd w:val="clear" w:color="auto" w:fill="FFFFFF"/>
    </w:rPr>
  </w:style>
  <w:style w:type="character" w:customStyle="1" w:styleId="Arial">
    <w:name w:val="Колонтитул + Arial"/>
    <w:basedOn w:val="a5"/>
    <w:rsid w:val="009D3548"/>
    <w:rPr>
      <w:rFonts w:ascii="Arial" w:eastAsia="Arial" w:hAnsi="Arial" w:cs="Arial"/>
      <w:sz w:val="20"/>
      <w:szCs w:val="20"/>
      <w:shd w:val="clear" w:color="auto" w:fill="FFFFFF"/>
    </w:rPr>
  </w:style>
  <w:style w:type="paragraph" w:customStyle="1" w:styleId="11">
    <w:name w:val="Заголовок №1"/>
    <w:basedOn w:val="a"/>
    <w:link w:val="10"/>
    <w:rsid w:val="009D3548"/>
    <w:pPr>
      <w:shd w:val="clear" w:color="auto" w:fill="FFFFFF"/>
      <w:spacing w:after="0" w:line="0" w:lineRule="atLeast"/>
      <w:outlineLvl w:val="0"/>
    </w:pPr>
    <w:rPr>
      <w:rFonts w:ascii="Arial" w:eastAsia="Arial" w:hAnsi="Arial" w:cs="Arial"/>
      <w:spacing w:val="-30"/>
      <w:sz w:val="131"/>
      <w:szCs w:val="131"/>
    </w:rPr>
  </w:style>
  <w:style w:type="paragraph" w:customStyle="1" w:styleId="a6">
    <w:name w:val="Колонтитул"/>
    <w:basedOn w:val="a"/>
    <w:link w:val="a5"/>
    <w:rsid w:val="009D3548"/>
    <w:pPr>
      <w:shd w:val="clear" w:color="auto" w:fill="FFFFFF"/>
      <w:spacing w:after="0" w:line="240" w:lineRule="auto"/>
    </w:pPr>
    <w:rPr>
      <w:rFonts w:ascii="Times New Roman" w:eastAsia="Times New Roman" w:hAnsi="Times New Roman" w:cs="Times New Roman"/>
      <w:sz w:val="20"/>
      <w:szCs w:val="20"/>
    </w:rPr>
  </w:style>
  <w:style w:type="paragraph" w:styleId="a7">
    <w:name w:val="List Paragraph"/>
    <w:basedOn w:val="a"/>
    <w:uiPriority w:val="34"/>
    <w:qFormat/>
    <w:rsid w:val="009D35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AppData/Local/Temp/FineReader10/media/image2.jpe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1431</Words>
  <Characters>8162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віталік</dc:creator>
  <cp:keywords/>
  <dc:description/>
  <cp:lastModifiedBy>віталік</cp:lastModifiedBy>
  <cp:revision>1</cp:revision>
  <dcterms:created xsi:type="dcterms:W3CDTF">2022-01-23T15:46:00Z</dcterms:created>
  <dcterms:modified xsi:type="dcterms:W3CDTF">2022-01-23T16:11:00Z</dcterms:modified>
</cp:coreProperties>
</file>