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4824" w:rsidRPr="00143B39" w:rsidRDefault="00B20F2B" w:rsidP="00864824">
      <w:pPr>
        <w:spacing w:after="0" w:line="240" w:lineRule="auto"/>
        <w:jc w:val="center"/>
        <w:rPr>
          <w:rFonts w:ascii="Times New Roman" w:hAnsi="Times New Roman" w:cs="Times New Roman"/>
          <w:sz w:val="18"/>
          <w:szCs w:val="18"/>
        </w:rPr>
      </w:pPr>
      <w:r w:rsidRPr="00143B39">
        <w:rPr>
          <w:rFonts w:ascii="Times New Roman" w:hAnsi="Times New Roman" w:cs="Times New Roman"/>
          <w:sz w:val="18"/>
          <w:szCs w:val="18"/>
        </w:rPr>
        <w:t>Формування національної самосвідомості</w:t>
      </w:r>
      <w:r w:rsidR="00864824" w:rsidRPr="00143B39">
        <w:rPr>
          <w:rFonts w:ascii="Times New Roman" w:hAnsi="Times New Roman" w:cs="Times New Roman"/>
          <w:sz w:val="18"/>
          <w:szCs w:val="18"/>
        </w:rPr>
        <w:t xml:space="preserve"> молодших школярів</w:t>
      </w:r>
      <w:r w:rsidRPr="00143B39">
        <w:rPr>
          <w:rFonts w:ascii="Times New Roman" w:hAnsi="Times New Roman" w:cs="Times New Roman"/>
          <w:sz w:val="18"/>
          <w:szCs w:val="18"/>
        </w:rPr>
        <w:t xml:space="preserve"> </w:t>
      </w:r>
    </w:p>
    <w:p w:rsidR="00864824" w:rsidRPr="00143B39" w:rsidRDefault="00864824" w:rsidP="00864824">
      <w:pPr>
        <w:spacing w:after="0" w:line="240" w:lineRule="auto"/>
        <w:jc w:val="center"/>
        <w:rPr>
          <w:rFonts w:ascii="Times New Roman" w:hAnsi="Times New Roman" w:cs="Times New Roman"/>
          <w:sz w:val="18"/>
          <w:szCs w:val="18"/>
          <w:lang w:val="ru-RU"/>
        </w:rPr>
      </w:pPr>
    </w:p>
    <w:p w:rsidR="000772A0" w:rsidRPr="00143B39" w:rsidRDefault="000772A0" w:rsidP="00864824">
      <w:pPr>
        <w:spacing w:after="0" w:line="240" w:lineRule="auto"/>
        <w:jc w:val="center"/>
        <w:rPr>
          <w:rFonts w:ascii="Times New Roman" w:hAnsi="Times New Roman" w:cs="Times New Roman"/>
          <w:sz w:val="18"/>
          <w:szCs w:val="18"/>
          <w:lang w:val="ru-RU"/>
        </w:rPr>
      </w:pPr>
    </w:p>
    <w:p w:rsidR="00B20F2B" w:rsidRPr="00143B39" w:rsidRDefault="00A561B3">
      <w:pPr>
        <w:spacing w:after="0" w:line="240" w:lineRule="auto"/>
        <w:ind w:left="3540" w:firstLine="708"/>
        <w:rPr>
          <w:rFonts w:ascii="Times New Roman" w:hAnsi="Times New Roman" w:cs="Times New Roman"/>
          <w:sz w:val="18"/>
          <w:szCs w:val="18"/>
        </w:rPr>
      </w:pPr>
      <w:r w:rsidRPr="00143B39">
        <w:rPr>
          <w:rFonts w:ascii="Times New Roman" w:hAnsi="Times New Roman" w:cs="Times New Roman"/>
          <w:sz w:val="18"/>
          <w:szCs w:val="18"/>
        </w:rPr>
        <w:t>Перед минулим - зніміть капелюхи,</w:t>
      </w:r>
    </w:p>
    <w:p w:rsidR="00A561B3" w:rsidRPr="00143B39" w:rsidRDefault="00A561B3">
      <w:pPr>
        <w:spacing w:after="0" w:line="240" w:lineRule="auto"/>
        <w:ind w:left="3540" w:firstLine="708"/>
        <w:rPr>
          <w:rFonts w:ascii="Times New Roman" w:hAnsi="Times New Roman" w:cs="Times New Roman"/>
          <w:sz w:val="18"/>
          <w:szCs w:val="18"/>
        </w:rPr>
      </w:pPr>
      <w:r w:rsidRPr="00143B39">
        <w:rPr>
          <w:rFonts w:ascii="Times New Roman" w:hAnsi="Times New Roman" w:cs="Times New Roman"/>
          <w:sz w:val="18"/>
          <w:szCs w:val="18"/>
        </w:rPr>
        <w:t>Перед майбутнім – засукайте рукава.</w:t>
      </w:r>
    </w:p>
    <w:p w:rsidR="00A561B3" w:rsidRPr="00143B39" w:rsidRDefault="00A561B3">
      <w:pPr>
        <w:spacing w:after="0" w:line="240" w:lineRule="auto"/>
        <w:ind w:left="3540" w:firstLine="708"/>
        <w:rPr>
          <w:rFonts w:ascii="Times New Roman" w:hAnsi="Times New Roman" w:cs="Times New Roman"/>
          <w:sz w:val="18"/>
          <w:szCs w:val="18"/>
        </w:rPr>
      </w:pPr>
      <w:r w:rsidRPr="00143B39">
        <w:rPr>
          <w:rFonts w:ascii="Times New Roman" w:hAnsi="Times New Roman" w:cs="Times New Roman"/>
          <w:sz w:val="18"/>
          <w:szCs w:val="18"/>
        </w:rPr>
        <w:tab/>
      </w:r>
      <w:r w:rsidRPr="00143B39">
        <w:rPr>
          <w:rFonts w:ascii="Times New Roman" w:hAnsi="Times New Roman" w:cs="Times New Roman"/>
          <w:sz w:val="18"/>
          <w:szCs w:val="18"/>
        </w:rPr>
        <w:tab/>
      </w:r>
      <w:r w:rsidRPr="00143B39">
        <w:rPr>
          <w:rFonts w:ascii="Times New Roman" w:hAnsi="Times New Roman" w:cs="Times New Roman"/>
          <w:sz w:val="18"/>
          <w:szCs w:val="18"/>
        </w:rPr>
        <w:tab/>
        <w:t>Народна мудрість</w:t>
      </w:r>
    </w:p>
    <w:p w:rsidR="00B20F2B" w:rsidRPr="00143B39" w:rsidRDefault="00B20F2B">
      <w:pPr>
        <w:spacing w:after="0" w:line="240" w:lineRule="auto"/>
        <w:ind w:left="3540" w:firstLine="708"/>
        <w:rPr>
          <w:rFonts w:ascii="Times New Roman" w:hAnsi="Times New Roman" w:cs="Times New Roman"/>
          <w:sz w:val="18"/>
          <w:szCs w:val="18"/>
        </w:rPr>
      </w:pPr>
    </w:p>
    <w:p w:rsidR="00C3090D" w:rsidRPr="00143B39" w:rsidRDefault="00B20F2B" w:rsidP="00143B39">
      <w:pPr>
        <w:spacing w:after="0" w:line="240" w:lineRule="auto"/>
        <w:jc w:val="both"/>
        <w:rPr>
          <w:rFonts w:ascii="Times New Roman" w:hAnsi="Times New Roman" w:cs="Times New Roman"/>
          <w:sz w:val="18"/>
          <w:szCs w:val="18"/>
        </w:rPr>
      </w:pPr>
      <w:r w:rsidRPr="00143B39">
        <w:rPr>
          <w:rFonts w:ascii="Times New Roman" w:hAnsi="Times New Roman" w:cs="Times New Roman"/>
          <w:sz w:val="18"/>
          <w:szCs w:val="18"/>
        </w:rPr>
        <w:tab/>
        <w:t>Розвиток суспільства в нашій незалежній Україні відкриває широкі можливості для формування нових духовно багатих поколінь.</w:t>
      </w:r>
      <w:bookmarkStart w:id="0" w:name="_GoBack"/>
      <w:bookmarkEnd w:id="0"/>
      <w:r w:rsidR="00C3090D" w:rsidRPr="00143B39">
        <w:rPr>
          <w:rFonts w:ascii="Times New Roman" w:hAnsi="Times New Roman" w:cs="Times New Roman"/>
          <w:sz w:val="18"/>
          <w:szCs w:val="18"/>
        </w:rPr>
        <w:t xml:space="preserve">Василь Скуратівський писав: «Що не кажіть, проблема бездуховності складна й неоднозначна. Мусимо визнати, що в багатьох випадках завинили й ми самі. Десь-таки не довчили своїх дітей, у чомусь проґавили, не стали на захист духовних святинь. При нас же цуралися діти пісні й рідної мови… зникають традиції, затихає навіть у селах народна пісня. А все це наша історія, наше духовне багатство, без якого ми </w:t>
      </w:r>
      <w:proofErr w:type="spellStart"/>
      <w:r w:rsidR="00C3090D" w:rsidRPr="00143B39">
        <w:rPr>
          <w:rFonts w:ascii="Times New Roman" w:hAnsi="Times New Roman" w:cs="Times New Roman"/>
          <w:sz w:val="18"/>
          <w:szCs w:val="18"/>
        </w:rPr>
        <w:t>самовтрачаємося</w:t>
      </w:r>
      <w:proofErr w:type="spellEnd"/>
      <w:r w:rsidR="00C3090D" w:rsidRPr="00143B39">
        <w:rPr>
          <w:rFonts w:ascii="Times New Roman" w:hAnsi="Times New Roman" w:cs="Times New Roman"/>
          <w:sz w:val="18"/>
          <w:szCs w:val="18"/>
        </w:rPr>
        <w:t>, міліємо».</w:t>
      </w:r>
    </w:p>
    <w:p w:rsidR="00C3090D" w:rsidRPr="00143B39" w:rsidRDefault="00C3090D" w:rsidP="00864824">
      <w:pPr>
        <w:spacing w:after="0" w:line="240" w:lineRule="auto"/>
        <w:ind w:firstLine="708"/>
        <w:jc w:val="both"/>
        <w:rPr>
          <w:rFonts w:ascii="Times New Roman" w:hAnsi="Times New Roman" w:cs="Times New Roman"/>
          <w:sz w:val="18"/>
          <w:szCs w:val="18"/>
        </w:rPr>
      </w:pPr>
      <w:r w:rsidRPr="00143B39">
        <w:rPr>
          <w:rFonts w:ascii="Times New Roman" w:hAnsi="Times New Roman" w:cs="Times New Roman"/>
          <w:sz w:val="18"/>
          <w:szCs w:val="18"/>
        </w:rPr>
        <w:t>Згодьтеся: знання дуже важливі. Та все ж важливіше – духовний світ дитини.</w:t>
      </w:r>
      <w:r w:rsidR="008764D6" w:rsidRPr="00143B39">
        <w:rPr>
          <w:rFonts w:ascii="Times New Roman" w:hAnsi="Times New Roman" w:cs="Times New Roman"/>
          <w:sz w:val="18"/>
          <w:szCs w:val="18"/>
          <w:lang w:val="ru-RU"/>
        </w:rPr>
        <w:t xml:space="preserve"> </w:t>
      </w:r>
      <w:r w:rsidR="008764D6" w:rsidRPr="00143B39">
        <w:rPr>
          <w:rFonts w:ascii="Times New Roman" w:hAnsi="Times New Roman" w:cs="Times New Roman"/>
          <w:sz w:val="18"/>
          <w:szCs w:val="18"/>
        </w:rPr>
        <w:t>Тому ми, вчителі, мусимо працювати, поєднуючи три нероздільні компоненти: добро, красу і свободу. Тоді зі школи будуть виходити не агресивно байдужі неуки, невігласи, а люди, які зможуть виражати свої натури творчо, зуміють іти невторованими дорогами, освяченими ідеалами гуманізму, самосвідомості й розуму. Тепер, як ніколи</w:t>
      </w:r>
      <w:r w:rsidR="000772A0" w:rsidRPr="00143B39">
        <w:rPr>
          <w:rFonts w:ascii="Times New Roman" w:hAnsi="Times New Roman" w:cs="Times New Roman"/>
          <w:sz w:val="18"/>
          <w:szCs w:val="18"/>
        </w:rPr>
        <w:t>,</w:t>
      </w:r>
      <w:r w:rsidR="008764D6" w:rsidRPr="00143B39">
        <w:rPr>
          <w:rFonts w:ascii="Times New Roman" w:hAnsi="Times New Roman" w:cs="Times New Roman"/>
          <w:sz w:val="18"/>
          <w:szCs w:val="18"/>
        </w:rPr>
        <w:t xml:space="preserve"> переосмислюються моральні цінності людини. Динаміка дійсності, народження нового реалізується в зображенні нових типів і характерів. Страшний час тоталі</w:t>
      </w:r>
      <w:r w:rsidR="001860C0" w:rsidRPr="00143B39">
        <w:rPr>
          <w:rFonts w:ascii="Times New Roman" w:hAnsi="Times New Roman" w:cs="Times New Roman"/>
          <w:sz w:val="18"/>
          <w:szCs w:val="18"/>
        </w:rPr>
        <w:t>та</w:t>
      </w:r>
      <w:r w:rsidR="008764D6" w:rsidRPr="00143B39">
        <w:rPr>
          <w:rFonts w:ascii="Times New Roman" w:hAnsi="Times New Roman" w:cs="Times New Roman"/>
          <w:sz w:val="18"/>
          <w:szCs w:val="18"/>
        </w:rPr>
        <w:t>ризму відходить у минуле, залишаючи рубці на наших серцях,</w:t>
      </w:r>
      <w:r w:rsidR="001860C0" w:rsidRPr="00143B39">
        <w:rPr>
          <w:rFonts w:ascii="Times New Roman" w:hAnsi="Times New Roman" w:cs="Times New Roman"/>
          <w:sz w:val="18"/>
          <w:szCs w:val="18"/>
        </w:rPr>
        <w:t xml:space="preserve"> шрами на нашій культурі, літературі, провали в освіті.</w:t>
      </w:r>
    </w:p>
    <w:p w:rsidR="00433754" w:rsidRPr="00143B39" w:rsidRDefault="00433754" w:rsidP="00864824">
      <w:pPr>
        <w:spacing w:after="0" w:line="240" w:lineRule="auto"/>
        <w:ind w:firstLine="708"/>
        <w:jc w:val="both"/>
        <w:rPr>
          <w:rFonts w:ascii="Times New Roman" w:hAnsi="Times New Roman" w:cs="Times New Roman"/>
          <w:sz w:val="18"/>
          <w:szCs w:val="18"/>
        </w:rPr>
      </w:pPr>
      <w:r w:rsidRPr="00143B39">
        <w:rPr>
          <w:rFonts w:ascii="Times New Roman" w:hAnsi="Times New Roman" w:cs="Times New Roman"/>
          <w:sz w:val="18"/>
          <w:szCs w:val="18"/>
        </w:rPr>
        <w:t>Виховання та освіта у школі мають сприяти розвитку творчо активної особистості, здатної сприймати прекрасне, гармонійне, досконале в житті, мистецтві, природі. Процес формування особистості на національних засадах нерозривно пов'язаний з демократизацією суспільства.</w:t>
      </w:r>
    </w:p>
    <w:p w:rsidR="00B20F2B" w:rsidRPr="00143B39" w:rsidRDefault="00A561B3" w:rsidP="00DB4D6A">
      <w:pPr>
        <w:spacing w:after="0" w:line="240" w:lineRule="auto"/>
        <w:ind w:firstLine="708"/>
        <w:jc w:val="both"/>
        <w:rPr>
          <w:rFonts w:ascii="Times New Roman" w:hAnsi="Times New Roman" w:cs="Times New Roman"/>
          <w:sz w:val="18"/>
          <w:szCs w:val="18"/>
        </w:rPr>
      </w:pPr>
      <w:r w:rsidRPr="00143B39">
        <w:rPr>
          <w:rFonts w:ascii="Times New Roman" w:hAnsi="Times New Roman" w:cs="Times New Roman"/>
          <w:sz w:val="18"/>
          <w:szCs w:val="18"/>
        </w:rPr>
        <w:t>Питання формування національної самосвідомості особис</w:t>
      </w:r>
      <w:r w:rsidR="00DB4D6A" w:rsidRPr="00143B39">
        <w:rPr>
          <w:rFonts w:ascii="Times New Roman" w:hAnsi="Times New Roman" w:cs="Times New Roman"/>
          <w:sz w:val="18"/>
          <w:szCs w:val="18"/>
        </w:rPr>
        <w:t xml:space="preserve">тості розглядали такі педагоги, як А. </w:t>
      </w:r>
      <w:proofErr w:type="spellStart"/>
      <w:r w:rsidR="00DB4D6A" w:rsidRPr="00143B39">
        <w:rPr>
          <w:rFonts w:ascii="Times New Roman" w:hAnsi="Times New Roman" w:cs="Times New Roman"/>
          <w:sz w:val="18"/>
          <w:szCs w:val="18"/>
        </w:rPr>
        <w:t>Дістервег</w:t>
      </w:r>
      <w:proofErr w:type="spellEnd"/>
      <w:r w:rsidR="00DB4D6A" w:rsidRPr="00143B39">
        <w:rPr>
          <w:rFonts w:ascii="Times New Roman" w:hAnsi="Times New Roman" w:cs="Times New Roman"/>
          <w:sz w:val="18"/>
          <w:szCs w:val="18"/>
        </w:rPr>
        <w:t xml:space="preserve">, К. Ушинський, В. Сухомлинський, Ю. Руденко, І. </w:t>
      </w:r>
      <w:proofErr w:type="spellStart"/>
      <w:r w:rsidR="00DB4D6A" w:rsidRPr="00143B39">
        <w:rPr>
          <w:rFonts w:ascii="Times New Roman" w:hAnsi="Times New Roman" w:cs="Times New Roman"/>
          <w:sz w:val="18"/>
          <w:szCs w:val="18"/>
        </w:rPr>
        <w:t>Бех</w:t>
      </w:r>
      <w:proofErr w:type="spellEnd"/>
      <w:r w:rsidR="00DB4D6A" w:rsidRPr="00143B39">
        <w:rPr>
          <w:rFonts w:ascii="Times New Roman" w:hAnsi="Times New Roman" w:cs="Times New Roman"/>
          <w:sz w:val="18"/>
          <w:szCs w:val="18"/>
        </w:rPr>
        <w:t xml:space="preserve">, С. Русова, А. Макаренко, Б. Грінченко, П. Куліш, Т. Шевченко, П. Ігнатенко, О. Савченко. На основі багатьох педагогічних праць національне виховання можна окреслити як «громадянин-патріот-гуманіст». Школа повинна формувати і розвивати особистість із глибокою усвідомленою громадянською позицією та системою знань. Відомо, що К. Ушинський наголошував на тому, що </w:t>
      </w:r>
      <w:r w:rsidR="00433754" w:rsidRPr="00143B39">
        <w:rPr>
          <w:rFonts w:ascii="Times New Roman" w:hAnsi="Times New Roman" w:cs="Times New Roman"/>
          <w:sz w:val="18"/>
          <w:szCs w:val="18"/>
        </w:rPr>
        <w:t xml:space="preserve">справжня школа є національною, у ній повинні домінувати три напрямки: </w:t>
      </w:r>
    </w:p>
    <w:p w:rsidR="00433754" w:rsidRPr="00143B39" w:rsidRDefault="00433754" w:rsidP="00433754">
      <w:pPr>
        <w:pStyle w:val="a3"/>
        <w:numPr>
          <w:ilvl w:val="0"/>
          <w:numId w:val="1"/>
        </w:numPr>
        <w:spacing w:after="0" w:line="240" w:lineRule="auto"/>
        <w:jc w:val="both"/>
        <w:rPr>
          <w:rFonts w:ascii="Times New Roman" w:hAnsi="Times New Roman" w:cs="Times New Roman"/>
          <w:sz w:val="18"/>
          <w:szCs w:val="18"/>
        </w:rPr>
      </w:pPr>
      <w:r w:rsidRPr="00143B39">
        <w:rPr>
          <w:rFonts w:ascii="Times New Roman" w:hAnsi="Times New Roman" w:cs="Times New Roman"/>
          <w:sz w:val="18"/>
          <w:szCs w:val="18"/>
        </w:rPr>
        <w:t>виховання любові до рідної мови;</w:t>
      </w:r>
    </w:p>
    <w:p w:rsidR="00433754" w:rsidRPr="00143B39" w:rsidRDefault="00433754" w:rsidP="00433754">
      <w:pPr>
        <w:pStyle w:val="a3"/>
        <w:numPr>
          <w:ilvl w:val="0"/>
          <w:numId w:val="1"/>
        </w:numPr>
        <w:spacing w:after="0" w:line="240" w:lineRule="auto"/>
        <w:jc w:val="both"/>
        <w:rPr>
          <w:rFonts w:ascii="Times New Roman" w:hAnsi="Times New Roman" w:cs="Times New Roman"/>
          <w:sz w:val="18"/>
          <w:szCs w:val="18"/>
        </w:rPr>
      </w:pPr>
      <w:r w:rsidRPr="00143B39">
        <w:rPr>
          <w:rFonts w:ascii="Times New Roman" w:hAnsi="Times New Roman" w:cs="Times New Roman"/>
          <w:sz w:val="18"/>
          <w:szCs w:val="18"/>
        </w:rPr>
        <w:t>виховання патріотичних почуттів;</w:t>
      </w:r>
    </w:p>
    <w:p w:rsidR="00433754" w:rsidRPr="00143B39" w:rsidRDefault="00433754" w:rsidP="00433754">
      <w:pPr>
        <w:pStyle w:val="a3"/>
        <w:numPr>
          <w:ilvl w:val="0"/>
          <w:numId w:val="1"/>
        </w:numPr>
        <w:spacing w:after="0" w:line="240" w:lineRule="auto"/>
        <w:jc w:val="both"/>
        <w:rPr>
          <w:rFonts w:ascii="Times New Roman" w:hAnsi="Times New Roman" w:cs="Times New Roman"/>
          <w:sz w:val="18"/>
          <w:szCs w:val="18"/>
        </w:rPr>
      </w:pPr>
      <w:r w:rsidRPr="00143B39">
        <w:rPr>
          <w:rFonts w:ascii="Times New Roman" w:hAnsi="Times New Roman" w:cs="Times New Roman"/>
          <w:sz w:val="18"/>
          <w:szCs w:val="18"/>
        </w:rPr>
        <w:t>формування творчої особистості.</w:t>
      </w:r>
    </w:p>
    <w:p w:rsidR="00265DD7" w:rsidRPr="00143B39" w:rsidRDefault="0080583D" w:rsidP="00265DD7">
      <w:pPr>
        <w:spacing w:after="0" w:line="240" w:lineRule="auto"/>
        <w:ind w:firstLine="708"/>
        <w:jc w:val="both"/>
        <w:rPr>
          <w:rFonts w:ascii="Times New Roman" w:hAnsi="Times New Roman" w:cs="Times New Roman"/>
          <w:sz w:val="18"/>
          <w:szCs w:val="18"/>
          <w:lang w:val="ru-RU"/>
        </w:rPr>
      </w:pPr>
      <w:r w:rsidRPr="00143B39">
        <w:rPr>
          <w:rFonts w:ascii="Times New Roman" w:hAnsi="Times New Roman" w:cs="Times New Roman"/>
          <w:sz w:val="18"/>
          <w:szCs w:val="18"/>
        </w:rPr>
        <w:t xml:space="preserve">Головна мета національного виховання – утвердження у свідомості молодого покоління історичної, культурної, етнічної, громадянської єдності, розуміння важливості держави. </w:t>
      </w:r>
      <w:r w:rsidR="007B32FE" w:rsidRPr="00143B39">
        <w:rPr>
          <w:rFonts w:ascii="Times New Roman" w:hAnsi="Times New Roman" w:cs="Times New Roman"/>
          <w:sz w:val="18"/>
          <w:szCs w:val="18"/>
        </w:rPr>
        <w:t xml:space="preserve">Виховання – цілеспрямований процес освоєння і творчого використання нині сущім поколінням досвіду попередніх. Саме серед проблем, від яких залежить здійснення національного відродження України, важливе місце належить формуванню національної самосвідомості. </w:t>
      </w:r>
    </w:p>
    <w:p w:rsidR="00265DD7" w:rsidRPr="00143B39" w:rsidRDefault="007B32FE" w:rsidP="00265DD7">
      <w:pPr>
        <w:spacing w:after="0" w:line="240" w:lineRule="auto"/>
        <w:ind w:firstLine="708"/>
        <w:jc w:val="both"/>
        <w:rPr>
          <w:rFonts w:ascii="Times New Roman" w:hAnsi="Times New Roman" w:cs="Times New Roman"/>
          <w:sz w:val="18"/>
          <w:szCs w:val="18"/>
        </w:rPr>
      </w:pPr>
      <w:r w:rsidRPr="00143B39">
        <w:rPr>
          <w:rFonts w:ascii="Times New Roman" w:hAnsi="Times New Roman" w:cs="Times New Roman"/>
          <w:sz w:val="18"/>
          <w:szCs w:val="18"/>
        </w:rPr>
        <w:t xml:space="preserve">Національна свідомість та самосвідомість є однією з найважливіших складових психологічної структури особистості. У ній віддзеркалюється індивідуальне суб’єктивне ставлення людини до суспільних явищ, до системи наявних суспільних цінностей, які виступають для конкретного індивіда як </w:t>
      </w:r>
      <w:r w:rsidR="00560289" w:rsidRPr="00143B39">
        <w:rPr>
          <w:rFonts w:ascii="Times New Roman" w:hAnsi="Times New Roman" w:cs="Times New Roman"/>
          <w:sz w:val="18"/>
          <w:szCs w:val="18"/>
        </w:rPr>
        <w:t>об’єктивна</w:t>
      </w:r>
      <w:r w:rsidRPr="00143B39">
        <w:rPr>
          <w:rFonts w:ascii="Times New Roman" w:hAnsi="Times New Roman" w:cs="Times New Roman"/>
          <w:sz w:val="18"/>
          <w:szCs w:val="18"/>
        </w:rPr>
        <w:t xml:space="preserve"> реальність, що може за певних умов трансформуватися у власні</w:t>
      </w:r>
      <w:r w:rsidR="00560289" w:rsidRPr="00143B39">
        <w:rPr>
          <w:rFonts w:ascii="Times New Roman" w:hAnsi="Times New Roman" w:cs="Times New Roman"/>
          <w:sz w:val="18"/>
          <w:szCs w:val="18"/>
        </w:rPr>
        <w:t xml:space="preserve">, суб’єктивно значущі цінності орієнтації особистості. </w:t>
      </w:r>
    </w:p>
    <w:p w:rsidR="00265DD7" w:rsidRPr="00143B39" w:rsidRDefault="00560289" w:rsidP="00265DD7">
      <w:pPr>
        <w:spacing w:after="0" w:line="240" w:lineRule="auto"/>
        <w:ind w:firstLine="708"/>
        <w:jc w:val="both"/>
        <w:rPr>
          <w:rFonts w:ascii="Times New Roman" w:hAnsi="Times New Roman" w:cs="Times New Roman"/>
          <w:sz w:val="18"/>
          <w:szCs w:val="18"/>
        </w:rPr>
      </w:pPr>
      <w:r w:rsidRPr="00143B39">
        <w:rPr>
          <w:rFonts w:ascii="Times New Roman" w:hAnsi="Times New Roman" w:cs="Times New Roman"/>
          <w:sz w:val="18"/>
          <w:szCs w:val="18"/>
        </w:rPr>
        <w:t xml:space="preserve">Важливу роль у становленні громадянської свідомості та самосвідомості особистості відіграє усвідомлення своєї належності до певного етносу, нації. Усвідомлення такої належності є основою виникнення етнічної, а на певних етапах розвитку спільноти чи суспільства – національної свідомості та самосвідомості особистості. Адже самосвідомість є тим центральним утворенням, без якого людина не може стати особистістю та частиною соціуму, національної спільноти, її самореалізації як </w:t>
      </w:r>
      <w:r w:rsidR="00703890" w:rsidRPr="00143B39">
        <w:rPr>
          <w:rFonts w:ascii="Times New Roman" w:hAnsi="Times New Roman" w:cs="Times New Roman"/>
          <w:sz w:val="18"/>
          <w:szCs w:val="18"/>
        </w:rPr>
        <w:t xml:space="preserve">суб’єкта соціальної дійсності, і є тим фундаментальним феноменом, який сприяє розвитку всіх потенцій, можливостей особистості, ушляхетненню мети і змісту її життя й діяльності. </w:t>
      </w:r>
    </w:p>
    <w:p w:rsidR="0080583D" w:rsidRPr="00143B39" w:rsidRDefault="00703890" w:rsidP="00265DD7">
      <w:pPr>
        <w:spacing w:after="0" w:line="240" w:lineRule="auto"/>
        <w:ind w:firstLine="708"/>
        <w:jc w:val="both"/>
        <w:rPr>
          <w:rFonts w:ascii="Times New Roman" w:hAnsi="Times New Roman" w:cs="Times New Roman"/>
          <w:sz w:val="18"/>
          <w:szCs w:val="18"/>
        </w:rPr>
      </w:pPr>
      <w:r w:rsidRPr="00143B39">
        <w:rPr>
          <w:rFonts w:ascii="Times New Roman" w:hAnsi="Times New Roman" w:cs="Times New Roman"/>
          <w:sz w:val="18"/>
          <w:szCs w:val="18"/>
        </w:rPr>
        <w:t xml:space="preserve">Особливе місце в національній свідомості та самосвідомості особистості посідає глибоко усвідомлене ставлення до матеріальних та духовних цінностей нації, стійка потреба збагачувати такі цінності особистою працею, невідступно орієнтуватися на провідні цінності нації у своїй поведінці, у всій своїй життєдіяльності. </w:t>
      </w:r>
      <w:r w:rsidR="00022EDA" w:rsidRPr="00143B39">
        <w:rPr>
          <w:rFonts w:ascii="Times New Roman" w:hAnsi="Times New Roman" w:cs="Times New Roman"/>
          <w:sz w:val="18"/>
          <w:szCs w:val="18"/>
        </w:rPr>
        <w:t>Орієнтація на національні цінності – особливо важливий момент, оскільки лише в тому випадку, коли усвідомленні цінності нації стають актуальною внутрішньою потребою особистості, можна констатувати наявність фактичного, мотивувального, регулятивного впливу національних цінностей на реальну поведінку та діяльність людини. Запропонована характеристика свідомості та самосвідомості особистості як цілісної системи, а також її складових допомагає збагнути сутність такого, мабуть, найбільш складного</w:t>
      </w:r>
      <w:r w:rsidR="004E6F2A" w:rsidRPr="00143B39">
        <w:rPr>
          <w:rFonts w:ascii="Times New Roman" w:hAnsi="Times New Roman" w:cs="Times New Roman"/>
          <w:sz w:val="18"/>
          <w:szCs w:val="18"/>
        </w:rPr>
        <w:t xml:space="preserve"> феномену, яким є національна ідея.</w:t>
      </w:r>
    </w:p>
    <w:p w:rsidR="00265DD7" w:rsidRPr="00143B39" w:rsidRDefault="004E6F2A" w:rsidP="0080583D">
      <w:pPr>
        <w:spacing w:after="0" w:line="240" w:lineRule="auto"/>
        <w:jc w:val="both"/>
        <w:rPr>
          <w:rFonts w:ascii="Times New Roman" w:hAnsi="Times New Roman" w:cs="Times New Roman"/>
          <w:sz w:val="18"/>
          <w:szCs w:val="18"/>
        </w:rPr>
      </w:pPr>
      <w:r w:rsidRPr="00143B39">
        <w:rPr>
          <w:rFonts w:ascii="Times New Roman" w:hAnsi="Times New Roman" w:cs="Times New Roman"/>
          <w:sz w:val="18"/>
          <w:szCs w:val="18"/>
        </w:rPr>
        <w:tab/>
        <w:t>Як відомо, національна ідея є рушійною силою становлення чи відродження, розвитку та функціонування будь-якої нації, консолідації етносів, що є складовими нації. У національній ідеї виражене прагнення спільноти до державотворчих процесів, до створення чи зміцнення власної держави як абсолютно необхідної умови розвитку та самореалізації нації. Таким чином, є підстави вважати, що, з одного боку, національна ідея, її сутність, змістові характеристики зумовлюються рівнем розвитку національної спільноти (</w:t>
      </w:r>
      <w:r w:rsidR="00265DD7" w:rsidRPr="00143B39">
        <w:rPr>
          <w:rFonts w:ascii="Times New Roman" w:hAnsi="Times New Roman" w:cs="Times New Roman"/>
          <w:sz w:val="18"/>
          <w:szCs w:val="18"/>
        </w:rPr>
        <w:t>у</w:t>
      </w:r>
      <w:r w:rsidR="0021435C" w:rsidRPr="00143B39">
        <w:rPr>
          <w:rFonts w:ascii="Times New Roman" w:hAnsi="Times New Roman" w:cs="Times New Roman"/>
          <w:sz w:val="18"/>
          <w:szCs w:val="18"/>
        </w:rPr>
        <w:t xml:space="preserve"> тому числі її самосвідомості</w:t>
      </w:r>
      <w:r w:rsidRPr="00143B39">
        <w:rPr>
          <w:rFonts w:ascii="Times New Roman" w:hAnsi="Times New Roman" w:cs="Times New Roman"/>
          <w:sz w:val="18"/>
          <w:szCs w:val="18"/>
        </w:rPr>
        <w:t>)</w:t>
      </w:r>
      <w:r w:rsidR="0021435C" w:rsidRPr="00143B39">
        <w:rPr>
          <w:rFonts w:ascii="Times New Roman" w:hAnsi="Times New Roman" w:cs="Times New Roman"/>
          <w:sz w:val="18"/>
          <w:szCs w:val="18"/>
        </w:rPr>
        <w:t xml:space="preserve">, а з іншого – сама національна ідея здатна справляти конструктивний, розвивальний вплив на становлення свідомості та самосвідомості нації. </w:t>
      </w:r>
    </w:p>
    <w:p w:rsidR="00022EDA" w:rsidRPr="00143B39" w:rsidRDefault="0021435C" w:rsidP="00265DD7">
      <w:pPr>
        <w:spacing w:after="0" w:line="240" w:lineRule="auto"/>
        <w:ind w:firstLine="708"/>
        <w:jc w:val="both"/>
        <w:rPr>
          <w:rFonts w:ascii="Times New Roman" w:hAnsi="Times New Roman" w:cs="Times New Roman"/>
          <w:sz w:val="18"/>
          <w:szCs w:val="18"/>
        </w:rPr>
      </w:pPr>
      <w:r w:rsidRPr="00143B39">
        <w:rPr>
          <w:rFonts w:ascii="Times New Roman" w:hAnsi="Times New Roman" w:cs="Times New Roman"/>
          <w:sz w:val="18"/>
          <w:szCs w:val="18"/>
        </w:rPr>
        <w:t xml:space="preserve">Зрештою, національна свідомість та самосвідомість особистості є дуже важливою складовою громадянської свідомості та самосвідомості. У зв’язку з цим цікавим є висловлювання польського спеціаліста з проблем етики </w:t>
      </w:r>
      <w:proofErr w:type="spellStart"/>
      <w:r w:rsidRPr="00143B39">
        <w:rPr>
          <w:rFonts w:ascii="Times New Roman" w:hAnsi="Times New Roman" w:cs="Times New Roman"/>
          <w:sz w:val="18"/>
          <w:szCs w:val="18"/>
        </w:rPr>
        <w:t>Збігнєва</w:t>
      </w:r>
      <w:proofErr w:type="spellEnd"/>
      <w:r w:rsidRPr="00143B39">
        <w:rPr>
          <w:rFonts w:ascii="Times New Roman" w:hAnsi="Times New Roman" w:cs="Times New Roman"/>
          <w:sz w:val="18"/>
          <w:szCs w:val="18"/>
        </w:rPr>
        <w:t xml:space="preserve"> </w:t>
      </w:r>
      <w:proofErr w:type="spellStart"/>
      <w:r w:rsidRPr="00143B39">
        <w:rPr>
          <w:rFonts w:ascii="Times New Roman" w:hAnsi="Times New Roman" w:cs="Times New Roman"/>
          <w:sz w:val="18"/>
          <w:szCs w:val="18"/>
        </w:rPr>
        <w:t>Шаварського</w:t>
      </w:r>
      <w:proofErr w:type="spellEnd"/>
      <w:r w:rsidRPr="00143B39">
        <w:rPr>
          <w:rFonts w:ascii="Times New Roman" w:hAnsi="Times New Roman" w:cs="Times New Roman"/>
          <w:sz w:val="18"/>
          <w:szCs w:val="18"/>
        </w:rPr>
        <w:t>. Він, зокрема, зазначав, що не</w:t>
      </w:r>
      <w:r w:rsidR="009936DB" w:rsidRPr="00143B39">
        <w:rPr>
          <w:rFonts w:ascii="Times New Roman" w:hAnsi="Times New Roman" w:cs="Times New Roman"/>
          <w:sz w:val="18"/>
          <w:szCs w:val="18"/>
        </w:rPr>
        <w:t xml:space="preserve"> </w:t>
      </w:r>
      <w:r w:rsidRPr="00143B39">
        <w:rPr>
          <w:rFonts w:ascii="Times New Roman" w:hAnsi="Times New Roman" w:cs="Times New Roman"/>
          <w:sz w:val="18"/>
          <w:szCs w:val="18"/>
        </w:rPr>
        <w:t xml:space="preserve">є хорошим громадянином той, хто не відчуває емоційного зв’язку зі своєю вітчизною, з її історією та традиціями, хто не відчуває своєї відповідальності за її свободу </w:t>
      </w:r>
      <w:r w:rsidR="009936DB" w:rsidRPr="00143B39">
        <w:rPr>
          <w:rFonts w:ascii="Times New Roman" w:hAnsi="Times New Roman" w:cs="Times New Roman"/>
          <w:sz w:val="18"/>
          <w:szCs w:val="18"/>
        </w:rPr>
        <w:t>й</w:t>
      </w:r>
      <w:r w:rsidRPr="00143B39">
        <w:rPr>
          <w:rFonts w:ascii="Times New Roman" w:hAnsi="Times New Roman" w:cs="Times New Roman"/>
          <w:sz w:val="18"/>
          <w:szCs w:val="18"/>
        </w:rPr>
        <w:t xml:space="preserve"> незалежність</w:t>
      </w:r>
      <w:r w:rsidR="009936DB" w:rsidRPr="00143B39">
        <w:rPr>
          <w:rFonts w:ascii="Times New Roman" w:hAnsi="Times New Roman" w:cs="Times New Roman"/>
          <w:sz w:val="18"/>
          <w:szCs w:val="18"/>
        </w:rPr>
        <w:t xml:space="preserve">, хто не хоче думати про її майбутнє. Бути патріотом означає не тільки бути готовим приносити в разі необхідності жертви, здійснювати героїчні вчинки, це означає також бути готовим до щоденної, наполегливої праці, </w:t>
      </w:r>
      <w:proofErr w:type="spellStart"/>
      <w:r w:rsidR="009936DB" w:rsidRPr="00143B39">
        <w:rPr>
          <w:rFonts w:ascii="Times New Roman" w:hAnsi="Times New Roman" w:cs="Times New Roman"/>
          <w:sz w:val="18"/>
          <w:szCs w:val="18"/>
        </w:rPr>
        <w:t>відповідально</w:t>
      </w:r>
      <w:proofErr w:type="spellEnd"/>
      <w:r w:rsidR="009936DB" w:rsidRPr="00143B39">
        <w:rPr>
          <w:rFonts w:ascii="Times New Roman" w:hAnsi="Times New Roman" w:cs="Times New Roman"/>
          <w:sz w:val="18"/>
          <w:szCs w:val="18"/>
        </w:rPr>
        <w:t xml:space="preserve"> ставитися до своїх громадянських обов’язків. Це, перед усім, означає бути порядною, чесною людиною, хорошим батьком або матір’ю.</w:t>
      </w:r>
    </w:p>
    <w:p w:rsidR="00265DD7" w:rsidRPr="00143B39" w:rsidRDefault="0026552E" w:rsidP="0026552E">
      <w:pPr>
        <w:spacing w:after="0" w:line="240" w:lineRule="auto"/>
        <w:jc w:val="both"/>
        <w:rPr>
          <w:rFonts w:ascii="Times New Roman" w:hAnsi="Times New Roman" w:cs="Times New Roman"/>
          <w:sz w:val="18"/>
          <w:szCs w:val="18"/>
        </w:rPr>
      </w:pPr>
      <w:r w:rsidRPr="00143B39">
        <w:rPr>
          <w:rFonts w:ascii="Times New Roman" w:hAnsi="Times New Roman" w:cs="Times New Roman"/>
          <w:sz w:val="18"/>
          <w:szCs w:val="18"/>
          <w:lang w:val="ru-RU"/>
        </w:rPr>
        <w:tab/>
      </w:r>
      <w:r w:rsidRPr="00143B39">
        <w:rPr>
          <w:rFonts w:ascii="Times New Roman" w:hAnsi="Times New Roman" w:cs="Times New Roman"/>
          <w:sz w:val="18"/>
          <w:szCs w:val="18"/>
        </w:rPr>
        <w:t xml:space="preserve">Самосвідомість покликана вирішувати двоєдине завдання: </w:t>
      </w:r>
      <w:proofErr w:type="spellStart"/>
      <w:r w:rsidRPr="00143B39">
        <w:rPr>
          <w:rFonts w:ascii="Times New Roman" w:hAnsi="Times New Roman" w:cs="Times New Roman"/>
          <w:sz w:val="18"/>
          <w:szCs w:val="18"/>
        </w:rPr>
        <w:t>самоіндефікувати</w:t>
      </w:r>
      <w:proofErr w:type="spellEnd"/>
      <w:r w:rsidRPr="00143B39">
        <w:rPr>
          <w:rFonts w:ascii="Times New Roman" w:hAnsi="Times New Roman" w:cs="Times New Roman"/>
          <w:sz w:val="18"/>
          <w:szCs w:val="18"/>
        </w:rPr>
        <w:t xml:space="preserve"> </w:t>
      </w:r>
      <w:r w:rsidR="0006642A" w:rsidRPr="00143B39">
        <w:rPr>
          <w:rFonts w:ascii="Times New Roman" w:hAnsi="Times New Roman" w:cs="Times New Roman"/>
          <w:sz w:val="18"/>
          <w:szCs w:val="18"/>
        </w:rPr>
        <w:t>об’єкт</w:t>
      </w:r>
      <w:r w:rsidRPr="00143B39">
        <w:rPr>
          <w:rFonts w:ascii="Times New Roman" w:hAnsi="Times New Roman" w:cs="Times New Roman"/>
          <w:sz w:val="18"/>
          <w:szCs w:val="18"/>
        </w:rPr>
        <w:t xml:space="preserve"> і на цій основі спонукати його до діяльності, спрямовуючи її в русло життєвої доцільності. Національна самосвідомість – це усвідомлення особистістю себе частиною певної національної (етнічної) спільноти та оцінка себе як носія національних (етнічних) цінностей, що склалися у процесі тривалого історичного розвитку</w:t>
      </w:r>
      <w:r w:rsidR="00265DD7" w:rsidRPr="00143B39">
        <w:rPr>
          <w:rFonts w:ascii="Times New Roman" w:hAnsi="Times New Roman" w:cs="Times New Roman"/>
          <w:sz w:val="18"/>
          <w:szCs w:val="18"/>
        </w:rPr>
        <w:t>.</w:t>
      </w:r>
      <w:r w:rsidRPr="00143B39">
        <w:rPr>
          <w:rFonts w:ascii="Times New Roman" w:hAnsi="Times New Roman" w:cs="Times New Roman"/>
          <w:sz w:val="18"/>
          <w:szCs w:val="18"/>
        </w:rPr>
        <w:t xml:space="preserve"> </w:t>
      </w:r>
      <w:r w:rsidR="00265DD7" w:rsidRPr="00143B39">
        <w:rPr>
          <w:rFonts w:ascii="Times New Roman" w:hAnsi="Times New Roman" w:cs="Times New Roman"/>
          <w:sz w:val="18"/>
          <w:szCs w:val="18"/>
        </w:rPr>
        <w:t>Т</w:t>
      </w:r>
      <w:r w:rsidRPr="00143B39">
        <w:rPr>
          <w:rFonts w:ascii="Times New Roman" w:hAnsi="Times New Roman" w:cs="Times New Roman"/>
          <w:sz w:val="18"/>
          <w:szCs w:val="18"/>
        </w:rPr>
        <w:t>аким чином, самосвідомість є ідеальним інтегративним підсумком перетворювальної діяльності людини і водночас одним з основних засобів такого перетворення.</w:t>
      </w:r>
      <w:r w:rsidR="0006642A" w:rsidRPr="00143B39">
        <w:rPr>
          <w:rFonts w:ascii="Times New Roman" w:hAnsi="Times New Roman" w:cs="Times New Roman"/>
          <w:sz w:val="18"/>
          <w:szCs w:val="18"/>
        </w:rPr>
        <w:t xml:space="preserve"> </w:t>
      </w:r>
    </w:p>
    <w:p w:rsidR="0026552E" w:rsidRPr="00143B39" w:rsidRDefault="0006642A" w:rsidP="00265DD7">
      <w:pPr>
        <w:spacing w:after="0" w:line="240" w:lineRule="auto"/>
        <w:ind w:firstLine="708"/>
        <w:jc w:val="both"/>
        <w:rPr>
          <w:rFonts w:ascii="Times New Roman" w:hAnsi="Times New Roman" w:cs="Times New Roman"/>
          <w:sz w:val="18"/>
          <w:szCs w:val="18"/>
        </w:rPr>
      </w:pPr>
      <w:r w:rsidRPr="00143B39">
        <w:rPr>
          <w:rFonts w:ascii="Times New Roman" w:hAnsi="Times New Roman" w:cs="Times New Roman"/>
          <w:sz w:val="18"/>
          <w:szCs w:val="18"/>
        </w:rPr>
        <w:t>Сприяючи розвитку творчої людської діяльності, самосвідомість тим самим піднімає себе на більш високий рівень. Водночас вона відповідальна за практичні наслідки дії суб’єктів, що є її носіями. Ця думка визначає суть національної самосвідомості: як цілісна саморефлексія нації (усебічне розуміння нацією своєї суспільної суті та історичного покликання)</w:t>
      </w:r>
      <w:r w:rsidR="00265DD7" w:rsidRPr="00143B39">
        <w:rPr>
          <w:rFonts w:ascii="Times New Roman" w:hAnsi="Times New Roman" w:cs="Times New Roman"/>
          <w:sz w:val="18"/>
          <w:szCs w:val="18"/>
        </w:rPr>
        <w:t>,</w:t>
      </w:r>
      <w:r w:rsidRPr="00143B39">
        <w:rPr>
          <w:rFonts w:ascii="Times New Roman" w:hAnsi="Times New Roman" w:cs="Times New Roman"/>
          <w:sz w:val="18"/>
          <w:szCs w:val="18"/>
        </w:rPr>
        <w:t xml:space="preserve"> </w:t>
      </w:r>
      <w:r w:rsidRPr="00143B39">
        <w:rPr>
          <w:rFonts w:ascii="Times New Roman" w:hAnsi="Times New Roman" w:cs="Times New Roman"/>
          <w:sz w:val="18"/>
          <w:szCs w:val="18"/>
        </w:rPr>
        <w:lastRenderedPageBreak/>
        <w:t>національна самосвідомість виступає могутнім засобом її історичного поступу повноцінного функціонування у світовій спільності, спонукає колективну людську волю до активної життєвої позиції</w:t>
      </w:r>
      <w:r w:rsidR="00FC73FE" w:rsidRPr="00143B39">
        <w:rPr>
          <w:rFonts w:ascii="Times New Roman" w:hAnsi="Times New Roman" w:cs="Times New Roman"/>
          <w:sz w:val="18"/>
          <w:szCs w:val="18"/>
        </w:rPr>
        <w:t>, мобілізації всіх наявних і прихованих (життєвих) ресурсів народу. Аналогічне розуміння знаходимо й у Д. Донцова: «Мільйони розбіжних людських воль єднаються в одне – «спільні тріумфи в минулім», «слава предків»,</w:t>
      </w:r>
      <w:r w:rsidRPr="00143B39">
        <w:rPr>
          <w:rFonts w:ascii="Times New Roman" w:hAnsi="Times New Roman" w:cs="Times New Roman"/>
          <w:sz w:val="18"/>
          <w:szCs w:val="18"/>
        </w:rPr>
        <w:t xml:space="preserve"> </w:t>
      </w:r>
      <w:r w:rsidR="00FC73FE" w:rsidRPr="00143B39">
        <w:rPr>
          <w:rFonts w:ascii="Times New Roman" w:hAnsi="Times New Roman" w:cs="Times New Roman"/>
          <w:sz w:val="18"/>
          <w:szCs w:val="18"/>
        </w:rPr>
        <w:t xml:space="preserve">далі – спільна воля в теперішнім і «готовність до подальших великих діл, одна велика ціль для всіх в майбутнім», одне велике підприємство, що єднало б під своїм гаслом всі </w:t>
      </w:r>
      <w:proofErr w:type="spellStart"/>
      <w:r w:rsidR="00FC73FE" w:rsidRPr="00143B39">
        <w:rPr>
          <w:rFonts w:ascii="Times New Roman" w:hAnsi="Times New Roman" w:cs="Times New Roman"/>
          <w:sz w:val="18"/>
          <w:szCs w:val="18"/>
        </w:rPr>
        <w:t>ентузіазми</w:t>
      </w:r>
      <w:proofErr w:type="spellEnd"/>
      <w:r w:rsidR="00FC73FE" w:rsidRPr="00143B39">
        <w:rPr>
          <w:rFonts w:ascii="Times New Roman" w:hAnsi="Times New Roman" w:cs="Times New Roman"/>
          <w:sz w:val="18"/>
          <w:szCs w:val="18"/>
        </w:rPr>
        <w:t xml:space="preserve">, весь фанатизм, всі горіння мільйонів, вириваючи їх у критичні моменти життя поза рамки їх буденних турбот та </w:t>
      </w:r>
      <w:proofErr w:type="spellStart"/>
      <w:r w:rsidR="00FC73FE" w:rsidRPr="00143B39">
        <w:rPr>
          <w:rFonts w:ascii="Times New Roman" w:hAnsi="Times New Roman" w:cs="Times New Roman"/>
          <w:sz w:val="18"/>
          <w:szCs w:val="18"/>
        </w:rPr>
        <w:t>егоїзмів</w:t>
      </w:r>
      <w:proofErr w:type="spellEnd"/>
      <w:r w:rsidR="00FC73FE" w:rsidRPr="00143B39">
        <w:rPr>
          <w:rFonts w:ascii="Times New Roman" w:hAnsi="Times New Roman" w:cs="Times New Roman"/>
          <w:sz w:val="18"/>
          <w:szCs w:val="18"/>
        </w:rPr>
        <w:t xml:space="preserve"> у напрямку до одної великої мети»</w:t>
      </w:r>
      <w:r w:rsidRPr="00143B39">
        <w:rPr>
          <w:rFonts w:ascii="Times New Roman" w:hAnsi="Times New Roman" w:cs="Times New Roman"/>
          <w:sz w:val="18"/>
          <w:szCs w:val="18"/>
        </w:rPr>
        <w:t xml:space="preserve">. </w:t>
      </w:r>
    </w:p>
    <w:p w:rsidR="0021435C" w:rsidRPr="00143B39" w:rsidRDefault="00395AD8" w:rsidP="0080583D">
      <w:pPr>
        <w:spacing w:after="0" w:line="240" w:lineRule="auto"/>
        <w:jc w:val="both"/>
        <w:rPr>
          <w:rFonts w:ascii="Times New Roman" w:hAnsi="Times New Roman" w:cs="Times New Roman"/>
          <w:sz w:val="18"/>
          <w:szCs w:val="18"/>
        </w:rPr>
      </w:pPr>
      <w:r w:rsidRPr="00143B39">
        <w:rPr>
          <w:rFonts w:ascii="Times New Roman" w:hAnsi="Times New Roman" w:cs="Times New Roman"/>
          <w:sz w:val="18"/>
          <w:szCs w:val="18"/>
        </w:rPr>
        <w:tab/>
        <w:t xml:space="preserve">Національна самосвідомість – це своєрідний міст, через який діяльність окремого індивіда органічно вливається в життя нації, отримуючи доступ до її багатств і можливостей, залучаючись водночас до спільної справи, вносячи в загальну скарбницю свою частку. Безумовно, людина об’єктивно, незалежно від її волі й свідомості, включена в систему </w:t>
      </w:r>
      <w:proofErr w:type="spellStart"/>
      <w:r w:rsidRPr="00143B39">
        <w:rPr>
          <w:rFonts w:ascii="Times New Roman" w:hAnsi="Times New Roman" w:cs="Times New Roman"/>
          <w:sz w:val="18"/>
          <w:szCs w:val="18"/>
        </w:rPr>
        <w:t>зв’язків</w:t>
      </w:r>
      <w:proofErr w:type="spellEnd"/>
      <w:r w:rsidRPr="00143B39">
        <w:rPr>
          <w:rFonts w:ascii="Times New Roman" w:hAnsi="Times New Roman" w:cs="Times New Roman"/>
          <w:sz w:val="18"/>
          <w:szCs w:val="18"/>
        </w:rPr>
        <w:t xml:space="preserve"> тієї чи іншої спільноти. Однак без розвиненої національної самосвідомості цей зв'язок має примітивно меркантильний споживацький характер: нація намагається використати всі сили</w:t>
      </w:r>
      <w:r w:rsidR="006A7D01" w:rsidRPr="00143B39">
        <w:rPr>
          <w:rFonts w:ascii="Times New Roman" w:hAnsi="Times New Roman" w:cs="Times New Roman"/>
          <w:sz w:val="18"/>
          <w:szCs w:val="18"/>
        </w:rPr>
        <w:t xml:space="preserve"> й можливості</w:t>
      </w:r>
      <w:r w:rsidR="00265DD7" w:rsidRPr="00143B39">
        <w:rPr>
          <w:rFonts w:ascii="Times New Roman" w:hAnsi="Times New Roman" w:cs="Times New Roman"/>
          <w:sz w:val="18"/>
          <w:szCs w:val="18"/>
        </w:rPr>
        <w:t xml:space="preserve"> індивіда, а він у свою чергу, </w:t>
      </w:r>
      <w:r w:rsidR="006A7D01" w:rsidRPr="00143B39">
        <w:rPr>
          <w:rFonts w:ascii="Times New Roman" w:hAnsi="Times New Roman" w:cs="Times New Roman"/>
          <w:sz w:val="18"/>
          <w:szCs w:val="18"/>
        </w:rPr>
        <w:t xml:space="preserve">- мати максимальну вигоду від суспільства для задоволення своїх егоїстичних потреб. Взаємини між собою й національною спільнотою набувають антагоністичного характеру, що призводить, урешті, до негативних наслідків для обох сторін: деформує особистість і виснажує сили нації. Взаємодія особи й нації стає по-справжньому результативною лише за умови гармонійного поєднання об’єктивних </w:t>
      </w:r>
      <w:proofErr w:type="spellStart"/>
      <w:r w:rsidR="006A7D01" w:rsidRPr="00143B39">
        <w:rPr>
          <w:rFonts w:ascii="Times New Roman" w:hAnsi="Times New Roman" w:cs="Times New Roman"/>
          <w:sz w:val="18"/>
          <w:szCs w:val="18"/>
        </w:rPr>
        <w:t>зв’язків</w:t>
      </w:r>
      <w:proofErr w:type="spellEnd"/>
      <w:r w:rsidR="006A7D01" w:rsidRPr="00143B39">
        <w:rPr>
          <w:rFonts w:ascii="Times New Roman" w:hAnsi="Times New Roman" w:cs="Times New Roman"/>
          <w:sz w:val="18"/>
          <w:szCs w:val="18"/>
        </w:rPr>
        <w:t xml:space="preserve"> між ними і суб’єктивними –</w:t>
      </w:r>
      <w:r w:rsidR="00265DD7" w:rsidRPr="00143B39">
        <w:rPr>
          <w:rFonts w:ascii="Times New Roman" w:hAnsi="Times New Roman" w:cs="Times New Roman"/>
          <w:sz w:val="18"/>
          <w:szCs w:val="18"/>
        </w:rPr>
        <w:t xml:space="preserve"> </w:t>
      </w:r>
      <w:r w:rsidR="006A7D01" w:rsidRPr="00143B39">
        <w:rPr>
          <w:rFonts w:ascii="Times New Roman" w:hAnsi="Times New Roman" w:cs="Times New Roman"/>
          <w:sz w:val="18"/>
          <w:szCs w:val="18"/>
        </w:rPr>
        <w:t>свідомо встановленими, доцільно організованими, що сприяють</w:t>
      </w:r>
      <w:r w:rsidR="00D42FF6" w:rsidRPr="00143B39">
        <w:rPr>
          <w:rFonts w:ascii="Times New Roman" w:hAnsi="Times New Roman" w:cs="Times New Roman"/>
          <w:sz w:val="18"/>
          <w:szCs w:val="18"/>
        </w:rPr>
        <w:t xml:space="preserve"> як самореалізації особистості, так і розквіту нації.</w:t>
      </w:r>
    </w:p>
    <w:p w:rsidR="00265DD7" w:rsidRPr="00143B39" w:rsidRDefault="00D42FF6" w:rsidP="0080583D">
      <w:pPr>
        <w:spacing w:after="0" w:line="240" w:lineRule="auto"/>
        <w:jc w:val="both"/>
        <w:rPr>
          <w:rFonts w:ascii="Times New Roman" w:hAnsi="Times New Roman" w:cs="Times New Roman"/>
          <w:sz w:val="18"/>
          <w:szCs w:val="18"/>
        </w:rPr>
      </w:pPr>
      <w:r w:rsidRPr="00143B39">
        <w:rPr>
          <w:rFonts w:ascii="Times New Roman" w:hAnsi="Times New Roman" w:cs="Times New Roman"/>
          <w:sz w:val="18"/>
          <w:szCs w:val="18"/>
        </w:rPr>
        <w:tab/>
        <w:t xml:space="preserve">Національна самосвідомість пробуджує і стимулює такі могутні </w:t>
      </w:r>
      <w:proofErr w:type="spellStart"/>
      <w:r w:rsidRPr="00143B39">
        <w:rPr>
          <w:rFonts w:ascii="Times New Roman" w:hAnsi="Times New Roman" w:cs="Times New Roman"/>
          <w:sz w:val="18"/>
          <w:szCs w:val="18"/>
        </w:rPr>
        <w:t>емоційно</w:t>
      </w:r>
      <w:proofErr w:type="spellEnd"/>
      <w:r w:rsidRPr="00143B39">
        <w:rPr>
          <w:rFonts w:ascii="Times New Roman" w:hAnsi="Times New Roman" w:cs="Times New Roman"/>
          <w:sz w:val="18"/>
          <w:szCs w:val="18"/>
        </w:rPr>
        <w:t>-психологічні рушії національного прогресу, як патріотизм і жертовність, які не в змозі замінити жодні меркантильні розрахунки, матеріальні вигоди. Ці останні є ненадійною опорою національног</w:t>
      </w:r>
      <w:r w:rsidR="00743453" w:rsidRPr="00143B39">
        <w:rPr>
          <w:rFonts w:ascii="Times New Roman" w:hAnsi="Times New Roman" w:cs="Times New Roman"/>
          <w:sz w:val="18"/>
          <w:szCs w:val="18"/>
        </w:rPr>
        <w:t>о розвитку, легко перетворюються при коливанні економічної та соціально-політичної кон’юнктури на гальмо національного поступу, а то й на його нищівно-руйнівну силу. Натомість породжений національною самосвідомістю патріотизм, жертовність практично не залежать від матеріального становища нації. Більше того, погіршення життєвих умов, загроза національному прогресу або незалежності, подібні негативні явища стимулюють духовну енергію національно свідомого населення, а відтак спричиняють сплеск його патріотичної діяльності, готовність піти на будь-яку самопожертву</w:t>
      </w:r>
      <w:r w:rsidR="00AF57E9" w:rsidRPr="00143B39">
        <w:rPr>
          <w:rFonts w:ascii="Times New Roman" w:hAnsi="Times New Roman" w:cs="Times New Roman"/>
          <w:sz w:val="18"/>
          <w:szCs w:val="18"/>
        </w:rPr>
        <w:t xml:space="preserve"> заради порятунку нації.</w:t>
      </w:r>
      <w:r w:rsidR="000B0FD4" w:rsidRPr="00143B39">
        <w:rPr>
          <w:rFonts w:ascii="Times New Roman" w:hAnsi="Times New Roman" w:cs="Times New Roman"/>
          <w:sz w:val="18"/>
          <w:szCs w:val="18"/>
        </w:rPr>
        <w:t xml:space="preserve"> </w:t>
      </w:r>
    </w:p>
    <w:p w:rsidR="006A7D01" w:rsidRPr="00143B39" w:rsidRDefault="000B0FD4" w:rsidP="00265DD7">
      <w:pPr>
        <w:spacing w:after="0" w:line="240" w:lineRule="auto"/>
        <w:ind w:firstLine="708"/>
        <w:jc w:val="both"/>
        <w:rPr>
          <w:rFonts w:ascii="Times New Roman" w:hAnsi="Times New Roman" w:cs="Times New Roman"/>
          <w:sz w:val="18"/>
          <w:szCs w:val="18"/>
        </w:rPr>
      </w:pPr>
      <w:r w:rsidRPr="00143B39">
        <w:rPr>
          <w:rFonts w:ascii="Times New Roman" w:hAnsi="Times New Roman" w:cs="Times New Roman"/>
          <w:sz w:val="18"/>
          <w:szCs w:val="18"/>
        </w:rPr>
        <w:t>Завдяки сформованій національній свідомості дитина починає розуміти, яких саме цілей українська нація ще не досягла порівняно з іншими.</w:t>
      </w:r>
      <w:r w:rsidR="00484E6F" w:rsidRPr="00143B39">
        <w:rPr>
          <w:rFonts w:ascii="Times New Roman" w:hAnsi="Times New Roman" w:cs="Times New Roman"/>
          <w:sz w:val="18"/>
          <w:szCs w:val="18"/>
        </w:rPr>
        <w:t xml:space="preserve"> У дітей з розвиненою національною самосвідомістю формуються стійкі мотиви приналежності до свого народу, підвищується громадянська відповідальність за свої вчинки. Педагог у своїй роботі повинен зважати на те, що відсутність національної свідомості нерідко спричинює оманливе, ілюзорне відчуття «другорядності», «другосортності» своєї мови, історії, культури, самого себе, породжує комплекс національної і громадянської неповноцінності.</w:t>
      </w:r>
    </w:p>
    <w:p w:rsidR="00553864" w:rsidRPr="00143B39" w:rsidRDefault="00B2009B" w:rsidP="00553864">
      <w:pPr>
        <w:spacing w:after="0" w:line="240" w:lineRule="auto"/>
        <w:ind w:firstLine="708"/>
        <w:jc w:val="both"/>
        <w:rPr>
          <w:rFonts w:ascii="Times New Roman" w:hAnsi="Times New Roman" w:cs="Times New Roman"/>
          <w:sz w:val="18"/>
          <w:szCs w:val="18"/>
        </w:rPr>
      </w:pPr>
      <w:r w:rsidRPr="00143B39">
        <w:rPr>
          <w:rFonts w:ascii="Times New Roman" w:hAnsi="Times New Roman" w:cs="Times New Roman"/>
          <w:sz w:val="18"/>
          <w:szCs w:val="18"/>
        </w:rPr>
        <w:t>Сформована національна самосвідомість призводить до творчого осмислення історичних надбань, національної культури та критичного аналізу альтернативної системи цінностей. За умови створе</w:t>
      </w:r>
      <w:r w:rsidR="00FC1796" w:rsidRPr="00143B39">
        <w:rPr>
          <w:rFonts w:ascii="Times New Roman" w:hAnsi="Times New Roman" w:cs="Times New Roman"/>
          <w:sz w:val="18"/>
          <w:szCs w:val="18"/>
        </w:rPr>
        <w:t xml:space="preserve">ння </w:t>
      </w:r>
      <w:r w:rsidRPr="00143B39">
        <w:rPr>
          <w:rFonts w:ascii="Times New Roman" w:hAnsi="Times New Roman" w:cs="Times New Roman"/>
          <w:sz w:val="18"/>
          <w:szCs w:val="18"/>
        </w:rPr>
        <w:t xml:space="preserve">чіткої системи національного виховання й цілеспрямованої системної роботи процес формування національної самосвідомості відбувається досить ефективно, чітко визначені критерії дають відповідь </w:t>
      </w:r>
      <w:r w:rsidR="00FC1796" w:rsidRPr="00143B39">
        <w:rPr>
          <w:rFonts w:ascii="Times New Roman" w:hAnsi="Times New Roman" w:cs="Times New Roman"/>
          <w:sz w:val="18"/>
          <w:szCs w:val="18"/>
        </w:rPr>
        <w:t>на безліч запитань, допомагають розібратися і визначитися у виборі напряму для проведення виховної роботи та спонукання до самовиховання особистості.</w:t>
      </w:r>
    </w:p>
    <w:p w:rsidR="00553864" w:rsidRPr="00143B39" w:rsidRDefault="00FC1796" w:rsidP="00553864">
      <w:pPr>
        <w:spacing w:after="0" w:line="240" w:lineRule="auto"/>
        <w:ind w:firstLine="708"/>
        <w:jc w:val="both"/>
        <w:rPr>
          <w:rFonts w:ascii="Times New Roman" w:hAnsi="Times New Roman" w:cs="Times New Roman"/>
          <w:sz w:val="18"/>
          <w:szCs w:val="18"/>
        </w:rPr>
      </w:pPr>
      <w:r w:rsidRPr="00143B39">
        <w:rPr>
          <w:rFonts w:ascii="Times New Roman" w:hAnsi="Times New Roman" w:cs="Times New Roman"/>
          <w:sz w:val="18"/>
          <w:szCs w:val="18"/>
        </w:rPr>
        <w:t>Таким чином, виховуючи національну самосвідомість особистості, потрібно забезпечувати єдність національного й загальнолюдського, вносити дух національно</w:t>
      </w:r>
      <w:r w:rsidR="00824461" w:rsidRPr="00143B39">
        <w:rPr>
          <w:rFonts w:ascii="Times New Roman" w:hAnsi="Times New Roman" w:cs="Times New Roman"/>
          <w:sz w:val="18"/>
          <w:szCs w:val="18"/>
        </w:rPr>
        <w:t>ї</w:t>
      </w:r>
      <w:r w:rsidRPr="00143B39">
        <w:rPr>
          <w:rFonts w:ascii="Times New Roman" w:hAnsi="Times New Roman" w:cs="Times New Roman"/>
          <w:sz w:val="18"/>
          <w:szCs w:val="18"/>
        </w:rPr>
        <w:t xml:space="preserve"> рівності, взаємної толерантності й пошани. Виховання має бути пройнятим національним духом не з позиції боротьби й ворожнечі до сусідів, а з позиції любові до рідного краю. Виховання з позиції шовінізму та ксенофобії є руйнівною силою та вбиває дитину морально.</w:t>
      </w:r>
      <w:r w:rsidR="00553864" w:rsidRPr="00143B39">
        <w:rPr>
          <w:rFonts w:ascii="Times New Roman" w:eastAsia="Times New Roman" w:hAnsi="Times New Roman" w:cs="Times New Roman"/>
          <w:color w:val="424242"/>
          <w:sz w:val="18"/>
          <w:szCs w:val="18"/>
          <w:lang w:eastAsia="uk-UA"/>
        </w:rPr>
        <w:t xml:space="preserve"> </w:t>
      </w:r>
    </w:p>
    <w:p w:rsidR="00553864" w:rsidRPr="00143B39" w:rsidRDefault="00553864" w:rsidP="00553864">
      <w:pPr>
        <w:spacing w:after="0" w:line="240" w:lineRule="auto"/>
        <w:ind w:firstLine="708"/>
        <w:jc w:val="both"/>
        <w:rPr>
          <w:rFonts w:ascii="Times New Roman" w:eastAsia="Times New Roman" w:hAnsi="Times New Roman" w:cs="Times New Roman"/>
          <w:color w:val="424242"/>
          <w:sz w:val="18"/>
          <w:szCs w:val="18"/>
          <w:lang w:eastAsia="uk-UA"/>
        </w:rPr>
      </w:pPr>
      <w:r w:rsidRPr="00143B39">
        <w:rPr>
          <w:rFonts w:ascii="Times New Roman" w:eastAsia="Times New Roman" w:hAnsi="Times New Roman" w:cs="Times New Roman"/>
          <w:color w:val="424242"/>
          <w:sz w:val="18"/>
          <w:szCs w:val="18"/>
          <w:lang w:eastAsia="uk-UA"/>
        </w:rPr>
        <w:t>Виховуючи свідомість і самосвідомість молодшого школяра, необхідно звернути увагу на формування національної свідомості через казки Василя Сухомлинського, адже саме з казки і починається пізнання дитиною такого таємничого і, на перший погляд, непізнаного світу. Великий педагог визначав провідну роль роботи дітей над казкою, він створив свій світ казок. «Я ставив за мету: закарбувати в свідомості дітей яскраві картини дійсності, добивався того, щоб процеси мислення відбувалися на основі живих, образних уявлень, щоб діти спостерігали навколишній світ, установлювали причини і наслідки явищ, порівнювали якості і ознаки речей».</w:t>
      </w:r>
    </w:p>
    <w:p w:rsidR="002B2C09" w:rsidRPr="00143B39" w:rsidRDefault="00553864" w:rsidP="00553864">
      <w:pPr>
        <w:spacing w:after="0" w:line="240" w:lineRule="auto"/>
        <w:ind w:firstLine="708"/>
        <w:jc w:val="both"/>
        <w:rPr>
          <w:rFonts w:ascii="Times New Roman" w:eastAsia="Times New Roman" w:hAnsi="Times New Roman" w:cs="Times New Roman"/>
          <w:color w:val="424242"/>
          <w:sz w:val="18"/>
          <w:szCs w:val="18"/>
          <w:lang w:eastAsia="uk-UA"/>
        </w:rPr>
      </w:pPr>
      <w:r w:rsidRPr="00143B39">
        <w:rPr>
          <w:rFonts w:ascii="Times New Roman" w:eastAsia="Times New Roman" w:hAnsi="Times New Roman" w:cs="Times New Roman"/>
          <w:color w:val="424242"/>
          <w:sz w:val="18"/>
          <w:szCs w:val="18"/>
          <w:lang w:eastAsia="uk-UA"/>
        </w:rPr>
        <w:t xml:space="preserve">Кожна казка невіддільна від краси, вона сприяє розвиткові естетичних почуттів, без неї неможливе благородство, щира чуйність до людського нещастя і страждань. Завдяки казці дитина пізнає світ не тільки розумом, а й серцем. Образи казки благотворно формують і національну свідомість молодших школярів. </w:t>
      </w:r>
    </w:p>
    <w:p w:rsidR="00F97C58" w:rsidRPr="00143B39" w:rsidRDefault="00553864" w:rsidP="00F97C58">
      <w:pPr>
        <w:spacing w:after="0" w:line="240" w:lineRule="auto"/>
        <w:ind w:firstLine="708"/>
        <w:jc w:val="both"/>
        <w:rPr>
          <w:rFonts w:ascii="Times New Roman" w:hAnsi="Times New Roman" w:cs="Times New Roman"/>
          <w:sz w:val="18"/>
          <w:szCs w:val="18"/>
        </w:rPr>
      </w:pPr>
      <w:r w:rsidRPr="00143B39">
        <w:rPr>
          <w:rFonts w:ascii="Times New Roman" w:eastAsia="Times New Roman" w:hAnsi="Times New Roman" w:cs="Times New Roman"/>
          <w:color w:val="424242"/>
          <w:sz w:val="18"/>
          <w:szCs w:val="18"/>
          <w:lang w:eastAsia="uk-UA"/>
        </w:rPr>
        <w:t>В. Сухомлинський вважав створення казок «важливим засобом розумового розвитку</w:t>
      </w:r>
      <w:r w:rsidR="002B2C09" w:rsidRPr="00143B39">
        <w:rPr>
          <w:rFonts w:ascii="Times New Roman" w:eastAsia="Times New Roman" w:hAnsi="Times New Roman" w:cs="Times New Roman"/>
          <w:color w:val="424242"/>
          <w:sz w:val="18"/>
          <w:szCs w:val="18"/>
          <w:lang w:eastAsia="uk-UA"/>
        </w:rPr>
        <w:t>: «</w:t>
      </w:r>
      <w:r w:rsidRPr="00143B39">
        <w:rPr>
          <w:rFonts w:ascii="Times New Roman" w:eastAsia="Times New Roman" w:hAnsi="Times New Roman" w:cs="Times New Roman"/>
          <w:color w:val="424242"/>
          <w:sz w:val="18"/>
          <w:szCs w:val="18"/>
          <w:lang w:eastAsia="uk-UA"/>
        </w:rPr>
        <w:t>Якщо ви бажаєте, щоб діти творили, створювали художні образи, перенесіть з вогника своєї творчості хоча б одну іскру в свідомість дитини». Як бачимо, творча натура педагога – головна фігура у формуванні національної свідомості молодшого школяра засобами казки. Працелюбність і велика духовність – ось одна з ознак національної свідомості українців.</w:t>
      </w:r>
      <w:r w:rsidR="002B2C09" w:rsidRPr="00143B39">
        <w:rPr>
          <w:rFonts w:ascii="Times New Roman" w:eastAsia="Times New Roman" w:hAnsi="Times New Roman" w:cs="Times New Roman"/>
          <w:color w:val="424242"/>
          <w:sz w:val="18"/>
          <w:szCs w:val="18"/>
          <w:lang w:eastAsia="uk-UA"/>
        </w:rPr>
        <w:t xml:space="preserve"> Влучно зауважив про це І. Франко: «Пісня і праця – великі дві сили, я їм до скону бажаю служить».</w:t>
      </w:r>
    </w:p>
    <w:p w:rsidR="00F97C58" w:rsidRPr="00143B39" w:rsidRDefault="00553864" w:rsidP="00F97C58">
      <w:pPr>
        <w:spacing w:after="0" w:line="240" w:lineRule="auto"/>
        <w:ind w:firstLine="708"/>
        <w:jc w:val="both"/>
        <w:rPr>
          <w:rFonts w:ascii="Times New Roman" w:eastAsia="Times New Roman" w:hAnsi="Times New Roman" w:cs="Times New Roman"/>
          <w:color w:val="424242"/>
          <w:sz w:val="18"/>
          <w:szCs w:val="18"/>
          <w:lang w:eastAsia="uk-UA"/>
        </w:rPr>
      </w:pPr>
      <w:r w:rsidRPr="00143B39">
        <w:rPr>
          <w:rFonts w:ascii="Times New Roman" w:eastAsia="Times New Roman" w:hAnsi="Times New Roman" w:cs="Times New Roman"/>
          <w:color w:val="424242"/>
          <w:sz w:val="18"/>
          <w:szCs w:val="18"/>
          <w:lang w:eastAsia="uk-UA"/>
        </w:rPr>
        <w:t>Людина</w:t>
      </w:r>
      <w:r w:rsidR="002B2C09" w:rsidRPr="00143B39">
        <w:rPr>
          <w:rFonts w:ascii="Times New Roman" w:eastAsia="Times New Roman" w:hAnsi="Times New Roman" w:cs="Times New Roman"/>
          <w:color w:val="424242"/>
          <w:sz w:val="18"/>
          <w:szCs w:val="18"/>
          <w:lang w:eastAsia="uk-UA"/>
        </w:rPr>
        <w:t xml:space="preserve"> не мислить свого життя без Батьківщини. Де</w:t>
      </w:r>
      <w:r w:rsidRPr="00143B39">
        <w:rPr>
          <w:rFonts w:ascii="Times New Roman" w:eastAsia="Times New Roman" w:hAnsi="Times New Roman" w:cs="Times New Roman"/>
          <w:color w:val="424242"/>
          <w:sz w:val="18"/>
          <w:szCs w:val="18"/>
          <w:lang w:eastAsia="uk-UA"/>
        </w:rPr>
        <w:t xml:space="preserve"> б </w:t>
      </w:r>
      <w:r w:rsidR="002B2C09" w:rsidRPr="00143B39">
        <w:rPr>
          <w:rFonts w:ascii="Times New Roman" w:eastAsia="Times New Roman" w:hAnsi="Times New Roman" w:cs="Times New Roman"/>
          <w:color w:val="424242"/>
          <w:sz w:val="18"/>
          <w:szCs w:val="18"/>
          <w:lang w:eastAsia="uk-UA"/>
        </w:rPr>
        <w:t xml:space="preserve">вона </w:t>
      </w:r>
      <w:r w:rsidRPr="00143B39">
        <w:rPr>
          <w:rFonts w:ascii="Times New Roman" w:eastAsia="Times New Roman" w:hAnsi="Times New Roman" w:cs="Times New Roman"/>
          <w:color w:val="424242"/>
          <w:sz w:val="18"/>
          <w:szCs w:val="18"/>
          <w:lang w:eastAsia="uk-UA"/>
        </w:rPr>
        <w:t>не була, а подумки лине у рідн</w:t>
      </w:r>
      <w:r w:rsidR="00824461" w:rsidRPr="00143B39">
        <w:rPr>
          <w:rFonts w:ascii="Times New Roman" w:eastAsia="Times New Roman" w:hAnsi="Times New Roman" w:cs="Times New Roman"/>
          <w:color w:val="424242"/>
          <w:sz w:val="18"/>
          <w:szCs w:val="18"/>
          <w:lang w:eastAsia="uk-UA"/>
        </w:rPr>
        <w:t>ий</w:t>
      </w:r>
      <w:r w:rsidRPr="00143B39">
        <w:rPr>
          <w:rFonts w:ascii="Times New Roman" w:eastAsia="Times New Roman" w:hAnsi="Times New Roman" w:cs="Times New Roman"/>
          <w:color w:val="424242"/>
          <w:sz w:val="18"/>
          <w:szCs w:val="18"/>
          <w:lang w:eastAsia="uk-UA"/>
        </w:rPr>
        <w:t xml:space="preserve"> кра</w:t>
      </w:r>
      <w:r w:rsidR="00824461" w:rsidRPr="00143B39">
        <w:rPr>
          <w:rFonts w:ascii="Times New Roman" w:eastAsia="Times New Roman" w:hAnsi="Times New Roman" w:cs="Times New Roman"/>
          <w:color w:val="424242"/>
          <w:sz w:val="18"/>
          <w:szCs w:val="18"/>
          <w:lang w:eastAsia="uk-UA"/>
        </w:rPr>
        <w:t>й</w:t>
      </w:r>
      <w:r w:rsidRPr="00143B39">
        <w:rPr>
          <w:rFonts w:ascii="Times New Roman" w:eastAsia="Times New Roman" w:hAnsi="Times New Roman" w:cs="Times New Roman"/>
          <w:color w:val="424242"/>
          <w:sz w:val="18"/>
          <w:szCs w:val="18"/>
          <w:lang w:eastAsia="uk-UA"/>
        </w:rPr>
        <w:t xml:space="preserve">. Народ це втілив у прислів’я: «В гостях добре, а дома краще». </w:t>
      </w:r>
      <w:r w:rsidR="002B2C09" w:rsidRPr="00143B39">
        <w:rPr>
          <w:rFonts w:ascii="Times New Roman" w:eastAsia="Times New Roman" w:hAnsi="Times New Roman" w:cs="Times New Roman"/>
          <w:color w:val="424242"/>
          <w:sz w:val="18"/>
          <w:szCs w:val="18"/>
          <w:lang w:eastAsia="uk-UA"/>
        </w:rPr>
        <w:t>П</w:t>
      </w:r>
      <w:r w:rsidRPr="00143B39">
        <w:rPr>
          <w:rFonts w:ascii="Times New Roman" w:eastAsia="Times New Roman" w:hAnsi="Times New Roman" w:cs="Times New Roman"/>
          <w:color w:val="424242"/>
          <w:sz w:val="18"/>
          <w:szCs w:val="18"/>
          <w:lang w:eastAsia="uk-UA"/>
        </w:rPr>
        <w:t>очуття любові до людей, прагнення бути потрібним людям, повна самовіддача в праці, житті. Саме ці риси національної свідомості і роблять людину до</w:t>
      </w:r>
      <w:r w:rsidR="00F97C58" w:rsidRPr="00143B39">
        <w:rPr>
          <w:rFonts w:ascii="Times New Roman" w:eastAsia="Times New Roman" w:hAnsi="Times New Roman" w:cs="Times New Roman"/>
          <w:color w:val="424242"/>
          <w:sz w:val="18"/>
          <w:szCs w:val="18"/>
          <w:lang w:eastAsia="uk-UA"/>
        </w:rPr>
        <w:t>брішою, відвертішою і чеснішою.</w:t>
      </w:r>
    </w:p>
    <w:p w:rsidR="00553864" w:rsidRPr="00143B39" w:rsidRDefault="00824461" w:rsidP="00F97C58">
      <w:pPr>
        <w:spacing w:after="0" w:line="240" w:lineRule="auto"/>
        <w:ind w:firstLine="708"/>
        <w:jc w:val="both"/>
        <w:rPr>
          <w:rFonts w:ascii="Times New Roman" w:hAnsi="Times New Roman" w:cs="Times New Roman"/>
          <w:sz w:val="18"/>
          <w:szCs w:val="18"/>
        </w:rPr>
      </w:pPr>
      <w:r w:rsidRPr="00143B39">
        <w:rPr>
          <w:rFonts w:ascii="Times New Roman" w:eastAsia="Times New Roman" w:hAnsi="Times New Roman" w:cs="Times New Roman"/>
          <w:color w:val="424242"/>
          <w:sz w:val="18"/>
          <w:szCs w:val="18"/>
          <w:lang w:eastAsia="uk-UA"/>
        </w:rPr>
        <w:t>Ф</w:t>
      </w:r>
      <w:r w:rsidR="00553864" w:rsidRPr="00143B39">
        <w:rPr>
          <w:rFonts w:ascii="Times New Roman" w:eastAsia="Times New Roman" w:hAnsi="Times New Roman" w:cs="Times New Roman"/>
          <w:color w:val="424242"/>
          <w:sz w:val="18"/>
          <w:szCs w:val="18"/>
          <w:lang w:eastAsia="uk-UA"/>
        </w:rPr>
        <w:t>ормува</w:t>
      </w:r>
      <w:r w:rsidRPr="00143B39">
        <w:rPr>
          <w:rFonts w:ascii="Times New Roman" w:eastAsia="Times New Roman" w:hAnsi="Times New Roman" w:cs="Times New Roman"/>
          <w:color w:val="424242"/>
          <w:sz w:val="18"/>
          <w:szCs w:val="18"/>
          <w:lang w:eastAsia="uk-UA"/>
        </w:rPr>
        <w:t>нню</w:t>
      </w:r>
      <w:r w:rsidR="00553864" w:rsidRPr="00143B39">
        <w:rPr>
          <w:rFonts w:ascii="Times New Roman" w:eastAsia="Times New Roman" w:hAnsi="Times New Roman" w:cs="Times New Roman"/>
          <w:color w:val="424242"/>
          <w:sz w:val="18"/>
          <w:szCs w:val="18"/>
          <w:lang w:eastAsia="uk-UA"/>
        </w:rPr>
        <w:t xml:space="preserve"> стійк</w:t>
      </w:r>
      <w:r w:rsidRPr="00143B39">
        <w:rPr>
          <w:rFonts w:ascii="Times New Roman" w:eastAsia="Times New Roman" w:hAnsi="Times New Roman" w:cs="Times New Roman"/>
          <w:color w:val="424242"/>
          <w:sz w:val="18"/>
          <w:szCs w:val="18"/>
          <w:lang w:eastAsia="uk-UA"/>
        </w:rPr>
        <w:t>ого</w:t>
      </w:r>
      <w:r w:rsidR="00553864" w:rsidRPr="00143B39">
        <w:rPr>
          <w:rFonts w:ascii="Times New Roman" w:eastAsia="Times New Roman" w:hAnsi="Times New Roman" w:cs="Times New Roman"/>
          <w:color w:val="424242"/>
          <w:sz w:val="18"/>
          <w:szCs w:val="18"/>
          <w:lang w:eastAsia="uk-UA"/>
        </w:rPr>
        <w:t xml:space="preserve"> інтерес</w:t>
      </w:r>
      <w:r w:rsidRPr="00143B39">
        <w:rPr>
          <w:rFonts w:ascii="Times New Roman" w:eastAsia="Times New Roman" w:hAnsi="Times New Roman" w:cs="Times New Roman"/>
          <w:color w:val="424242"/>
          <w:sz w:val="18"/>
          <w:szCs w:val="18"/>
          <w:lang w:eastAsia="uk-UA"/>
        </w:rPr>
        <w:t>у</w:t>
      </w:r>
      <w:r w:rsidR="00553864" w:rsidRPr="00143B39">
        <w:rPr>
          <w:rFonts w:ascii="Times New Roman" w:eastAsia="Times New Roman" w:hAnsi="Times New Roman" w:cs="Times New Roman"/>
          <w:color w:val="424242"/>
          <w:sz w:val="18"/>
          <w:szCs w:val="18"/>
          <w:lang w:eastAsia="uk-UA"/>
        </w:rPr>
        <w:t xml:space="preserve"> до придбання нових знань, виховува</w:t>
      </w:r>
      <w:r w:rsidRPr="00143B39">
        <w:rPr>
          <w:rFonts w:ascii="Times New Roman" w:eastAsia="Times New Roman" w:hAnsi="Times New Roman" w:cs="Times New Roman"/>
          <w:color w:val="424242"/>
          <w:sz w:val="18"/>
          <w:szCs w:val="18"/>
          <w:lang w:eastAsia="uk-UA"/>
        </w:rPr>
        <w:t>ння</w:t>
      </w:r>
      <w:r w:rsidR="00553864" w:rsidRPr="00143B39">
        <w:rPr>
          <w:rFonts w:ascii="Times New Roman" w:eastAsia="Times New Roman" w:hAnsi="Times New Roman" w:cs="Times New Roman"/>
          <w:color w:val="424242"/>
          <w:sz w:val="18"/>
          <w:szCs w:val="18"/>
          <w:lang w:eastAsia="uk-UA"/>
        </w:rPr>
        <w:t xml:space="preserve"> бажання і готовність до самостійного вивчення історії рідного краю, формува</w:t>
      </w:r>
      <w:r w:rsidRPr="00143B39">
        <w:rPr>
          <w:rFonts w:ascii="Times New Roman" w:eastAsia="Times New Roman" w:hAnsi="Times New Roman" w:cs="Times New Roman"/>
          <w:color w:val="424242"/>
          <w:sz w:val="18"/>
          <w:szCs w:val="18"/>
          <w:lang w:eastAsia="uk-UA"/>
        </w:rPr>
        <w:t>ння</w:t>
      </w:r>
      <w:r w:rsidR="00553864" w:rsidRPr="00143B39">
        <w:rPr>
          <w:rFonts w:ascii="Times New Roman" w:eastAsia="Times New Roman" w:hAnsi="Times New Roman" w:cs="Times New Roman"/>
          <w:color w:val="424242"/>
          <w:sz w:val="18"/>
          <w:szCs w:val="18"/>
          <w:lang w:eastAsia="uk-UA"/>
        </w:rPr>
        <w:t xml:space="preserve"> уміння дослідницької роботи з краєзнавчою літературою, архівними матеріалами, письмовими і усними джерелами</w:t>
      </w:r>
      <w:r w:rsidRPr="00143B39">
        <w:rPr>
          <w:rFonts w:ascii="Times New Roman" w:eastAsia="Times New Roman" w:hAnsi="Times New Roman" w:cs="Times New Roman"/>
          <w:color w:val="424242"/>
          <w:sz w:val="18"/>
          <w:szCs w:val="18"/>
          <w:lang w:eastAsia="uk-UA"/>
        </w:rPr>
        <w:t xml:space="preserve"> допоможе шкільний музей</w:t>
      </w:r>
      <w:r w:rsidR="00553864" w:rsidRPr="00143B39">
        <w:rPr>
          <w:rFonts w:ascii="Times New Roman" w:eastAsia="Times New Roman" w:hAnsi="Times New Roman" w:cs="Times New Roman"/>
          <w:color w:val="424242"/>
          <w:sz w:val="18"/>
          <w:szCs w:val="18"/>
          <w:lang w:eastAsia="uk-UA"/>
        </w:rPr>
        <w:t xml:space="preserve">. Тільки </w:t>
      </w:r>
      <w:r w:rsidRPr="00143B39">
        <w:rPr>
          <w:rFonts w:ascii="Times New Roman" w:eastAsia="Times New Roman" w:hAnsi="Times New Roman" w:cs="Times New Roman"/>
          <w:color w:val="424242"/>
          <w:sz w:val="18"/>
          <w:szCs w:val="18"/>
          <w:lang w:eastAsia="uk-UA"/>
        </w:rPr>
        <w:t>він</w:t>
      </w:r>
      <w:r w:rsidR="00553864" w:rsidRPr="00143B39">
        <w:rPr>
          <w:rFonts w:ascii="Times New Roman" w:eastAsia="Times New Roman" w:hAnsi="Times New Roman" w:cs="Times New Roman"/>
          <w:color w:val="424242"/>
          <w:sz w:val="18"/>
          <w:szCs w:val="18"/>
          <w:lang w:eastAsia="uk-UA"/>
        </w:rPr>
        <w:t xml:space="preserve"> </w:t>
      </w:r>
      <w:r w:rsidR="00F57B3B" w:rsidRPr="00143B39">
        <w:rPr>
          <w:rFonts w:ascii="Times New Roman" w:eastAsia="Times New Roman" w:hAnsi="Times New Roman" w:cs="Times New Roman"/>
          <w:color w:val="424242"/>
          <w:sz w:val="18"/>
          <w:szCs w:val="18"/>
          <w:lang w:eastAsia="uk-UA"/>
        </w:rPr>
        <w:t xml:space="preserve">зможе </w:t>
      </w:r>
      <w:r w:rsidR="00553864" w:rsidRPr="00143B39">
        <w:rPr>
          <w:rFonts w:ascii="Times New Roman" w:eastAsia="Times New Roman" w:hAnsi="Times New Roman" w:cs="Times New Roman"/>
          <w:color w:val="424242"/>
          <w:sz w:val="18"/>
          <w:szCs w:val="18"/>
          <w:lang w:eastAsia="uk-UA"/>
        </w:rPr>
        <w:t>нада</w:t>
      </w:r>
      <w:r w:rsidRPr="00143B39">
        <w:rPr>
          <w:rFonts w:ascii="Times New Roman" w:eastAsia="Times New Roman" w:hAnsi="Times New Roman" w:cs="Times New Roman"/>
          <w:color w:val="424242"/>
          <w:sz w:val="18"/>
          <w:szCs w:val="18"/>
          <w:lang w:eastAsia="uk-UA"/>
        </w:rPr>
        <w:t>ти</w:t>
      </w:r>
      <w:r w:rsidR="00553864" w:rsidRPr="00143B39">
        <w:rPr>
          <w:rFonts w:ascii="Times New Roman" w:eastAsia="Times New Roman" w:hAnsi="Times New Roman" w:cs="Times New Roman"/>
          <w:color w:val="424242"/>
          <w:sz w:val="18"/>
          <w:szCs w:val="18"/>
          <w:lang w:eastAsia="uk-UA"/>
        </w:rPr>
        <w:t xml:space="preserve"> емоційну, інформаційну дію, </w:t>
      </w:r>
      <w:r w:rsidRPr="00143B39">
        <w:rPr>
          <w:rFonts w:ascii="Times New Roman" w:eastAsia="Times New Roman" w:hAnsi="Times New Roman" w:cs="Times New Roman"/>
          <w:color w:val="424242"/>
          <w:sz w:val="18"/>
          <w:szCs w:val="18"/>
          <w:lang w:eastAsia="uk-UA"/>
        </w:rPr>
        <w:t>допо</w:t>
      </w:r>
      <w:r w:rsidR="00553864" w:rsidRPr="00143B39">
        <w:rPr>
          <w:rFonts w:ascii="Times New Roman" w:eastAsia="Times New Roman" w:hAnsi="Times New Roman" w:cs="Times New Roman"/>
          <w:color w:val="424242"/>
          <w:sz w:val="18"/>
          <w:szCs w:val="18"/>
          <w:lang w:eastAsia="uk-UA"/>
        </w:rPr>
        <w:t>може залучити учнів до матеріальних, культурних, духовних цінностей рідного краю, здійсн</w:t>
      </w:r>
      <w:r w:rsidR="00F57B3B" w:rsidRPr="00143B39">
        <w:rPr>
          <w:rFonts w:ascii="Times New Roman" w:eastAsia="Times New Roman" w:hAnsi="Times New Roman" w:cs="Times New Roman"/>
          <w:color w:val="424242"/>
          <w:sz w:val="18"/>
          <w:szCs w:val="18"/>
          <w:lang w:eastAsia="uk-UA"/>
        </w:rPr>
        <w:t>ювати</w:t>
      </w:r>
      <w:r w:rsidR="00553864" w:rsidRPr="00143B39">
        <w:rPr>
          <w:rFonts w:ascii="Times New Roman" w:eastAsia="Times New Roman" w:hAnsi="Times New Roman" w:cs="Times New Roman"/>
          <w:color w:val="424242"/>
          <w:sz w:val="18"/>
          <w:szCs w:val="18"/>
          <w:lang w:eastAsia="uk-UA"/>
        </w:rPr>
        <w:t xml:space="preserve"> патріотичне виховання на прикладах героїчної боро</w:t>
      </w:r>
      <w:r w:rsidR="00F97C58" w:rsidRPr="00143B39">
        <w:rPr>
          <w:rFonts w:ascii="Times New Roman" w:eastAsia="Times New Roman" w:hAnsi="Times New Roman" w:cs="Times New Roman"/>
          <w:color w:val="424242"/>
          <w:sz w:val="18"/>
          <w:szCs w:val="18"/>
          <w:lang w:eastAsia="uk-UA"/>
        </w:rPr>
        <w:t>тьби, подвигів, служіння країні.</w:t>
      </w:r>
    </w:p>
    <w:p w:rsidR="00F97C58" w:rsidRPr="00143B39" w:rsidRDefault="00553864" w:rsidP="00F57B3B">
      <w:pPr>
        <w:spacing w:after="0" w:line="240" w:lineRule="auto"/>
        <w:ind w:firstLine="708"/>
        <w:jc w:val="both"/>
        <w:rPr>
          <w:rFonts w:ascii="Times New Roman" w:eastAsia="Times New Roman" w:hAnsi="Times New Roman" w:cs="Times New Roman"/>
          <w:sz w:val="18"/>
          <w:szCs w:val="18"/>
          <w:lang w:eastAsia="uk-UA"/>
        </w:rPr>
      </w:pPr>
      <w:r w:rsidRPr="00143B39">
        <w:rPr>
          <w:rFonts w:ascii="Times New Roman" w:eastAsia="Times New Roman" w:hAnsi="Times New Roman" w:cs="Times New Roman"/>
          <w:color w:val="424242"/>
          <w:sz w:val="18"/>
          <w:szCs w:val="18"/>
          <w:shd w:val="clear" w:color="auto" w:fill="FFFFFF"/>
          <w:lang w:eastAsia="uk-UA"/>
        </w:rPr>
        <w:t>Отже, пошук ефективних шляхів формування особистості й громадянина в нових умовах є особливо важливим, результат діяльності якого безпосередньо</w:t>
      </w:r>
      <w:r w:rsidR="00F97C58" w:rsidRPr="00143B39">
        <w:rPr>
          <w:rFonts w:ascii="Times New Roman" w:eastAsia="Times New Roman" w:hAnsi="Times New Roman" w:cs="Times New Roman"/>
          <w:color w:val="424242"/>
          <w:sz w:val="18"/>
          <w:szCs w:val="18"/>
          <w:shd w:val="clear" w:color="auto" w:fill="FFFFFF"/>
          <w:lang w:eastAsia="uk-UA"/>
        </w:rPr>
        <w:t xml:space="preserve"> </w:t>
      </w:r>
      <w:r w:rsidRPr="00143B39">
        <w:rPr>
          <w:rFonts w:ascii="Times New Roman" w:eastAsia="Times New Roman" w:hAnsi="Times New Roman" w:cs="Times New Roman"/>
          <w:color w:val="424242"/>
          <w:sz w:val="18"/>
          <w:szCs w:val="18"/>
          <w:shd w:val="clear" w:color="auto" w:fill="FFFFFF"/>
          <w:lang w:eastAsia="uk-UA"/>
        </w:rPr>
        <w:t>завершується в рівні сформованості в учня певних особистісних якостей.</w:t>
      </w:r>
    </w:p>
    <w:p w:rsidR="00F97C58" w:rsidRPr="00143B39" w:rsidRDefault="00F97C58" w:rsidP="00F57B3B">
      <w:pPr>
        <w:spacing w:after="0" w:line="240" w:lineRule="auto"/>
        <w:ind w:firstLine="708"/>
        <w:jc w:val="both"/>
        <w:rPr>
          <w:rFonts w:ascii="Times New Roman" w:eastAsia="Times New Roman" w:hAnsi="Times New Roman" w:cs="Times New Roman"/>
          <w:sz w:val="18"/>
          <w:szCs w:val="18"/>
          <w:lang w:eastAsia="uk-UA"/>
        </w:rPr>
      </w:pPr>
      <w:r w:rsidRPr="00143B39">
        <w:rPr>
          <w:rFonts w:ascii="Times New Roman" w:eastAsia="Times New Roman" w:hAnsi="Times New Roman" w:cs="Times New Roman"/>
          <w:color w:val="424242"/>
          <w:sz w:val="18"/>
          <w:szCs w:val="18"/>
          <w:lang w:eastAsia="uk-UA"/>
        </w:rPr>
        <w:t>Н</w:t>
      </w:r>
      <w:r w:rsidR="00553864" w:rsidRPr="00143B39">
        <w:rPr>
          <w:rFonts w:ascii="Times New Roman" w:eastAsia="Times New Roman" w:hAnsi="Times New Roman" w:cs="Times New Roman"/>
          <w:color w:val="424242"/>
          <w:sz w:val="18"/>
          <w:szCs w:val="18"/>
          <w:lang w:eastAsia="uk-UA"/>
        </w:rPr>
        <w:t>аціональне виховання – це створена упродовж віків самим народом система поглядів, переконань, ідей, ідеалів, традицій, звичаїв, покликаних формувати світоглядну свідомість та ціннісні орієнтації молоді, передавати їй соціальний досвід, надбання попередніх поколінь. Науково обґрунтоване, правильно організоване національне виховання відображає історичну ходу народу, перспективи його розвитку.</w:t>
      </w:r>
    </w:p>
    <w:p w:rsidR="00F57B3B" w:rsidRPr="00143B39" w:rsidRDefault="00553864" w:rsidP="00F57B3B">
      <w:pPr>
        <w:spacing w:after="0" w:line="240" w:lineRule="auto"/>
        <w:ind w:firstLine="708"/>
        <w:jc w:val="both"/>
        <w:rPr>
          <w:rFonts w:ascii="Times New Roman" w:eastAsia="Times New Roman" w:hAnsi="Times New Roman" w:cs="Times New Roman"/>
          <w:color w:val="424242"/>
          <w:sz w:val="18"/>
          <w:szCs w:val="18"/>
          <w:lang w:eastAsia="uk-UA"/>
        </w:rPr>
      </w:pPr>
      <w:r w:rsidRPr="00143B39">
        <w:rPr>
          <w:rFonts w:ascii="Times New Roman" w:eastAsia="Times New Roman" w:hAnsi="Times New Roman" w:cs="Times New Roman"/>
          <w:color w:val="424242"/>
          <w:sz w:val="18"/>
          <w:szCs w:val="18"/>
          <w:lang w:eastAsia="uk-UA"/>
        </w:rPr>
        <w:t>Найважливішою громадянською рисою особистості є сформованість національної самосвідомості, патріотичних почуттів до рідної землі, свого народу, готовності до праці в ім’я України. Формування національної самосвідомості передбачає: освоєння молоддю своєї етнічної спільності, національних цінностей (мови, території, культури), відчуття своєї причетності до розбудови національної державності, патріотизм, що сприяє, утвердженню власної національної гідності, внутрішньої свободи, гордості за свою землю. Національна ідея має бути не просто атрибутом національної свідомості, чисто духовним феноменом, а поштовхом до практичних справ, як було у кращих синів і дочок нашого народу споконвіку</w:t>
      </w:r>
      <w:r w:rsidR="00F57B3B" w:rsidRPr="00143B39">
        <w:rPr>
          <w:rFonts w:ascii="Times New Roman" w:eastAsia="Times New Roman" w:hAnsi="Times New Roman" w:cs="Times New Roman"/>
          <w:color w:val="424242"/>
          <w:sz w:val="18"/>
          <w:szCs w:val="18"/>
          <w:lang w:eastAsia="uk-UA"/>
        </w:rPr>
        <w:t>.</w:t>
      </w:r>
    </w:p>
    <w:p w:rsidR="00F97C58" w:rsidRPr="00143B39" w:rsidRDefault="00553864" w:rsidP="00F57B3B">
      <w:pPr>
        <w:spacing w:after="0" w:line="240" w:lineRule="auto"/>
        <w:ind w:firstLine="708"/>
        <w:jc w:val="both"/>
        <w:rPr>
          <w:rFonts w:ascii="Times New Roman" w:eastAsia="Times New Roman" w:hAnsi="Times New Roman" w:cs="Times New Roman"/>
          <w:sz w:val="18"/>
          <w:szCs w:val="18"/>
          <w:lang w:eastAsia="uk-UA"/>
        </w:rPr>
      </w:pPr>
      <w:r w:rsidRPr="00143B39">
        <w:rPr>
          <w:rFonts w:ascii="Times New Roman" w:eastAsia="Times New Roman" w:hAnsi="Times New Roman" w:cs="Times New Roman"/>
          <w:color w:val="424242"/>
          <w:sz w:val="18"/>
          <w:szCs w:val="18"/>
          <w:lang w:eastAsia="uk-UA"/>
        </w:rPr>
        <w:lastRenderedPageBreak/>
        <w:t>Головною метою національного виховання на сучасному етапі державотворення є передача молодому поколінню соціального досвіду, багатства духовної культури народу, його національної ментальності, своєрідності світогляду. На цій основі формування особистісних рис громадянина України, які включають у себе національну самосвідомість, розвинену духовність, моральну, художньо-естетичну, правову, трудову, фізичну, екологічну культуру, розвиток індивідуальних здібностей і таланту.</w:t>
      </w:r>
    </w:p>
    <w:p w:rsidR="00F57B3B" w:rsidRPr="00143B39" w:rsidRDefault="00F57B3B" w:rsidP="00F57B3B">
      <w:pPr>
        <w:spacing w:after="0" w:line="240" w:lineRule="auto"/>
        <w:ind w:firstLine="708"/>
        <w:jc w:val="both"/>
        <w:rPr>
          <w:rFonts w:ascii="Times New Roman" w:eastAsia="Times New Roman" w:hAnsi="Times New Roman" w:cs="Times New Roman"/>
          <w:sz w:val="18"/>
          <w:szCs w:val="18"/>
          <w:lang w:eastAsia="uk-UA"/>
        </w:rPr>
      </w:pPr>
      <w:r w:rsidRPr="00143B39">
        <w:rPr>
          <w:rFonts w:ascii="Times New Roman" w:eastAsia="Times New Roman" w:hAnsi="Times New Roman" w:cs="Times New Roman"/>
          <w:color w:val="424242"/>
          <w:sz w:val="18"/>
          <w:szCs w:val="18"/>
          <w:lang w:eastAsia="uk-UA"/>
        </w:rPr>
        <w:t>В</w:t>
      </w:r>
      <w:r w:rsidR="00553864" w:rsidRPr="00143B39">
        <w:rPr>
          <w:rFonts w:ascii="Times New Roman" w:eastAsia="Times New Roman" w:hAnsi="Times New Roman" w:cs="Times New Roman"/>
          <w:color w:val="424242"/>
          <w:sz w:val="18"/>
          <w:szCs w:val="18"/>
          <w:lang w:eastAsia="uk-UA"/>
        </w:rPr>
        <w:t xml:space="preserve">икористання національних традицій у виховному процесі </w:t>
      </w:r>
      <w:proofErr w:type="spellStart"/>
      <w:r w:rsidR="00553864" w:rsidRPr="00143B39">
        <w:rPr>
          <w:rFonts w:ascii="Times New Roman" w:eastAsia="Times New Roman" w:hAnsi="Times New Roman" w:cs="Times New Roman"/>
          <w:color w:val="424242"/>
          <w:sz w:val="18"/>
          <w:szCs w:val="18"/>
          <w:lang w:eastAsia="uk-UA"/>
        </w:rPr>
        <w:t>правомірно</w:t>
      </w:r>
      <w:proofErr w:type="spellEnd"/>
      <w:r w:rsidR="00553864" w:rsidRPr="00143B39">
        <w:rPr>
          <w:rFonts w:ascii="Times New Roman" w:eastAsia="Times New Roman" w:hAnsi="Times New Roman" w:cs="Times New Roman"/>
          <w:color w:val="424242"/>
          <w:sz w:val="18"/>
          <w:szCs w:val="18"/>
          <w:lang w:eastAsia="uk-UA"/>
        </w:rPr>
        <w:t xml:space="preserve"> розглядати в якості ефективного підходу до розв’язання проблеми вдосконалення виховання у сучасних умовах початкової школи. </w:t>
      </w:r>
      <w:r w:rsidRPr="00143B39">
        <w:rPr>
          <w:rFonts w:ascii="Times New Roman" w:eastAsia="Times New Roman" w:hAnsi="Times New Roman" w:cs="Times New Roman"/>
          <w:color w:val="424242"/>
          <w:sz w:val="18"/>
          <w:szCs w:val="18"/>
          <w:lang w:eastAsia="uk-UA"/>
        </w:rPr>
        <w:t>О</w:t>
      </w:r>
      <w:r w:rsidR="00553864" w:rsidRPr="00143B39">
        <w:rPr>
          <w:rFonts w:ascii="Times New Roman" w:eastAsia="Times New Roman" w:hAnsi="Times New Roman" w:cs="Times New Roman"/>
          <w:color w:val="424242"/>
          <w:sz w:val="18"/>
          <w:szCs w:val="18"/>
          <w:lang w:eastAsia="uk-UA"/>
        </w:rPr>
        <w:t>сновними педагогічними умовами, які забезпечують ефективність виховання молодших школярів засобами національних традицій:</w:t>
      </w:r>
    </w:p>
    <w:p w:rsidR="00F57B3B" w:rsidRPr="00143B39" w:rsidRDefault="00553864" w:rsidP="00F57B3B">
      <w:pPr>
        <w:spacing w:after="0" w:line="240" w:lineRule="auto"/>
        <w:ind w:firstLine="708"/>
        <w:jc w:val="both"/>
        <w:rPr>
          <w:rFonts w:ascii="Times New Roman" w:eastAsia="Times New Roman" w:hAnsi="Times New Roman" w:cs="Times New Roman"/>
          <w:sz w:val="18"/>
          <w:szCs w:val="18"/>
          <w:lang w:eastAsia="uk-UA"/>
        </w:rPr>
      </w:pPr>
      <w:r w:rsidRPr="00143B39">
        <w:rPr>
          <w:rFonts w:ascii="Times New Roman" w:eastAsia="Times New Roman" w:hAnsi="Times New Roman" w:cs="Times New Roman"/>
          <w:color w:val="424242"/>
          <w:sz w:val="18"/>
          <w:szCs w:val="18"/>
          <w:lang w:eastAsia="uk-UA"/>
        </w:rPr>
        <w:t>- зв’язок виховання учнів початкових класів засобами національних традицій із життям;</w:t>
      </w:r>
    </w:p>
    <w:p w:rsidR="00F57B3B" w:rsidRPr="00143B39" w:rsidRDefault="00553864" w:rsidP="00F57B3B">
      <w:pPr>
        <w:spacing w:after="0" w:line="240" w:lineRule="auto"/>
        <w:ind w:firstLine="708"/>
        <w:jc w:val="both"/>
        <w:rPr>
          <w:rFonts w:ascii="Times New Roman" w:eastAsia="Times New Roman" w:hAnsi="Times New Roman" w:cs="Times New Roman"/>
          <w:sz w:val="18"/>
          <w:szCs w:val="18"/>
          <w:lang w:eastAsia="uk-UA"/>
        </w:rPr>
      </w:pPr>
      <w:r w:rsidRPr="00143B39">
        <w:rPr>
          <w:rFonts w:ascii="Times New Roman" w:eastAsia="Times New Roman" w:hAnsi="Times New Roman" w:cs="Times New Roman"/>
          <w:color w:val="424242"/>
          <w:sz w:val="18"/>
          <w:szCs w:val="18"/>
          <w:lang w:eastAsia="uk-UA"/>
        </w:rPr>
        <w:t>- врахування вікових та індивідуальних особливостей дітей;</w:t>
      </w:r>
    </w:p>
    <w:p w:rsidR="00F57B3B" w:rsidRPr="00143B39" w:rsidRDefault="00553864" w:rsidP="00F57B3B">
      <w:pPr>
        <w:spacing w:after="0" w:line="240" w:lineRule="auto"/>
        <w:ind w:firstLine="708"/>
        <w:jc w:val="both"/>
        <w:rPr>
          <w:rFonts w:ascii="Times New Roman" w:eastAsia="Times New Roman" w:hAnsi="Times New Roman" w:cs="Times New Roman"/>
          <w:sz w:val="18"/>
          <w:szCs w:val="18"/>
          <w:lang w:eastAsia="uk-UA"/>
        </w:rPr>
      </w:pPr>
      <w:r w:rsidRPr="00143B39">
        <w:rPr>
          <w:rFonts w:ascii="Times New Roman" w:eastAsia="Times New Roman" w:hAnsi="Times New Roman" w:cs="Times New Roman"/>
          <w:color w:val="424242"/>
          <w:sz w:val="18"/>
          <w:szCs w:val="18"/>
          <w:lang w:eastAsia="uk-UA"/>
        </w:rPr>
        <w:t>- емоційність виховання;</w:t>
      </w:r>
    </w:p>
    <w:p w:rsidR="00F57B3B" w:rsidRPr="00143B39" w:rsidRDefault="00553864" w:rsidP="00F57B3B">
      <w:pPr>
        <w:spacing w:after="0" w:line="240" w:lineRule="auto"/>
        <w:ind w:firstLine="708"/>
        <w:jc w:val="both"/>
        <w:rPr>
          <w:rFonts w:ascii="Times New Roman" w:eastAsia="Times New Roman" w:hAnsi="Times New Roman" w:cs="Times New Roman"/>
          <w:sz w:val="18"/>
          <w:szCs w:val="18"/>
          <w:lang w:eastAsia="uk-UA"/>
        </w:rPr>
      </w:pPr>
      <w:r w:rsidRPr="00143B39">
        <w:rPr>
          <w:rFonts w:ascii="Times New Roman" w:eastAsia="Times New Roman" w:hAnsi="Times New Roman" w:cs="Times New Roman"/>
          <w:color w:val="424242"/>
          <w:sz w:val="18"/>
          <w:szCs w:val="18"/>
          <w:lang w:eastAsia="uk-UA"/>
        </w:rPr>
        <w:t>- комплексний підхід до використання українських традицій у виховання молодших школярів;</w:t>
      </w:r>
    </w:p>
    <w:p w:rsidR="00F57B3B" w:rsidRPr="00143B39" w:rsidRDefault="00553864" w:rsidP="00F57B3B">
      <w:pPr>
        <w:spacing w:after="0" w:line="240" w:lineRule="auto"/>
        <w:ind w:firstLine="708"/>
        <w:jc w:val="both"/>
        <w:rPr>
          <w:rFonts w:ascii="Times New Roman" w:eastAsia="Times New Roman" w:hAnsi="Times New Roman" w:cs="Times New Roman"/>
          <w:sz w:val="18"/>
          <w:szCs w:val="18"/>
          <w:lang w:eastAsia="uk-UA"/>
        </w:rPr>
      </w:pPr>
      <w:r w:rsidRPr="00143B39">
        <w:rPr>
          <w:rFonts w:ascii="Times New Roman" w:eastAsia="Times New Roman" w:hAnsi="Times New Roman" w:cs="Times New Roman"/>
          <w:color w:val="424242"/>
          <w:sz w:val="18"/>
          <w:szCs w:val="18"/>
          <w:lang w:eastAsia="uk-UA"/>
        </w:rPr>
        <w:t>- доступність національних традицій.</w:t>
      </w:r>
    </w:p>
    <w:p w:rsidR="00F57B3B" w:rsidRPr="00143B39" w:rsidRDefault="00553864" w:rsidP="00F57B3B">
      <w:pPr>
        <w:spacing w:after="0" w:line="240" w:lineRule="auto"/>
        <w:ind w:firstLine="708"/>
        <w:jc w:val="both"/>
        <w:rPr>
          <w:rFonts w:ascii="Times New Roman" w:eastAsia="Times New Roman" w:hAnsi="Times New Roman" w:cs="Times New Roman"/>
          <w:sz w:val="18"/>
          <w:szCs w:val="18"/>
          <w:lang w:eastAsia="uk-UA"/>
        </w:rPr>
      </w:pPr>
      <w:r w:rsidRPr="00143B39">
        <w:rPr>
          <w:rFonts w:ascii="Times New Roman" w:eastAsia="Times New Roman" w:hAnsi="Times New Roman" w:cs="Times New Roman"/>
          <w:color w:val="424242"/>
          <w:sz w:val="18"/>
          <w:szCs w:val="18"/>
          <w:lang w:eastAsia="uk-UA"/>
        </w:rPr>
        <w:t xml:space="preserve">Дуже важливим фактором при використанні українських національних традицій у вихованні учнів початкових класів </w:t>
      </w:r>
      <w:r w:rsidR="00F57B3B" w:rsidRPr="00143B39">
        <w:rPr>
          <w:rFonts w:ascii="Times New Roman" w:eastAsia="Times New Roman" w:hAnsi="Times New Roman" w:cs="Times New Roman"/>
          <w:color w:val="424242"/>
          <w:sz w:val="18"/>
          <w:szCs w:val="18"/>
          <w:lang w:eastAsia="uk-UA"/>
        </w:rPr>
        <w:t>є</w:t>
      </w:r>
      <w:r w:rsidRPr="00143B39">
        <w:rPr>
          <w:rFonts w:ascii="Times New Roman" w:eastAsia="Times New Roman" w:hAnsi="Times New Roman" w:cs="Times New Roman"/>
          <w:color w:val="424242"/>
          <w:sz w:val="18"/>
          <w:szCs w:val="18"/>
          <w:lang w:eastAsia="uk-UA"/>
        </w:rPr>
        <w:t xml:space="preserve"> такі методи, форми і прийоми роботи: бесіди, спостереження, розповіді, конкурси, свята, розваги, екскурсії.</w:t>
      </w:r>
    </w:p>
    <w:p w:rsidR="00553864" w:rsidRPr="00143B39" w:rsidRDefault="00553864" w:rsidP="00F57B3B">
      <w:pPr>
        <w:spacing w:after="0" w:line="240" w:lineRule="auto"/>
        <w:ind w:firstLine="708"/>
        <w:jc w:val="both"/>
        <w:rPr>
          <w:rFonts w:ascii="Times New Roman" w:eastAsia="Times New Roman" w:hAnsi="Times New Roman" w:cs="Times New Roman"/>
          <w:sz w:val="18"/>
          <w:szCs w:val="18"/>
          <w:lang w:eastAsia="uk-UA"/>
        </w:rPr>
      </w:pPr>
      <w:r w:rsidRPr="00143B39">
        <w:rPr>
          <w:rFonts w:ascii="Times New Roman" w:eastAsia="Times New Roman" w:hAnsi="Times New Roman" w:cs="Times New Roman"/>
          <w:color w:val="424242"/>
          <w:sz w:val="18"/>
          <w:szCs w:val="18"/>
          <w:lang w:eastAsia="uk-UA"/>
        </w:rPr>
        <w:t xml:space="preserve">Провідними умовами ефективного функціонування системи педагогічного забезпечення розвитку національної свідомості учнів початкових класів є: створення ситуацій внутрішнього сприйняття учнями знань про українську культуру на рівні </w:t>
      </w:r>
      <w:proofErr w:type="spellStart"/>
      <w:r w:rsidRPr="00143B39">
        <w:rPr>
          <w:rFonts w:ascii="Times New Roman" w:eastAsia="Times New Roman" w:hAnsi="Times New Roman" w:cs="Times New Roman"/>
          <w:color w:val="424242"/>
          <w:sz w:val="18"/>
          <w:szCs w:val="18"/>
          <w:lang w:eastAsia="uk-UA"/>
        </w:rPr>
        <w:t>самоцінних</w:t>
      </w:r>
      <w:proofErr w:type="spellEnd"/>
      <w:r w:rsidRPr="00143B39">
        <w:rPr>
          <w:rFonts w:ascii="Times New Roman" w:eastAsia="Times New Roman" w:hAnsi="Times New Roman" w:cs="Times New Roman"/>
          <w:color w:val="424242"/>
          <w:sz w:val="18"/>
          <w:szCs w:val="18"/>
          <w:lang w:eastAsia="uk-UA"/>
        </w:rPr>
        <w:t xml:space="preserve">; педагогічне забезпечення процесу формування у молодших школярів особистісного сенсу діяльності у напрямі оволодіння національними цінностями; застосування вчителем </w:t>
      </w:r>
      <w:proofErr w:type="spellStart"/>
      <w:r w:rsidRPr="00143B39">
        <w:rPr>
          <w:rFonts w:ascii="Times New Roman" w:eastAsia="Times New Roman" w:hAnsi="Times New Roman" w:cs="Times New Roman"/>
          <w:color w:val="424242"/>
          <w:sz w:val="18"/>
          <w:szCs w:val="18"/>
          <w:lang w:eastAsia="uk-UA"/>
        </w:rPr>
        <w:t>емоційно</w:t>
      </w:r>
      <w:proofErr w:type="spellEnd"/>
      <w:r w:rsidRPr="00143B39">
        <w:rPr>
          <w:rFonts w:ascii="Times New Roman" w:eastAsia="Times New Roman" w:hAnsi="Times New Roman" w:cs="Times New Roman"/>
          <w:color w:val="424242"/>
          <w:sz w:val="18"/>
          <w:szCs w:val="18"/>
          <w:lang w:eastAsia="uk-UA"/>
        </w:rPr>
        <w:t xml:space="preserve">-естетичного фону, який стає засобом розвитку національної свідомості особистості молодшого школяра; сформованість у вчителя високого рівня знань </w:t>
      </w:r>
      <w:r w:rsidR="00F57B3B" w:rsidRPr="00143B39">
        <w:rPr>
          <w:rFonts w:ascii="Times New Roman" w:eastAsia="Times New Roman" w:hAnsi="Times New Roman" w:cs="Times New Roman"/>
          <w:color w:val="424242"/>
          <w:sz w:val="18"/>
          <w:szCs w:val="18"/>
          <w:lang w:eastAsia="uk-UA"/>
        </w:rPr>
        <w:t xml:space="preserve"> </w:t>
      </w:r>
      <w:r w:rsidRPr="00143B39">
        <w:rPr>
          <w:rFonts w:ascii="Times New Roman" w:eastAsia="Times New Roman" w:hAnsi="Times New Roman" w:cs="Times New Roman"/>
          <w:color w:val="424242"/>
          <w:sz w:val="18"/>
          <w:szCs w:val="18"/>
          <w:lang w:eastAsia="uk-UA"/>
        </w:rPr>
        <w:t xml:space="preserve">теорії та технології організації навчально-виховного процесу молодшого школяра; створення ситуацій емоційного переживання учнями педагогічних установок на оволодіння національними цінностями: усвідомлення знань про національну культуру на </w:t>
      </w:r>
      <w:proofErr w:type="spellStart"/>
      <w:r w:rsidRPr="00143B39">
        <w:rPr>
          <w:rFonts w:ascii="Times New Roman" w:eastAsia="Times New Roman" w:hAnsi="Times New Roman" w:cs="Times New Roman"/>
          <w:color w:val="424242"/>
          <w:sz w:val="18"/>
          <w:szCs w:val="18"/>
          <w:lang w:eastAsia="uk-UA"/>
        </w:rPr>
        <w:t>самоцінному</w:t>
      </w:r>
      <w:proofErr w:type="spellEnd"/>
      <w:r w:rsidRPr="00143B39">
        <w:rPr>
          <w:rFonts w:ascii="Times New Roman" w:eastAsia="Times New Roman" w:hAnsi="Times New Roman" w:cs="Times New Roman"/>
          <w:color w:val="424242"/>
          <w:sz w:val="18"/>
          <w:szCs w:val="18"/>
          <w:lang w:eastAsia="uk-UA"/>
        </w:rPr>
        <w:t xml:space="preserve"> рівні; стимулювання розвитку в учнів поетичного слуху, відтворювальної уяви, «кольорового» бачення ними національних цінностей, вміння аналізувати образно-емоційний зміст творів, давати їм естетичну оцінку; орієнтація дитини на позитивні результати діяльності щодо засвоєння певних національних цінностей у родині та в школі.</w:t>
      </w:r>
    </w:p>
    <w:p w:rsidR="007276DE" w:rsidRPr="00143B39" w:rsidRDefault="007276DE" w:rsidP="007276DE">
      <w:pPr>
        <w:spacing w:after="0" w:line="240" w:lineRule="auto"/>
        <w:ind w:firstLine="708"/>
        <w:jc w:val="both"/>
        <w:rPr>
          <w:rFonts w:ascii="Times New Roman" w:hAnsi="Times New Roman" w:cs="Times New Roman"/>
          <w:sz w:val="18"/>
          <w:szCs w:val="18"/>
        </w:rPr>
      </w:pPr>
      <w:r w:rsidRPr="00143B39">
        <w:rPr>
          <w:rFonts w:ascii="Times New Roman" w:hAnsi="Times New Roman" w:cs="Times New Roman"/>
          <w:sz w:val="18"/>
          <w:szCs w:val="18"/>
        </w:rPr>
        <w:t>Акцент у виховній роботі необхідно  перенести на засвоєння учнями народних традицій, сутності українських обрядів, народних свят, легенд, переказів, звичаїв та ін. Оскільки у молодшому віці у дітей домінує образне мислення, то найбільш характерними є такі форми діяльності: ситуаційно-рольова гра, сюжетно-рольова гра, гра-драматизація, інсценування, гра-бесіда, гра-мандрівка, екскурсія, ігрова вправа, колективне творче панно, бесіда, тематичний зошит, ранок, свято, усний журнал, групова справа, оформлення альбому, уявна подорож, конкурси, ігри, школа ввічливості, демонстрація, розповідь, моделювання, вікторина, екскурсія, виставка малюнків, операція- рейд, виставка-ярмарок, перекличка повідомлень, добродійна акція, хвилини з мистецтвом, година спостереження, година милування, спортивні змагання, козацькі забави, театральна вистава, ляльковий театр, ведення літопису класного колективу, веселі старти, естафети, догляд за рослинами і тваринами.</w:t>
      </w:r>
    </w:p>
    <w:p w:rsidR="007276DE" w:rsidRPr="00143B39" w:rsidRDefault="007276DE" w:rsidP="007276DE">
      <w:pPr>
        <w:spacing w:after="0" w:line="240" w:lineRule="auto"/>
        <w:jc w:val="both"/>
        <w:rPr>
          <w:rFonts w:ascii="Times New Roman" w:hAnsi="Times New Roman" w:cs="Times New Roman"/>
          <w:sz w:val="18"/>
          <w:szCs w:val="18"/>
          <w:lang w:val="ru-RU"/>
        </w:rPr>
      </w:pPr>
    </w:p>
    <w:p w:rsidR="00182A65" w:rsidRPr="00143B39" w:rsidRDefault="00182A65" w:rsidP="0080583D">
      <w:pPr>
        <w:spacing w:after="0" w:line="240" w:lineRule="auto"/>
        <w:jc w:val="both"/>
        <w:rPr>
          <w:rFonts w:ascii="Times New Roman" w:hAnsi="Times New Roman" w:cs="Times New Roman"/>
          <w:sz w:val="18"/>
          <w:szCs w:val="18"/>
        </w:rPr>
      </w:pPr>
    </w:p>
    <w:p w:rsidR="00182A65" w:rsidRPr="00143B39" w:rsidRDefault="00182A65" w:rsidP="0080583D">
      <w:pPr>
        <w:spacing w:after="0" w:line="240" w:lineRule="auto"/>
        <w:jc w:val="both"/>
        <w:rPr>
          <w:rFonts w:ascii="Times New Roman" w:hAnsi="Times New Roman" w:cs="Times New Roman"/>
          <w:sz w:val="18"/>
          <w:szCs w:val="18"/>
        </w:rPr>
      </w:pPr>
    </w:p>
    <w:sectPr w:rsidR="00182A65" w:rsidRPr="00143B39">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07370A"/>
    <w:multiLevelType w:val="hybridMultilevel"/>
    <w:tmpl w:val="7C44C19E"/>
    <w:lvl w:ilvl="0" w:tplc="04220009">
      <w:start w:val="1"/>
      <w:numFmt w:val="bullet"/>
      <w:lvlText w:val=""/>
      <w:lvlJc w:val="left"/>
      <w:pPr>
        <w:ind w:left="1428" w:hanging="360"/>
      </w:pPr>
      <w:rPr>
        <w:rFonts w:ascii="Wingdings" w:hAnsi="Wingdings" w:hint="default"/>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F2B"/>
    <w:rsid w:val="00022EDA"/>
    <w:rsid w:val="0006642A"/>
    <w:rsid w:val="000772A0"/>
    <w:rsid w:val="000B0FD4"/>
    <w:rsid w:val="00126D40"/>
    <w:rsid w:val="00143B39"/>
    <w:rsid w:val="00182A65"/>
    <w:rsid w:val="001860C0"/>
    <w:rsid w:val="0021435C"/>
    <w:rsid w:val="002467D5"/>
    <w:rsid w:val="0026552E"/>
    <w:rsid w:val="00265DD7"/>
    <w:rsid w:val="002B2C09"/>
    <w:rsid w:val="00334913"/>
    <w:rsid w:val="003524F2"/>
    <w:rsid w:val="00395AD8"/>
    <w:rsid w:val="00433754"/>
    <w:rsid w:val="00484E6F"/>
    <w:rsid w:val="004E6F2A"/>
    <w:rsid w:val="00553864"/>
    <w:rsid w:val="00560289"/>
    <w:rsid w:val="005970C1"/>
    <w:rsid w:val="006A7D01"/>
    <w:rsid w:val="00703890"/>
    <w:rsid w:val="007276DE"/>
    <w:rsid w:val="00743453"/>
    <w:rsid w:val="007B32FE"/>
    <w:rsid w:val="007D113E"/>
    <w:rsid w:val="0080583D"/>
    <w:rsid w:val="00824461"/>
    <w:rsid w:val="00864824"/>
    <w:rsid w:val="008764D6"/>
    <w:rsid w:val="009526D1"/>
    <w:rsid w:val="009619A2"/>
    <w:rsid w:val="009936DB"/>
    <w:rsid w:val="00A260D7"/>
    <w:rsid w:val="00A561B3"/>
    <w:rsid w:val="00AF57E9"/>
    <w:rsid w:val="00B2009B"/>
    <w:rsid w:val="00B20F2B"/>
    <w:rsid w:val="00C3090D"/>
    <w:rsid w:val="00D42FF6"/>
    <w:rsid w:val="00DB4D6A"/>
    <w:rsid w:val="00DC51BC"/>
    <w:rsid w:val="00EB14DD"/>
    <w:rsid w:val="00F57B3B"/>
    <w:rsid w:val="00F97C58"/>
    <w:rsid w:val="00FB3E03"/>
    <w:rsid w:val="00FC1796"/>
    <w:rsid w:val="00FC73F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33754"/>
    <w:pPr>
      <w:ind w:left="720"/>
      <w:contextualSpacing/>
    </w:pPr>
  </w:style>
  <w:style w:type="character" w:styleId="a4">
    <w:name w:val="Hyperlink"/>
    <w:basedOn w:val="a0"/>
    <w:uiPriority w:val="99"/>
    <w:semiHidden/>
    <w:unhideWhenUsed/>
    <w:rsid w:val="003524F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33754"/>
    <w:pPr>
      <w:ind w:left="720"/>
      <w:contextualSpacing/>
    </w:pPr>
  </w:style>
  <w:style w:type="character" w:styleId="a4">
    <w:name w:val="Hyperlink"/>
    <w:basedOn w:val="a0"/>
    <w:uiPriority w:val="99"/>
    <w:semiHidden/>
    <w:unhideWhenUsed/>
    <w:rsid w:val="003524F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5167699">
      <w:bodyDiv w:val="1"/>
      <w:marLeft w:val="0"/>
      <w:marRight w:val="0"/>
      <w:marTop w:val="0"/>
      <w:marBottom w:val="0"/>
      <w:divBdr>
        <w:top w:val="none" w:sz="0" w:space="0" w:color="auto"/>
        <w:left w:val="none" w:sz="0" w:space="0" w:color="auto"/>
        <w:bottom w:val="none" w:sz="0" w:space="0" w:color="auto"/>
        <w:right w:val="none" w:sz="0" w:space="0" w:color="auto"/>
      </w:divBdr>
    </w:div>
    <w:div w:id="1337031006">
      <w:bodyDiv w:val="1"/>
      <w:marLeft w:val="0"/>
      <w:marRight w:val="0"/>
      <w:marTop w:val="0"/>
      <w:marBottom w:val="0"/>
      <w:divBdr>
        <w:top w:val="none" w:sz="0" w:space="0" w:color="auto"/>
        <w:left w:val="none" w:sz="0" w:space="0" w:color="auto"/>
        <w:bottom w:val="none" w:sz="0" w:space="0" w:color="auto"/>
        <w:right w:val="none" w:sz="0" w:space="0" w:color="auto"/>
      </w:divBdr>
    </w:div>
    <w:div w:id="1902015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009A55-68E8-4F3F-A5BC-B35D5185D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1</Pages>
  <Words>11638</Words>
  <Characters>6635</Characters>
  <Application>Microsoft Office Word</Application>
  <DocSecurity>0</DocSecurity>
  <Lines>55</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21</cp:revision>
  <dcterms:created xsi:type="dcterms:W3CDTF">2017-01-10T20:04:00Z</dcterms:created>
  <dcterms:modified xsi:type="dcterms:W3CDTF">2017-01-16T07:03:00Z</dcterms:modified>
</cp:coreProperties>
</file>