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FA" w:rsidRDefault="008159FA" w:rsidP="008159FA">
      <w:pPr>
        <w:spacing w:line="276" w:lineRule="auto"/>
        <w:ind w:firstLine="709"/>
        <w:jc w:val="center"/>
        <w:rPr>
          <w:rFonts w:eastAsia="Calibri"/>
          <w:b/>
          <w:sz w:val="28"/>
          <w:szCs w:val="28"/>
          <w:lang w:eastAsia="en-US"/>
        </w:rPr>
      </w:pPr>
      <w:r>
        <w:rPr>
          <w:rFonts w:eastAsia="Calibri"/>
          <w:b/>
          <w:sz w:val="28"/>
          <w:szCs w:val="28"/>
          <w:lang w:eastAsia="en-US"/>
        </w:rPr>
        <w:t>Семінар заступників директора з виховної роботи</w:t>
      </w:r>
    </w:p>
    <w:p w:rsidR="006A484E" w:rsidRDefault="006A484E" w:rsidP="008159FA">
      <w:pPr>
        <w:spacing w:line="276" w:lineRule="auto"/>
        <w:ind w:firstLine="709"/>
        <w:jc w:val="center"/>
        <w:rPr>
          <w:rFonts w:eastAsia="Calibri"/>
          <w:b/>
          <w:sz w:val="28"/>
          <w:szCs w:val="28"/>
          <w:lang w:eastAsia="en-US"/>
        </w:rPr>
      </w:pPr>
    </w:p>
    <w:p w:rsidR="00066A6C" w:rsidRDefault="006A484E" w:rsidP="008159FA">
      <w:pPr>
        <w:spacing w:line="276" w:lineRule="auto"/>
        <w:ind w:firstLine="709"/>
        <w:jc w:val="center"/>
        <w:rPr>
          <w:rFonts w:eastAsia="Calibri"/>
          <w:b/>
          <w:sz w:val="28"/>
          <w:szCs w:val="28"/>
          <w:lang w:eastAsia="en-US"/>
        </w:rPr>
      </w:pPr>
      <w:r>
        <w:rPr>
          <w:rFonts w:eastAsia="Calibri"/>
          <w:b/>
          <w:sz w:val="28"/>
          <w:szCs w:val="28"/>
          <w:lang w:eastAsia="en-US"/>
        </w:rPr>
        <w:t>Засідання методичної комісії класних керівників</w:t>
      </w:r>
    </w:p>
    <w:p w:rsidR="006A484E" w:rsidRDefault="006A484E" w:rsidP="008159FA">
      <w:pPr>
        <w:spacing w:line="276" w:lineRule="auto"/>
        <w:ind w:firstLine="709"/>
        <w:jc w:val="center"/>
        <w:rPr>
          <w:rFonts w:eastAsia="Calibri"/>
          <w:b/>
          <w:sz w:val="28"/>
          <w:szCs w:val="28"/>
          <w:lang w:eastAsia="en-US"/>
        </w:rPr>
      </w:pPr>
    </w:p>
    <w:p w:rsidR="008159FA" w:rsidRDefault="002439D0" w:rsidP="008159FA">
      <w:pPr>
        <w:spacing w:line="276" w:lineRule="auto"/>
        <w:ind w:firstLine="709"/>
        <w:jc w:val="center"/>
        <w:rPr>
          <w:rFonts w:eastAsia="Calibri"/>
          <w:b/>
          <w:sz w:val="28"/>
          <w:szCs w:val="28"/>
          <w:lang w:eastAsia="en-US"/>
        </w:rPr>
      </w:pPr>
      <w:r>
        <w:rPr>
          <w:rFonts w:eastAsia="Calibri"/>
          <w:b/>
          <w:sz w:val="28"/>
          <w:szCs w:val="28"/>
          <w:lang w:eastAsia="en-US"/>
        </w:rPr>
        <w:t>Зустріч на методичному перехресті</w:t>
      </w:r>
    </w:p>
    <w:p w:rsidR="00066A6C" w:rsidRDefault="00066A6C" w:rsidP="008159FA">
      <w:pPr>
        <w:spacing w:line="276" w:lineRule="auto"/>
        <w:ind w:firstLine="709"/>
        <w:jc w:val="center"/>
        <w:rPr>
          <w:rFonts w:eastAsia="Calibri"/>
          <w:b/>
          <w:sz w:val="28"/>
          <w:szCs w:val="28"/>
          <w:lang w:eastAsia="en-US"/>
        </w:rPr>
      </w:pPr>
    </w:p>
    <w:p w:rsidR="008159FA" w:rsidRPr="006A484E" w:rsidRDefault="008159FA" w:rsidP="008159FA">
      <w:pPr>
        <w:spacing w:line="276" w:lineRule="auto"/>
        <w:ind w:firstLine="709"/>
        <w:jc w:val="center"/>
        <w:rPr>
          <w:rFonts w:eastAsia="Calibri"/>
          <w:b/>
          <w:color w:val="C00000"/>
          <w:sz w:val="28"/>
          <w:szCs w:val="28"/>
          <w:lang w:eastAsia="en-US"/>
        </w:rPr>
      </w:pPr>
      <w:r w:rsidRPr="006A484E">
        <w:rPr>
          <w:rFonts w:eastAsia="Calibri"/>
          <w:b/>
          <w:color w:val="C00000"/>
          <w:sz w:val="28"/>
          <w:szCs w:val="28"/>
          <w:lang w:eastAsia="en-US"/>
        </w:rPr>
        <w:t xml:space="preserve"> «Виховання Людини-Патріота як пріоритетна складова</w:t>
      </w:r>
    </w:p>
    <w:p w:rsidR="008159FA" w:rsidRPr="006A484E" w:rsidRDefault="008159FA" w:rsidP="008159FA">
      <w:pPr>
        <w:spacing w:line="276" w:lineRule="auto"/>
        <w:ind w:firstLine="709"/>
        <w:jc w:val="center"/>
        <w:rPr>
          <w:rFonts w:eastAsia="Calibri"/>
          <w:b/>
          <w:color w:val="C00000"/>
          <w:sz w:val="28"/>
          <w:szCs w:val="28"/>
          <w:lang w:eastAsia="en-US"/>
        </w:rPr>
      </w:pPr>
      <w:r w:rsidRPr="006A484E">
        <w:rPr>
          <w:rFonts w:eastAsia="Calibri"/>
          <w:b/>
          <w:color w:val="C00000"/>
          <w:sz w:val="28"/>
          <w:szCs w:val="28"/>
          <w:lang w:eastAsia="en-US"/>
        </w:rPr>
        <w:t xml:space="preserve"> процесу соціалізації особистості»</w:t>
      </w:r>
    </w:p>
    <w:p w:rsidR="008159FA" w:rsidRDefault="008159FA" w:rsidP="008159FA">
      <w:pPr>
        <w:spacing w:line="276" w:lineRule="auto"/>
        <w:ind w:firstLine="709"/>
        <w:jc w:val="both"/>
        <w:rPr>
          <w:rFonts w:eastAsia="Calibri"/>
          <w:b/>
          <w:sz w:val="28"/>
          <w:szCs w:val="28"/>
          <w:lang w:eastAsia="en-US"/>
        </w:rPr>
      </w:pPr>
    </w:p>
    <w:p w:rsidR="006A484E" w:rsidRDefault="008159FA" w:rsidP="006A484E">
      <w:pPr>
        <w:spacing w:line="276" w:lineRule="auto"/>
        <w:ind w:firstLine="709"/>
        <w:jc w:val="both"/>
        <w:rPr>
          <w:rFonts w:eastAsia="Calibri"/>
          <w:sz w:val="28"/>
          <w:szCs w:val="28"/>
          <w:lang w:eastAsia="en-US"/>
        </w:rPr>
      </w:pPr>
      <w:r w:rsidRPr="00E6086B">
        <w:rPr>
          <w:rFonts w:eastAsia="Calibri"/>
          <w:b/>
          <w:sz w:val="28"/>
          <w:szCs w:val="28"/>
          <w:lang w:eastAsia="en-US"/>
        </w:rPr>
        <w:t>Мета:</w:t>
      </w:r>
      <w:r>
        <w:rPr>
          <w:rFonts w:eastAsia="Calibri"/>
          <w:sz w:val="28"/>
          <w:szCs w:val="28"/>
          <w:lang w:eastAsia="en-US"/>
        </w:rPr>
        <w:t xml:space="preserve"> розкрити </w:t>
      </w:r>
      <w:r w:rsidR="002439D0">
        <w:rPr>
          <w:rFonts w:eastAsia="Calibri"/>
          <w:sz w:val="28"/>
          <w:szCs w:val="28"/>
          <w:lang w:eastAsia="en-US"/>
        </w:rPr>
        <w:t>теоретико</w:t>
      </w:r>
      <w:bookmarkStart w:id="0" w:name="_GoBack"/>
      <w:bookmarkEnd w:id="0"/>
      <w:r w:rsidR="002439D0">
        <w:rPr>
          <w:rFonts w:eastAsia="Calibri"/>
          <w:sz w:val="28"/>
          <w:szCs w:val="28"/>
          <w:lang w:eastAsia="en-US"/>
        </w:rPr>
        <w:t>методологічні</w:t>
      </w:r>
      <w:r w:rsidR="00066A6C">
        <w:rPr>
          <w:rFonts w:eastAsia="Calibri"/>
          <w:sz w:val="28"/>
          <w:szCs w:val="28"/>
          <w:lang w:eastAsia="en-US"/>
        </w:rPr>
        <w:t xml:space="preserve"> засади </w:t>
      </w:r>
      <w:r w:rsidR="00066A6C" w:rsidRPr="005E4CE4">
        <w:rPr>
          <w:rFonts w:eastAsia="Calibri"/>
          <w:sz w:val="28"/>
          <w:szCs w:val="28"/>
          <w:lang w:eastAsia="en-US"/>
        </w:rPr>
        <w:t>національно-</w:t>
      </w:r>
      <w:r w:rsidR="006A484E">
        <w:rPr>
          <w:rFonts w:eastAsia="Calibri"/>
          <w:sz w:val="28"/>
          <w:szCs w:val="28"/>
          <w:lang w:eastAsia="en-US"/>
        </w:rPr>
        <w:t xml:space="preserve"> </w:t>
      </w:r>
    </w:p>
    <w:p w:rsidR="006A484E" w:rsidRDefault="00066A6C" w:rsidP="006A484E">
      <w:pPr>
        <w:spacing w:line="276" w:lineRule="auto"/>
        <w:ind w:firstLine="709"/>
        <w:jc w:val="both"/>
        <w:rPr>
          <w:rFonts w:eastAsia="Calibri"/>
          <w:sz w:val="28"/>
          <w:szCs w:val="28"/>
          <w:lang w:eastAsia="en-US"/>
        </w:rPr>
      </w:pPr>
      <w:r w:rsidRPr="005E4CE4">
        <w:rPr>
          <w:rFonts w:eastAsia="Calibri"/>
          <w:sz w:val="28"/>
          <w:szCs w:val="28"/>
          <w:lang w:eastAsia="en-US"/>
        </w:rPr>
        <w:t xml:space="preserve">патріотичного  </w:t>
      </w:r>
      <w:r>
        <w:rPr>
          <w:rFonts w:eastAsia="Calibri"/>
          <w:sz w:val="28"/>
          <w:szCs w:val="28"/>
          <w:lang w:eastAsia="en-US"/>
        </w:rPr>
        <w:t xml:space="preserve"> </w:t>
      </w:r>
      <w:r w:rsidR="008159FA">
        <w:rPr>
          <w:rFonts w:eastAsia="Calibri"/>
          <w:sz w:val="28"/>
          <w:szCs w:val="28"/>
          <w:lang w:eastAsia="en-US"/>
        </w:rPr>
        <w:t xml:space="preserve"> виховання учнів, поповнити понятійний апарат </w:t>
      </w:r>
    </w:p>
    <w:p w:rsidR="006A484E" w:rsidRDefault="008159FA" w:rsidP="006A484E">
      <w:pPr>
        <w:spacing w:line="276" w:lineRule="auto"/>
        <w:ind w:firstLine="709"/>
        <w:jc w:val="both"/>
        <w:rPr>
          <w:rFonts w:eastAsia="Calibri"/>
          <w:sz w:val="28"/>
          <w:szCs w:val="28"/>
          <w:lang w:eastAsia="en-US"/>
        </w:rPr>
      </w:pPr>
      <w:r>
        <w:rPr>
          <w:rFonts w:eastAsia="Calibri"/>
          <w:sz w:val="28"/>
          <w:szCs w:val="28"/>
          <w:lang w:eastAsia="en-US"/>
        </w:rPr>
        <w:t xml:space="preserve">педагогів, теоретичні та практичні знання з даної проблеми; </w:t>
      </w:r>
    </w:p>
    <w:p w:rsidR="006A484E" w:rsidRDefault="008159FA" w:rsidP="006A484E">
      <w:pPr>
        <w:spacing w:line="276" w:lineRule="auto"/>
        <w:ind w:firstLine="709"/>
        <w:jc w:val="both"/>
        <w:rPr>
          <w:rFonts w:eastAsia="Calibri"/>
          <w:sz w:val="28"/>
          <w:szCs w:val="28"/>
          <w:lang w:eastAsia="en-US"/>
        </w:rPr>
      </w:pPr>
      <w:r>
        <w:rPr>
          <w:rFonts w:eastAsia="Calibri"/>
          <w:sz w:val="28"/>
          <w:szCs w:val="28"/>
          <w:lang w:eastAsia="en-US"/>
        </w:rPr>
        <w:t xml:space="preserve">стимулювати прагнення вчителів до пошуку, творчості; </w:t>
      </w:r>
    </w:p>
    <w:p w:rsidR="008159FA" w:rsidRDefault="008159FA" w:rsidP="006A484E">
      <w:pPr>
        <w:spacing w:line="276" w:lineRule="auto"/>
        <w:ind w:firstLine="709"/>
        <w:jc w:val="both"/>
        <w:rPr>
          <w:rFonts w:eastAsia="Calibri"/>
          <w:sz w:val="28"/>
          <w:szCs w:val="28"/>
          <w:lang w:eastAsia="en-US"/>
        </w:rPr>
      </w:pPr>
      <w:r>
        <w:rPr>
          <w:rFonts w:eastAsia="Calibri"/>
          <w:sz w:val="28"/>
          <w:szCs w:val="28"/>
          <w:lang w:eastAsia="en-US"/>
        </w:rPr>
        <w:t>створити умови для обміну педагогічними знахідками та досвідом.</w:t>
      </w:r>
    </w:p>
    <w:p w:rsidR="006A484E" w:rsidRDefault="00E6086B" w:rsidP="00E6086B">
      <w:pPr>
        <w:spacing w:line="276" w:lineRule="auto"/>
        <w:ind w:firstLine="709"/>
        <w:rPr>
          <w:rFonts w:eastAsia="Calibri"/>
          <w:sz w:val="28"/>
          <w:szCs w:val="28"/>
          <w:lang w:eastAsia="en-US"/>
        </w:rPr>
      </w:pPr>
      <w:r w:rsidRPr="00E6086B">
        <w:rPr>
          <w:rFonts w:eastAsia="Calibri"/>
          <w:b/>
          <w:sz w:val="28"/>
          <w:szCs w:val="28"/>
          <w:lang w:eastAsia="en-US"/>
        </w:rPr>
        <w:t>Обладнання:</w:t>
      </w:r>
      <w:r>
        <w:rPr>
          <w:rFonts w:eastAsia="Calibri"/>
          <w:sz w:val="28"/>
          <w:szCs w:val="28"/>
          <w:lang w:eastAsia="en-US"/>
        </w:rPr>
        <w:t xml:space="preserve"> презентація, валіза та капелюшки для</w:t>
      </w:r>
      <w:r w:rsidRPr="00E6086B">
        <w:rPr>
          <w:rFonts w:eastAsia="Calibri"/>
          <w:b/>
          <w:sz w:val="28"/>
          <w:szCs w:val="28"/>
          <w:lang w:eastAsia="en-US"/>
        </w:rPr>
        <w:t xml:space="preserve"> </w:t>
      </w:r>
      <w:r w:rsidRPr="00E6086B">
        <w:rPr>
          <w:rFonts w:eastAsia="Calibri"/>
          <w:sz w:val="28"/>
          <w:szCs w:val="28"/>
          <w:lang w:eastAsia="en-US"/>
        </w:rPr>
        <w:t xml:space="preserve">вправи «Валіза </w:t>
      </w:r>
    </w:p>
    <w:p w:rsidR="006A484E" w:rsidRDefault="00E6086B" w:rsidP="006A484E">
      <w:pPr>
        <w:spacing w:line="276" w:lineRule="auto"/>
        <w:ind w:firstLine="709"/>
        <w:rPr>
          <w:rFonts w:eastAsia="Calibri"/>
          <w:sz w:val="28"/>
          <w:szCs w:val="28"/>
          <w:lang w:eastAsia="en-US"/>
        </w:rPr>
      </w:pPr>
      <w:r w:rsidRPr="00E6086B">
        <w:rPr>
          <w:rFonts w:eastAsia="Calibri"/>
          <w:sz w:val="28"/>
          <w:szCs w:val="28"/>
          <w:lang w:eastAsia="en-US"/>
        </w:rPr>
        <w:t>очікувань»</w:t>
      </w:r>
      <w:r>
        <w:rPr>
          <w:rFonts w:eastAsia="Calibri"/>
          <w:sz w:val="28"/>
          <w:szCs w:val="28"/>
          <w:lang w:eastAsia="en-US"/>
        </w:rPr>
        <w:t>,</w:t>
      </w:r>
      <w:r w:rsidR="006A484E">
        <w:rPr>
          <w:rFonts w:eastAsia="Calibri"/>
          <w:sz w:val="28"/>
          <w:szCs w:val="28"/>
          <w:lang w:eastAsia="en-US"/>
        </w:rPr>
        <w:t xml:space="preserve"> </w:t>
      </w:r>
      <w:r>
        <w:rPr>
          <w:rFonts w:eastAsia="Calibri"/>
          <w:sz w:val="28"/>
          <w:szCs w:val="28"/>
          <w:lang w:eastAsia="en-US"/>
        </w:rPr>
        <w:t>макет вітрильника та картки для його побудови,</w:t>
      </w:r>
      <w:r w:rsidRPr="00E6086B">
        <w:rPr>
          <w:rFonts w:eastAsia="Calibri"/>
          <w:sz w:val="28"/>
          <w:szCs w:val="28"/>
          <w:lang w:eastAsia="en-US"/>
        </w:rPr>
        <w:t xml:space="preserve"> </w:t>
      </w:r>
      <w:r w:rsidRPr="005E4CE4">
        <w:rPr>
          <w:rFonts w:eastAsia="Calibri"/>
          <w:sz w:val="28"/>
          <w:szCs w:val="28"/>
          <w:lang w:eastAsia="en-US"/>
        </w:rPr>
        <w:t xml:space="preserve">клубок </w:t>
      </w:r>
    </w:p>
    <w:p w:rsidR="006A484E" w:rsidRDefault="00E6086B" w:rsidP="006A484E">
      <w:pPr>
        <w:spacing w:line="276" w:lineRule="auto"/>
        <w:ind w:firstLine="709"/>
        <w:rPr>
          <w:rFonts w:eastAsia="Calibri"/>
          <w:sz w:val="28"/>
          <w:szCs w:val="28"/>
          <w:lang w:eastAsia="en-US"/>
        </w:rPr>
      </w:pPr>
      <w:r w:rsidRPr="005E4CE4">
        <w:rPr>
          <w:rFonts w:eastAsia="Calibri"/>
          <w:sz w:val="28"/>
          <w:szCs w:val="28"/>
          <w:lang w:eastAsia="en-US"/>
        </w:rPr>
        <w:t>ниток</w:t>
      </w:r>
      <w:r>
        <w:rPr>
          <w:rFonts w:eastAsia="Calibri"/>
          <w:sz w:val="28"/>
          <w:szCs w:val="28"/>
          <w:lang w:eastAsia="en-US"/>
        </w:rPr>
        <w:t>,</w:t>
      </w:r>
      <w:r w:rsidRPr="00E6086B">
        <w:rPr>
          <w:rFonts w:eastAsia="Calibri"/>
          <w:sz w:val="28"/>
          <w:szCs w:val="28"/>
          <w:lang w:eastAsia="en-US"/>
        </w:rPr>
        <w:t xml:space="preserve"> </w:t>
      </w:r>
      <w:r w:rsidRPr="00AA70AB">
        <w:rPr>
          <w:rFonts w:eastAsia="Calibri"/>
          <w:sz w:val="28"/>
          <w:szCs w:val="28"/>
          <w:lang w:eastAsia="en-US"/>
        </w:rPr>
        <w:t>кетяги калини</w:t>
      </w:r>
      <w:r>
        <w:rPr>
          <w:rFonts w:eastAsia="Calibri"/>
          <w:sz w:val="28"/>
          <w:szCs w:val="28"/>
          <w:lang w:eastAsia="en-US"/>
        </w:rPr>
        <w:t xml:space="preserve">, вказівник перехрестя з напрямками роботи, </w:t>
      </w:r>
    </w:p>
    <w:p w:rsidR="00E6086B" w:rsidRPr="006A484E" w:rsidRDefault="00E6086B" w:rsidP="006A484E">
      <w:pPr>
        <w:spacing w:line="276" w:lineRule="auto"/>
        <w:ind w:firstLine="709"/>
        <w:rPr>
          <w:rFonts w:eastAsia="Calibri"/>
          <w:sz w:val="28"/>
          <w:szCs w:val="28"/>
          <w:lang w:eastAsia="en-US"/>
        </w:rPr>
      </w:pPr>
      <w:r>
        <w:rPr>
          <w:rFonts w:eastAsia="Calibri"/>
          <w:sz w:val="28"/>
          <w:szCs w:val="28"/>
          <w:lang w:eastAsia="en-US"/>
        </w:rPr>
        <w:t>свічка, ваза- скарбничка з «перлами»</w:t>
      </w:r>
      <w:r w:rsidR="006A484E">
        <w:rPr>
          <w:rFonts w:eastAsia="Calibri"/>
          <w:sz w:val="28"/>
          <w:szCs w:val="28"/>
          <w:lang w:eastAsia="en-US"/>
        </w:rPr>
        <w:t>.</w:t>
      </w:r>
    </w:p>
    <w:p w:rsidR="00E6086B" w:rsidRDefault="00E6086B" w:rsidP="008159FA">
      <w:pPr>
        <w:spacing w:line="276" w:lineRule="auto"/>
        <w:ind w:firstLine="709"/>
        <w:jc w:val="both"/>
        <w:rPr>
          <w:rFonts w:eastAsia="Calibri"/>
          <w:sz w:val="28"/>
          <w:szCs w:val="28"/>
          <w:lang w:eastAsia="en-US"/>
        </w:rPr>
      </w:pPr>
    </w:p>
    <w:p w:rsidR="008159FA" w:rsidRDefault="008159FA" w:rsidP="005932ED">
      <w:pPr>
        <w:spacing w:line="276" w:lineRule="auto"/>
        <w:jc w:val="center"/>
        <w:rPr>
          <w:rFonts w:eastAsia="Calibri"/>
          <w:b/>
          <w:sz w:val="28"/>
          <w:szCs w:val="28"/>
          <w:lang w:eastAsia="en-US"/>
        </w:rPr>
      </w:pPr>
    </w:p>
    <w:p w:rsidR="00B232E1" w:rsidRPr="005E4CE4" w:rsidRDefault="00B232E1" w:rsidP="005932ED">
      <w:pPr>
        <w:spacing w:line="276" w:lineRule="auto"/>
        <w:jc w:val="center"/>
        <w:rPr>
          <w:rFonts w:eastAsia="Calibri"/>
          <w:b/>
          <w:sz w:val="28"/>
          <w:szCs w:val="28"/>
          <w:lang w:eastAsia="en-US"/>
        </w:rPr>
      </w:pPr>
      <w:r w:rsidRPr="005E4CE4">
        <w:rPr>
          <w:rFonts w:eastAsia="Calibri"/>
          <w:b/>
          <w:sz w:val="28"/>
          <w:szCs w:val="28"/>
          <w:lang w:eastAsia="en-US"/>
        </w:rPr>
        <w:t>Хід семінару</w:t>
      </w:r>
    </w:p>
    <w:p w:rsidR="00B232E1" w:rsidRPr="005E4CE4" w:rsidRDefault="00B232E1" w:rsidP="006B7260">
      <w:pPr>
        <w:spacing w:line="276" w:lineRule="auto"/>
        <w:ind w:firstLine="709"/>
        <w:rPr>
          <w:rFonts w:eastAsia="Calibri"/>
          <w:sz w:val="28"/>
          <w:szCs w:val="28"/>
          <w:lang w:eastAsia="en-US"/>
        </w:rPr>
      </w:pPr>
      <w:r w:rsidRPr="005E4CE4">
        <w:rPr>
          <w:rFonts w:eastAsia="Calibri"/>
          <w:sz w:val="28"/>
          <w:szCs w:val="28"/>
          <w:lang w:eastAsia="en-US"/>
        </w:rPr>
        <w:t>Добрий день, шановні колеги! Ми раді вітати вас у нашій школі. Ми запросили вас на методичне перехрестя «</w:t>
      </w:r>
      <w:r w:rsidR="006B7260" w:rsidRPr="006B7260">
        <w:rPr>
          <w:rFonts w:eastAsia="Calibri"/>
          <w:sz w:val="28"/>
          <w:szCs w:val="28"/>
          <w:lang w:eastAsia="en-US"/>
        </w:rPr>
        <w:t>Виховання Людини-Патріота як пріоритетна складова процесу соціалізації особистості»</w:t>
      </w:r>
      <w:r w:rsidRPr="005E4CE4">
        <w:rPr>
          <w:rFonts w:eastAsia="Calibri"/>
          <w:sz w:val="28"/>
          <w:szCs w:val="28"/>
          <w:lang w:eastAsia="en-US"/>
        </w:rPr>
        <w:t xml:space="preserve"> </w:t>
      </w:r>
    </w:p>
    <w:p w:rsidR="00066A6C" w:rsidRDefault="00B232E1" w:rsidP="00066A6C">
      <w:pPr>
        <w:spacing w:line="276" w:lineRule="auto"/>
        <w:ind w:firstLine="708"/>
        <w:jc w:val="both"/>
        <w:rPr>
          <w:rFonts w:eastAsia="Calibri"/>
          <w:sz w:val="28"/>
          <w:szCs w:val="28"/>
          <w:lang w:eastAsia="en-US"/>
        </w:rPr>
      </w:pPr>
      <w:r w:rsidRPr="005E4CE4">
        <w:rPr>
          <w:rFonts w:eastAsia="Calibri"/>
          <w:sz w:val="28"/>
          <w:szCs w:val="28"/>
          <w:lang w:eastAsia="en-US"/>
        </w:rPr>
        <w:t xml:space="preserve">Я переконана, що усі присутні справжні професіонали, а ваша складна, але важлива праця свідчить, що кожен з вас на своєму місці.  Пасивними сьогодні ви не маєте права бути і , звичайно, не будете. </w:t>
      </w:r>
      <w:r w:rsidR="000A4B45">
        <w:rPr>
          <w:rFonts w:eastAsia="Calibri"/>
          <w:sz w:val="28"/>
          <w:szCs w:val="28"/>
          <w:lang w:eastAsia="en-US"/>
        </w:rPr>
        <w:t xml:space="preserve"> </w:t>
      </w:r>
      <w:r w:rsidRPr="005E4CE4">
        <w:rPr>
          <w:rFonts w:eastAsia="Calibri"/>
          <w:sz w:val="28"/>
          <w:szCs w:val="28"/>
          <w:lang w:eastAsia="en-US"/>
        </w:rPr>
        <w:t xml:space="preserve">Адже кожному з вас є що сказати, що показати, у кожного є досвід, </w:t>
      </w:r>
      <w:r w:rsidR="004E6EC3">
        <w:rPr>
          <w:rFonts w:eastAsia="Calibri"/>
          <w:sz w:val="28"/>
          <w:szCs w:val="28"/>
          <w:lang w:eastAsia="en-US"/>
        </w:rPr>
        <w:t>яким може поділитися</w:t>
      </w:r>
      <w:r w:rsidRPr="005E4CE4">
        <w:rPr>
          <w:rFonts w:eastAsia="Calibri"/>
          <w:sz w:val="28"/>
          <w:szCs w:val="28"/>
          <w:lang w:eastAsia="en-US"/>
        </w:rPr>
        <w:t xml:space="preserve">. </w:t>
      </w:r>
    </w:p>
    <w:p w:rsidR="00066A6C" w:rsidRPr="005E4CE4" w:rsidRDefault="00066A6C" w:rsidP="00B232E1">
      <w:pPr>
        <w:spacing w:line="276" w:lineRule="auto"/>
        <w:ind w:firstLine="708"/>
        <w:jc w:val="both"/>
        <w:rPr>
          <w:rFonts w:eastAsia="Calibri"/>
          <w:sz w:val="28"/>
          <w:szCs w:val="28"/>
          <w:lang w:eastAsia="en-US"/>
        </w:rPr>
      </w:pPr>
    </w:p>
    <w:p w:rsidR="00B232E1" w:rsidRPr="005E4CE4" w:rsidRDefault="00B232E1" w:rsidP="005E4CE4">
      <w:pPr>
        <w:spacing w:line="276" w:lineRule="auto"/>
        <w:ind w:firstLine="709"/>
        <w:jc w:val="center"/>
        <w:rPr>
          <w:rFonts w:eastAsia="Calibri"/>
          <w:b/>
          <w:sz w:val="28"/>
          <w:szCs w:val="28"/>
          <w:lang w:eastAsia="en-US"/>
        </w:rPr>
      </w:pPr>
      <w:r w:rsidRPr="005E4CE4">
        <w:rPr>
          <w:rFonts w:eastAsia="Calibri"/>
          <w:b/>
          <w:sz w:val="28"/>
          <w:szCs w:val="28"/>
          <w:lang w:eastAsia="en-US"/>
        </w:rPr>
        <w:t>Позитивна мотивація</w:t>
      </w:r>
    </w:p>
    <w:p w:rsidR="00B232E1" w:rsidRPr="005E4CE4" w:rsidRDefault="00B232E1" w:rsidP="00B232E1">
      <w:pPr>
        <w:spacing w:line="276" w:lineRule="auto"/>
        <w:ind w:firstLine="709"/>
        <w:jc w:val="both"/>
        <w:rPr>
          <w:rFonts w:eastAsia="Calibri"/>
          <w:sz w:val="28"/>
          <w:szCs w:val="28"/>
          <w:lang w:eastAsia="en-US"/>
        </w:rPr>
      </w:pPr>
      <w:r w:rsidRPr="005E4CE4">
        <w:rPr>
          <w:rFonts w:eastAsia="Calibri"/>
          <w:sz w:val="28"/>
          <w:szCs w:val="28"/>
          <w:lang w:eastAsia="en-US"/>
        </w:rPr>
        <w:t>Час вирушати у подорож виховними просторами. Але ми сто</w:t>
      </w:r>
      <w:r w:rsidR="007833EB">
        <w:rPr>
          <w:rFonts w:eastAsia="Calibri"/>
          <w:sz w:val="28"/>
          <w:szCs w:val="28"/>
          <w:lang w:eastAsia="en-US"/>
        </w:rPr>
        <w:t>їмо на Методичному перехресті, в</w:t>
      </w:r>
      <w:r w:rsidRPr="005E4CE4">
        <w:rPr>
          <w:rFonts w:eastAsia="Calibri"/>
          <w:sz w:val="28"/>
          <w:szCs w:val="28"/>
          <w:lang w:eastAsia="en-US"/>
        </w:rPr>
        <w:t xml:space="preserve"> яку сторону розпочнемо шлях?</w:t>
      </w:r>
    </w:p>
    <w:p w:rsidR="00B232E1" w:rsidRDefault="00B232E1" w:rsidP="00B232E1">
      <w:pPr>
        <w:spacing w:line="276" w:lineRule="auto"/>
        <w:ind w:firstLine="709"/>
        <w:jc w:val="both"/>
        <w:rPr>
          <w:rFonts w:eastAsia="Calibri"/>
          <w:sz w:val="28"/>
          <w:szCs w:val="28"/>
          <w:lang w:eastAsia="en-US"/>
        </w:rPr>
      </w:pPr>
      <w:r w:rsidRPr="005E4CE4">
        <w:rPr>
          <w:rFonts w:eastAsia="Calibri"/>
          <w:sz w:val="28"/>
          <w:szCs w:val="28"/>
          <w:lang w:eastAsia="en-US"/>
        </w:rPr>
        <w:t xml:space="preserve">Згадайте, для того, щоб потрапити куди потрібно, треба чітко знати, куди хочеш потрапити. Тож метою нашого заходу є розкрити </w:t>
      </w:r>
      <w:r w:rsidR="002439D0" w:rsidRPr="005E4CE4">
        <w:rPr>
          <w:rFonts w:eastAsia="Calibri"/>
          <w:sz w:val="28"/>
          <w:szCs w:val="28"/>
          <w:lang w:eastAsia="en-US"/>
        </w:rPr>
        <w:t>теоретико методологічні</w:t>
      </w:r>
      <w:r w:rsidR="005E4CE4" w:rsidRPr="005E4CE4">
        <w:rPr>
          <w:rFonts w:eastAsia="Calibri"/>
          <w:sz w:val="28"/>
          <w:szCs w:val="28"/>
          <w:lang w:eastAsia="en-US"/>
        </w:rPr>
        <w:t xml:space="preserve"> засади національно-патріотичного </w:t>
      </w:r>
      <w:r w:rsidRPr="005E4CE4">
        <w:rPr>
          <w:rFonts w:eastAsia="Calibri"/>
          <w:sz w:val="28"/>
          <w:szCs w:val="28"/>
          <w:lang w:eastAsia="en-US"/>
        </w:rPr>
        <w:t xml:space="preserve"> виховання учнів, поповнити понятійний апарат педагогів, теоретичні та практичні знання з даної проблеми; стимулювати прагнення вчителів до пошуку, творчості; створити умови для обміну педагогічними знахідками та досвідом.</w:t>
      </w:r>
    </w:p>
    <w:p w:rsidR="006A484E" w:rsidRPr="005E4CE4" w:rsidRDefault="006A484E" w:rsidP="00B232E1">
      <w:pPr>
        <w:spacing w:line="276" w:lineRule="auto"/>
        <w:ind w:firstLine="709"/>
        <w:jc w:val="both"/>
        <w:rPr>
          <w:rFonts w:eastAsia="Calibri"/>
          <w:sz w:val="28"/>
          <w:szCs w:val="28"/>
          <w:lang w:eastAsia="en-US"/>
        </w:rPr>
      </w:pPr>
    </w:p>
    <w:p w:rsidR="00B232E1" w:rsidRPr="005E4CE4" w:rsidRDefault="00B232E1" w:rsidP="00AA70AB">
      <w:pPr>
        <w:spacing w:line="276" w:lineRule="auto"/>
        <w:ind w:firstLine="709"/>
        <w:jc w:val="center"/>
        <w:rPr>
          <w:rFonts w:eastAsia="Calibri"/>
          <w:b/>
          <w:sz w:val="28"/>
          <w:szCs w:val="28"/>
          <w:lang w:eastAsia="en-US"/>
        </w:rPr>
      </w:pPr>
      <w:r w:rsidRPr="005E4CE4">
        <w:rPr>
          <w:rFonts w:eastAsia="Calibri"/>
          <w:b/>
          <w:sz w:val="28"/>
          <w:szCs w:val="28"/>
          <w:lang w:eastAsia="en-US"/>
        </w:rPr>
        <w:lastRenderedPageBreak/>
        <w:t>Вправа «Валіза очікувань»</w:t>
      </w:r>
    </w:p>
    <w:p w:rsidR="00175C99" w:rsidRDefault="00B232E1" w:rsidP="00175C99">
      <w:pPr>
        <w:spacing w:line="276" w:lineRule="auto"/>
        <w:ind w:firstLine="709"/>
        <w:jc w:val="both"/>
        <w:rPr>
          <w:rFonts w:eastAsia="Calibri"/>
          <w:sz w:val="28"/>
          <w:szCs w:val="28"/>
          <w:lang w:eastAsia="en-US"/>
        </w:rPr>
      </w:pPr>
      <w:r w:rsidRPr="005E4CE4">
        <w:rPr>
          <w:rFonts w:eastAsia="Calibri"/>
          <w:sz w:val="28"/>
          <w:szCs w:val="28"/>
          <w:lang w:eastAsia="en-US"/>
        </w:rPr>
        <w:t>А зараз шановні учасники визначте свої очікування.</w:t>
      </w:r>
    </w:p>
    <w:p w:rsidR="005E4CE4" w:rsidRPr="005E4CE4" w:rsidRDefault="005E4CE4" w:rsidP="006A484E">
      <w:pPr>
        <w:spacing w:line="276" w:lineRule="auto"/>
        <w:ind w:firstLine="709"/>
        <w:jc w:val="both"/>
        <w:rPr>
          <w:rFonts w:eastAsia="Calibri"/>
          <w:sz w:val="28"/>
          <w:szCs w:val="28"/>
          <w:lang w:eastAsia="en-US"/>
        </w:rPr>
      </w:pPr>
      <w:r w:rsidRPr="005E4CE4">
        <w:rPr>
          <w:rFonts w:eastAsia="Calibri"/>
          <w:sz w:val="28"/>
          <w:szCs w:val="28"/>
          <w:lang w:eastAsia="en-US"/>
        </w:rPr>
        <w:t>Будь-</w:t>
      </w:r>
      <w:r w:rsidR="00B232E1" w:rsidRPr="005E4CE4">
        <w:rPr>
          <w:rFonts w:eastAsia="Calibri"/>
          <w:sz w:val="28"/>
          <w:szCs w:val="28"/>
          <w:lang w:eastAsia="en-US"/>
        </w:rPr>
        <w:t>яка подорож починається зі збору речей. У цю валізу ( на дошці прикріплено намальовану валізу) візьмемо усе необхідне для подорожі: знання, кмітливість, професійні навички та вміння.</w:t>
      </w:r>
      <w:r w:rsidR="006A484E">
        <w:rPr>
          <w:rFonts w:eastAsia="Calibri"/>
          <w:sz w:val="28"/>
          <w:szCs w:val="28"/>
          <w:lang w:eastAsia="en-US"/>
        </w:rPr>
        <w:t xml:space="preserve"> </w:t>
      </w:r>
      <w:r w:rsidR="00B232E1" w:rsidRPr="005E4CE4">
        <w:rPr>
          <w:rFonts w:eastAsia="Calibri"/>
          <w:sz w:val="28"/>
          <w:szCs w:val="28"/>
          <w:lang w:eastAsia="en-US"/>
        </w:rPr>
        <w:t>Запишіть на картках-капелюшках свої очікування щодо семінару.</w:t>
      </w:r>
    </w:p>
    <w:p w:rsidR="00B232E1" w:rsidRPr="005E4CE4" w:rsidRDefault="00B232E1" w:rsidP="00AA70AB">
      <w:pPr>
        <w:spacing w:line="276" w:lineRule="auto"/>
        <w:ind w:firstLine="709"/>
        <w:jc w:val="center"/>
        <w:rPr>
          <w:rFonts w:eastAsia="Calibri"/>
          <w:b/>
          <w:sz w:val="28"/>
          <w:szCs w:val="28"/>
          <w:lang w:eastAsia="en-US"/>
        </w:rPr>
      </w:pPr>
      <w:r w:rsidRPr="005E4CE4">
        <w:rPr>
          <w:rFonts w:eastAsia="Calibri"/>
          <w:b/>
          <w:sz w:val="28"/>
          <w:szCs w:val="28"/>
          <w:lang w:eastAsia="en-US"/>
        </w:rPr>
        <w:t>Тест «Який капелюшок ви обрали»</w:t>
      </w:r>
    </w:p>
    <w:p w:rsidR="00B232E1" w:rsidRPr="005E4CE4" w:rsidRDefault="00B232E1" w:rsidP="00B232E1">
      <w:pPr>
        <w:spacing w:line="276" w:lineRule="auto"/>
        <w:ind w:firstLine="709"/>
        <w:jc w:val="both"/>
        <w:rPr>
          <w:rFonts w:eastAsia="Calibri"/>
          <w:sz w:val="28"/>
          <w:szCs w:val="28"/>
          <w:lang w:eastAsia="en-US"/>
        </w:rPr>
      </w:pPr>
      <w:r w:rsidRPr="005E4CE4">
        <w:rPr>
          <w:rFonts w:eastAsia="Calibri"/>
          <w:sz w:val="28"/>
          <w:szCs w:val="28"/>
          <w:lang w:eastAsia="en-US"/>
        </w:rPr>
        <w:t>• Володарі білих капелюшків! Ви станете великими людьми. Факти, цифри, вчасна здача звітів для вас — найголовніше!</w:t>
      </w:r>
    </w:p>
    <w:p w:rsidR="00B232E1" w:rsidRPr="005E4CE4" w:rsidRDefault="00B232E1" w:rsidP="00B232E1">
      <w:pPr>
        <w:spacing w:line="276" w:lineRule="auto"/>
        <w:ind w:firstLine="709"/>
        <w:jc w:val="both"/>
        <w:rPr>
          <w:rFonts w:eastAsia="Calibri"/>
          <w:sz w:val="28"/>
          <w:szCs w:val="28"/>
          <w:lang w:eastAsia="en-US"/>
        </w:rPr>
      </w:pPr>
      <w:r w:rsidRPr="005E4CE4">
        <w:rPr>
          <w:rFonts w:eastAsia="Calibri"/>
          <w:sz w:val="28"/>
          <w:szCs w:val="28"/>
          <w:lang w:eastAsia="en-US"/>
        </w:rPr>
        <w:t>• Володарі чорних капелюшків! Ви завжди будете виділятися з натовпу. У</w:t>
      </w:r>
      <w:r w:rsidR="00EF7F5F">
        <w:rPr>
          <w:rFonts w:eastAsia="Calibri"/>
          <w:sz w:val="28"/>
          <w:szCs w:val="28"/>
          <w:lang w:eastAsia="en-US"/>
        </w:rPr>
        <w:t>се піддавати сумніву й критиці −</w:t>
      </w:r>
      <w:r w:rsidRPr="005E4CE4">
        <w:rPr>
          <w:rFonts w:eastAsia="Calibri"/>
          <w:sz w:val="28"/>
          <w:szCs w:val="28"/>
          <w:lang w:eastAsia="en-US"/>
        </w:rPr>
        <w:t xml:space="preserve"> сенс вашого життя.</w:t>
      </w:r>
    </w:p>
    <w:p w:rsidR="00B232E1" w:rsidRPr="005E4CE4" w:rsidRDefault="00B232E1" w:rsidP="00B232E1">
      <w:pPr>
        <w:spacing w:line="276" w:lineRule="auto"/>
        <w:ind w:firstLine="709"/>
        <w:jc w:val="both"/>
        <w:rPr>
          <w:rFonts w:eastAsia="Calibri"/>
          <w:sz w:val="28"/>
          <w:szCs w:val="28"/>
          <w:lang w:eastAsia="en-US"/>
        </w:rPr>
      </w:pPr>
      <w:r w:rsidRPr="005E4CE4">
        <w:rPr>
          <w:rFonts w:eastAsia="Calibri"/>
          <w:sz w:val="28"/>
          <w:szCs w:val="28"/>
          <w:lang w:eastAsia="en-US"/>
        </w:rPr>
        <w:t xml:space="preserve">• Володарі синіх </w:t>
      </w:r>
      <w:r w:rsidR="00EF7F5F">
        <w:rPr>
          <w:rFonts w:eastAsia="Calibri"/>
          <w:sz w:val="28"/>
          <w:szCs w:val="28"/>
          <w:lang w:eastAsia="en-US"/>
        </w:rPr>
        <w:t>капелюшків −</w:t>
      </w:r>
      <w:r w:rsidRPr="005E4CE4">
        <w:rPr>
          <w:rFonts w:eastAsia="Calibri"/>
          <w:sz w:val="28"/>
          <w:szCs w:val="28"/>
          <w:lang w:eastAsia="en-US"/>
        </w:rPr>
        <w:t xml:space="preserve"> справжні філософи. Ви йтимете лише вам відомими шляхами, не відступаючи від мети, не поспішаючи, але й не зупиняючись, ви можете обґрунтувати будь-який наказ відділу освіти чи директора школи.</w:t>
      </w:r>
    </w:p>
    <w:p w:rsidR="00B232E1" w:rsidRPr="005E4CE4" w:rsidRDefault="00B232E1" w:rsidP="00B232E1">
      <w:pPr>
        <w:spacing w:line="276" w:lineRule="auto"/>
        <w:ind w:firstLine="709"/>
        <w:jc w:val="both"/>
        <w:rPr>
          <w:rFonts w:eastAsia="Calibri"/>
          <w:sz w:val="28"/>
          <w:szCs w:val="28"/>
          <w:lang w:eastAsia="en-US"/>
        </w:rPr>
      </w:pPr>
      <w:r w:rsidRPr="005E4CE4">
        <w:rPr>
          <w:rFonts w:eastAsia="Calibri"/>
          <w:sz w:val="28"/>
          <w:szCs w:val="28"/>
          <w:lang w:eastAsia="en-US"/>
        </w:rPr>
        <w:t>• Володарі червоних капелюшків живуть керуючись емоц</w:t>
      </w:r>
      <w:r w:rsidR="00EF7F5F">
        <w:rPr>
          <w:rFonts w:eastAsia="Calibri"/>
          <w:sz w:val="28"/>
          <w:szCs w:val="28"/>
          <w:lang w:eastAsia="en-US"/>
        </w:rPr>
        <w:t xml:space="preserve">іями. Для </w:t>
      </w:r>
      <w:r w:rsidR="006A484E">
        <w:rPr>
          <w:rFonts w:eastAsia="Calibri"/>
          <w:sz w:val="28"/>
          <w:szCs w:val="28"/>
          <w:lang w:eastAsia="en-US"/>
        </w:rPr>
        <w:t xml:space="preserve">вас навколишній світ − </w:t>
      </w:r>
      <w:r w:rsidRPr="005E4CE4">
        <w:rPr>
          <w:rFonts w:eastAsia="Calibri"/>
          <w:sz w:val="28"/>
          <w:szCs w:val="28"/>
          <w:lang w:eastAsia="en-US"/>
        </w:rPr>
        <w:t>загадка. Та і самі ви – загадка, яку навіть самі не можете відгад</w:t>
      </w:r>
      <w:r w:rsidR="00EF7F5F">
        <w:rPr>
          <w:rFonts w:eastAsia="Calibri"/>
          <w:sz w:val="28"/>
          <w:szCs w:val="28"/>
          <w:lang w:eastAsia="en-US"/>
        </w:rPr>
        <w:t xml:space="preserve">ати. </w:t>
      </w:r>
    </w:p>
    <w:p w:rsidR="006B7260" w:rsidRPr="004E6EC3" w:rsidRDefault="004E6EC3" w:rsidP="0075532B">
      <w:pPr>
        <w:spacing w:line="276" w:lineRule="auto"/>
        <w:ind w:firstLine="709"/>
        <w:jc w:val="center"/>
        <w:rPr>
          <w:rFonts w:eastAsia="Calibri"/>
          <w:sz w:val="28"/>
          <w:szCs w:val="28"/>
          <w:lang w:eastAsia="en-US"/>
        </w:rPr>
      </w:pPr>
      <w:r w:rsidRPr="00D45E21">
        <w:rPr>
          <w:rFonts w:eastAsia="Calibri"/>
          <w:b/>
          <w:sz w:val="28"/>
          <w:szCs w:val="28"/>
          <w:lang w:eastAsia="en-US"/>
        </w:rPr>
        <w:t>І напрямок</w:t>
      </w:r>
      <w:r w:rsidRPr="004E6EC3">
        <w:rPr>
          <w:rFonts w:eastAsia="Calibri"/>
          <w:sz w:val="28"/>
          <w:szCs w:val="28"/>
          <w:lang w:eastAsia="en-US"/>
        </w:rPr>
        <w:t xml:space="preserve"> нашої діяльності:</w:t>
      </w:r>
    </w:p>
    <w:p w:rsidR="00B232E1" w:rsidRDefault="00B232E1" w:rsidP="0075532B">
      <w:pPr>
        <w:spacing w:line="276" w:lineRule="auto"/>
        <w:ind w:firstLine="709"/>
        <w:jc w:val="center"/>
        <w:rPr>
          <w:rFonts w:eastAsia="Calibri"/>
          <w:b/>
          <w:sz w:val="28"/>
          <w:szCs w:val="28"/>
          <w:lang w:eastAsia="en-US"/>
        </w:rPr>
      </w:pPr>
      <w:r w:rsidRPr="005E4CE4">
        <w:rPr>
          <w:rFonts w:eastAsia="Calibri"/>
          <w:b/>
          <w:sz w:val="28"/>
          <w:szCs w:val="28"/>
          <w:lang w:eastAsia="en-US"/>
        </w:rPr>
        <w:t>« Актуальність</w:t>
      </w:r>
      <w:r w:rsidR="006B7260" w:rsidRPr="006B7260">
        <w:rPr>
          <w:rFonts w:eastAsia="Calibri"/>
          <w:sz w:val="28"/>
          <w:szCs w:val="28"/>
          <w:lang w:eastAsia="en-US"/>
        </w:rPr>
        <w:t xml:space="preserve"> </w:t>
      </w:r>
      <w:r w:rsidR="006B7260">
        <w:rPr>
          <w:rFonts w:eastAsia="Calibri"/>
          <w:b/>
          <w:sz w:val="28"/>
          <w:szCs w:val="28"/>
          <w:lang w:eastAsia="en-US"/>
        </w:rPr>
        <w:t xml:space="preserve">національно-патріотичного </w:t>
      </w:r>
      <w:r w:rsidR="006B7260" w:rsidRPr="006B7260">
        <w:rPr>
          <w:rFonts w:eastAsia="Calibri"/>
          <w:b/>
          <w:sz w:val="28"/>
          <w:szCs w:val="28"/>
          <w:lang w:eastAsia="en-US"/>
        </w:rPr>
        <w:t>виховання</w:t>
      </w:r>
      <w:r w:rsidR="006B7260">
        <w:rPr>
          <w:rFonts w:eastAsia="Calibri"/>
          <w:b/>
          <w:sz w:val="28"/>
          <w:szCs w:val="28"/>
          <w:lang w:eastAsia="en-US"/>
        </w:rPr>
        <w:t>»</w:t>
      </w:r>
    </w:p>
    <w:p w:rsidR="007833EB" w:rsidRPr="007833EB" w:rsidRDefault="007833EB" w:rsidP="006B7260">
      <w:pPr>
        <w:widowControl w:val="0"/>
        <w:spacing w:line="276" w:lineRule="auto"/>
        <w:ind w:right="-610" w:firstLine="360"/>
        <w:rPr>
          <w:rFonts w:eastAsia="Courier New"/>
          <w:color w:val="000000"/>
          <w:sz w:val="28"/>
          <w:szCs w:val="28"/>
          <w:lang w:eastAsia="uk-UA" w:bidi="uk-UA"/>
        </w:rPr>
      </w:pPr>
      <w:r w:rsidRPr="007833EB">
        <w:rPr>
          <w:rFonts w:eastAsia="Courier New"/>
          <w:color w:val="000000"/>
          <w:sz w:val="28"/>
          <w:szCs w:val="28"/>
          <w:lang w:eastAsia="uk-UA" w:bidi="uk-UA"/>
        </w:rPr>
        <w:t>Сьогодні Українська держава та її громадяни стають безпосередніми учасниками процесів, які мають надзвичайно велике значення для подаль</w:t>
      </w:r>
      <w:r w:rsidR="00706A43">
        <w:rPr>
          <w:rFonts w:eastAsia="Courier New"/>
          <w:color w:val="000000"/>
          <w:sz w:val="28"/>
          <w:szCs w:val="28"/>
          <w:lang w:eastAsia="uk-UA" w:bidi="uk-UA"/>
        </w:rPr>
        <w:t xml:space="preserve">шого визначення </w:t>
      </w:r>
      <w:r w:rsidRPr="007833EB">
        <w:rPr>
          <w:rFonts w:eastAsia="Courier New"/>
          <w:color w:val="000000"/>
          <w:sz w:val="28"/>
          <w:szCs w:val="28"/>
          <w:lang w:eastAsia="uk-UA" w:bidi="uk-UA"/>
        </w:rPr>
        <w:t xml:space="preserve">своєї долі, долі своїх сусідів, подальшого світового порядку на планеті. </w:t>
      </w:r>
    </w:p>
    <w:p w:rsidR="007833EB" w:rsidRPr="007833EB" w:rsidRDefault="007833EB" w:rsidP="006B7260">
      <w:pPr>
        <w:widowControl w:val="0"/>
        <w:spacing w:line="276" w:lineRule="auto"/>
        <w:ind w:right="-610" w:firstLine="360"/>
        <w:rPr>
          <w:rFonts w:eastAsia="Courier New"/>
          <w:color w:val="000000"/>
          <w:sz w:val="28"/>
          <w:szCs w:val="28"/>
          <w:lang w:eastAsia="uk-UA" w:bidi="uk-UA"/>
        </w:rPr>
      </w:pPr>
      <w:r w:rsidRPr="007833EB">
        <w:rPr>
          <w:rFonts w:eastAsia="Courier New"/>
          <w:color w:val="000000"/>
          <w:sz w:val="28"/>
          <w:szCs w:val="28"/>
          <w:lang w:eastAsia="uk-UA" w:bidi="uk-UA"/>
        </w:rPr>
        <w:t>Серед виховних напрямів сьогодні найбільш актуальними виступають патріотичне, громадянське виховання як стрижневі, основоположні, що відповідають як нагальним вимогам і викликам сучасності, так і закладають підвалини для формування свідомості нинішніх і прийдешніх поколінь</w:t>
      </w:r>
      <w:r w:rsidR="00156FFA">
        <w:rPr>
          <w:rFonts w:eastAsia="Courier New"/>
          <w:color w:val="000000"/>
          <w:sz w:val="28"/>
          <w:szCs w:val="28"/>
          <w:lang w:eastAsia="uk-UA" w:bidi="uk-UA"/>
        </w:rPr>
        <w:t xml:space="preserve">, які розглядатимуть державу </w:t>
      </w:r>
      <w:r w:rsidRPr="007833EB">
        <w:rPr>
          <w:rFonts w:eastAsia="Courier New"/>
          <w:color w:val="000000"/>
          <w:sz w:val="28"/>
          <w:szCs w:val="28"/>
          <w:lang w:eastAsia="uk-UA" w:bidi="uk-UA"/>
        </w:rPr>
        <w:t xml:space="preserve"> як запоруку власного особистісного розвитку, що спирається на ідеї гуманізму, соціального добробуту, демократії, свободи, толерантності, виваженості, відповідальності, здорового способу життя, готовності до змін.</w:t>
      </w:r>
    </w:p>
    <w:p w:rsidR="00A657EE" w:rsidRPr="00A657EE" w:rsidRDefault="00A657EE" w:rsidP="006A484E">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На сучасному етапі розвитку Ук</w:t>
      </w:r>
      <w:r w:rsidR="004E6EC3">
        <w:rPr>
          <w:rFonts w:eastAsia="Courier New"/>
          <w:color w:val="000000"/>
          <w:sz w:val="28"/>
          <w:szCs w:val="28"/>
          <w:lang w:eastAsia="uk-UA" w:bidi="uk-UA"/>
        </w:rPr>
        <w:t xml:space="preserve">раїни </w:t>
      </w:r>
      <w:r w:rsidRPr="00A657EE">
        <w:rPr>
          <w:rFonts w:eastAsia="Courier New"/>
          <w:color w:val="000000"/>
          <w:sz w:val="28"/>
          <w:szCs w:val="28"/>
          <w:lang w:eastAsia="uk-UA" w:bidi="uk-UA"/>
        </w:rPr>
        <w:t xml:space="preserve"> виникає нагальна необхідність переосмислення зробленого і здійснення системних заходів, спрямованих на посилення патріотичного виховання дітей та молоді – формування нового українця, що діє на основі національних та європейських цінностей:</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повага до національних символів (Герба, Прапора, Гімну України);</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участь у громадсько-політичному житті країни;</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повага до прав людини;</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lastRenderedPageBreak/>
        <w:t>- верховенство права;</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толерантне ставлення до цінностей і переконань представників іншої культ</w:t>
      </w:r>
      <w:r w:rsidR="00175C99">
        <w:rPr>
          <w:rFonts w:eastAsia="Courier New"/>
          <w:color w:val="000000"/>
          <w:sz w:val="28"/>
          <w:szCs w:val="28"/>
          <w:lang w:eastAsia="uk-UA" w:bidi="uk-UA"/>
        </w:rPr>
        <w:t>ури,</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рівність всіх перед законом;</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готовність захищати суверенітет і територіальну цілісність України.</w:t>
      </w:r>
    </w:p>
    <w:p w:rsid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Відтак, враховуючи всі обставини, виникає гостра потреба у розробленні концепції, яка б визначала нову стратегію цілеспрямованого і ефективного процесу виховання суб’єкта громадянського суспільства, громадянина-патріота України.</w:t>
      </w:r>
    </w:p>
    <w:p w:rsidR="006B7260"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xml:space="preserve">16 червня 2015 року Міністр освіти і науки України Сергій Квіт підписав </w:t>
      </w:r>
    </w:p>
    <w:p w:rsidR="00A657EE" w:rsidRPr="00A657EE" w:rsidRDefault="00A657EE" w:rsidP="006B7260">
      <w:pPr>
        <w:widowControl w:val="0"/>
        <w:spacing w:line="276" w:lineRule="auto"/>
        <w:ind w:right="-610"/>
        <w:rPr>
          <w:rFonts w:eastAsia="Courier New"/>
          <w:color w:val="000000"/>
          <w:sz w:val="28"/>
          <w:szCs w:val="28"/>
          <w:lang w:eastAsia="uk-UA" w:bidi="uk-UA"/>
        </w:rPr>
      </w:pPr>
      <w:r w:rsidRPr="00A657EE">
        <w:rPr>
          <w:rFonts w:eastAsia="Courier New"/>
          <w:color w:val="000000"/>
          <w:sz w:val="28"/>
          <w:szCs w:val="28"/>
          <w:lang w:eastAsia="uk-UA" w:bidi="uk-UA"/>
        </w:rPr>
        <w:t>Наказ Міністерства освіти і науки № 641 «Про затвердження Концепції національно-патріотичного виховання дітей і молоді, Заходів щодо реалізації Концепції національно-патріотичного виховання дітей і молоді та Методичних рекомендацій щодо національно-патріотичного виховання у загальн</w:t>
      </w:r>
      <w:r>
        <w:rPr>
          <w:rFonts w:eastAsia="Courier New"/>
          <w:color w:val="000000"/>
          <w:sz w:val="28"/>
          <w:szCs w:val="28"/>
          <w:lang w:eastAsia="uk-UA" w:bidi="uk-UA"/>
        </w:rPr>
        <w:t>оосвітніх навчальних закладах».</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Pr>
          <w:rFonts w:eastAsia="Courier New"/>
          <w:color w:val="000000"/>
          <w:sz w:val="28"/>
          <w:szCs w:val="28"/>
          <w:lang w:eastAsia="uk-UA" w:bidi="uk-UA"/>
        </w:rPr>
        <w:t xml:space="preserve"> Уже з</w:t>
      </w:r>
      <w:r w:rsidRPr="00A657EE">
        <w:rPr>
          <w:rFonts w:eastAsia="Courier New"/>
          <w:color w:val="000000"/>
          <w:sz w:val="28"/>
          <w:szCs w:val="28"/>
          <w:lang w:eastAsia="uk-UA" w:bidi="uk-UA"/>
        </w:rPr>
        <w:t xml:space="preserve"> 2015-2016 навчального року Концепція реалізовуватиметься у загальноосвітніх навчальних закладах України.</w:t>
      </w:r>
    </w:p>
    <w:p w:rsidR="00A657EE" w:rsidRPr="00A657EE" w:rsidRDefault="00A657EE" w:rsidP="004E6EC3">
      <w:pPr>
        <w:widowControl w:val="0"/>
        <w:spacing w:line="276" w:lineRule="auto"/>
        <w:ind w:right="-610" w:firstLine="360"/>
        <w:rPr>
          <w:rFonts w:eastAsia="Courier New"/>
          <w:b/>
          <w:color w:val="000000"/>
          <w:sz w:val="28"/>
          <w:szCs w:val="28"/>
          <w:lang w:eastAsia="uk-UA" w:bidi="uk-UA"/>
        </w:rPr>
      </w:pPr>
      <w:r w:rsidRPr="00A657EE">
        <w:rPr>
          <w:rFonts w:eastAsia="Courier New"/>
          <w:b/>
          <w:color w:val="000000"/>
          <w:sz w:val="28"/>
          <w:szCs w:val="28"/>
          <w:lang w:eastAsia="uk-UA" w:bidi="uk-UA"/>
        </w:rPr>
        <w:t>Етапи впровадження національно-патріотичного виховання дітей та молоді</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xml:space="preserve">На </w:t>
      </w:r>
      <w:r w:rsidRPr="00A657EE">
        <w:rPr>
          <w:rFonts w:eastAsia="Courier New"/>
          <w:i/>
          <w:color w:val="000000"/>
          <w:sz w:val="28"/>
          <w:szCs w:val="28"/>
          <w:lang w:eastAsia="uk-UA" w:bidi="uk-UA"/>
        </w:rPr>
        <w:t>першому етапі</w:t>
      </w:r>
      <w:r w:rsidRPr="00A657EE">
        <w:rPr>
          <w:rFonts w:eastAsia="Courier New"/>
          <w:color w:val="000000"/>
          <w:sz w:val="28"/>
          <w:szCs w:val="28"/>
          <w:lang w:eastAsia="uk-UA" w:bidi="uk-UA"/>
        </w:rPr>
        <w:t xml:space="preserve"> (2015 р.) планується :</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створення нормативно-правового підґрунтя, інформаційно-методичного забезпечення для здійснення національно-патріотичного виховання дітей та молоді;</w:t>
      </w:r>
    </w:p>
    <w:p w:rsidR="00A657EE" w:rsidRPr="00A657EE" w:rsidRDefault="00A657EE" w:rsidP="006B7260">
      <w:pPr>
        <w:widowControl w:val="0"/>
        <w:tabs>
          <w:tab w:val="left" w:pos="706"/>
        </w:tabs>
        <w:spacing w:line="276" w:lineRule="auto"/>
        <w:ind w:right="-610" w:firstLine="426"/>
        <w:rPr>
          <w:rFonts w:eastAsia="Courier New"/>
          <w:color w:val="000000"/>
          <w:sz w:val="28"/>
          <w:szCs w:val="28"/>
          <w:lang w:eastAsia="uk-UA" w:bidi="uk-UA"/>
        </w:rPr>
      </w:pPr>
      <w:r w:rsidRPr="00A657EE">
        <w:rPr>
          <w:rFonts w:eastAsia="Courier New"/>
          <w:color w:val="000000"/>
          <w:sz w:val="28"/>
          <w:szCs w:val="28"/>
          <w:lang w:eastAsia="uk-UA" w:bidi="uk-UA"/>
        </w:rPr>
        <w:t>- створення Центру патріотичного виховання у підпорядкуванні Міністерства освіти і науки України;</w:t>
      </w:r>
    </w:p>
    <w:p w:rsidR="00175C99" w:rsidRPr="00A657EE" w:rsidRDefault="00A657EE" w:rsidP="00175C99">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створення інформаційного ресурсу, присвяченого цій тематиці;</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xml:space="preserve">На </w:t>
      </w:r>
      <w:r w:rsidRPr="00A657EE">
        <w:rPr>
          <w:rFonts w:eastAsia="Courier New"/>
          <w:i/>
          <w:color w:val="000000"/>
          <w:sz w:val="28"/>
          <w:szCs w:val="28"/>
          <w:lang w:eastAsia="uk-UA" w:bidi="uk-UA"/>
        </w:rPr>
        <w:t>другому етапі</w:t>
      </w:r>
      <w:r w:rsidRPr="00A657EE">
        <w:rPr>
          <w:rFonts w:eastAsia="Courier New"/>
          <w:color w:val="000000"/>
          <w:sz w:val="28"/>
          <w:szCs w:val="28"/>
          <w:lang w:eastAsia="uk-UA" w:bidi="uk-UA"/>
        </w:rPr>
        <w:t xml:space="preserve"> (2016-2017 рр.) передбачається:</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розроблення програм, навчально-методичних посібників з предметів гуманітарно-соціального спрямування для дошкільних, загальноосвітніх, позашкільних та вищих освітніх закладів, спрямованих на патріотичне виховання дітей та молоді;</w:t>
      </w:r>
    </w:p>
    <w:p w:rsidR="00A657EE" w:rsidRPr="00A657EE" w:rsidRDefault="00A657EE" w:rsidP="00175C99">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підготовка та видання науково-методичних посібників і методичних рекомендацій з організації виховних заходів, роботи клубів, центрів патріотичного виховання тощо;</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xml:space="preserve">На </w:t>
      </w:r>
      <w:r w:rsidRPr="00A657EE">
        <w:rPr>
          <w:rFonts w:eastAsia="Courier New"/>
          <w:i/>
          <w:color w:val="000000"/>
          <w:sz w:val="28"/>
          <w:szCs w:val="28"/>
          <w:lang w:eastAsia="uk-UA" w:bidi="uk-UA"/>
        </w:rPr>
        <w:t>третьому етапі</w:t>
      </w:r>
      <w:r w:rsidRPr="00A657EE">
        <w:rPr>
          <w:rFonts w:eastAsia="Courier New"/>
          <w:color w:val="000000"/>
          <w:sz w:val="28"/>
          <w:szCs w:val="28"/>
          <w:lang w:eastAsia="uk-UA" w:bidi="uk-UA"/>
        </w:rPr>
        <w:t xml:space="preserve"> (2018-2019 рр.) забезпечується :</w:t>
      </w:r>
    </w:p>
    <w:p w:rsidR="006B7260"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xml:space="preserve">- проведення моніторингу системи патріотичного виховання дітей та молоді </w:t>
      </w:r>
    </w:p>
    <w:p w:rsidR="00A657EE" w:rsidRPr="00A657EE" w:rsidRDefault="00A657EE" w:rsidP="006B7260">
      <w:pPr>
        <w:widowControl w:val="0"/>
        <w:spacing w:line="276" w:lineRule="auto"/>
        <w:ind w:right="-610"/>
        <w:rPr>
          <w:rFonts w:eastAsia="Courier New"/>
          <w:color w:val="000000"/>
          <w:sz w:val="28"/>
          <w:szCs w:val="28"/>
          <w:lang w:eastAsia="uk-UA" w:bidi="uk-UA"/>
        </w:rPr>
      </w:pPr>
      <w:r w:rsidRPr="00A657EE">
        <w:rPr>
          <w:rFonts w:eastAsia="Courier New"/>
          <w:color w:val="000000"/>
          <w:sz w:val="28"/>
          <w:szCs w:val="28"/>
          <w:lang w:eastAsia="uk-UA" w:bidi="uk-UA"/>
        </w:rPr>
        <w:t>за допомогою соціологічних опитувань, анкетування, психологічного тестування;</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t>- проведення науково-методичних конференцій, створення банку передового педагогічного досвіду на інформаційному веб-ресурсі;</w:t>
      </w:r>
    </w:p>
    <w:p w:rsidR="00A657EE" w:rsidRPr="00A657EE" w:rsidRDefault="00A657EE" w:rsidP="006B7260">
      <w:pPr>
        <w:widowControl w:val="0"/>
        <w:spacing w:line="276" w:lineRule="auto"/>
        <w:ind w:right="-610" w:firstLine="360"/>
        <w:rPr>
          <w:rFonts w:eastAsia="Courier New"/>
          <w:color w:val="000000"/>
          <w:sz w:val="28"/>
          <w:szCs w:val="28"/>
          <w:lang w:eastAsia="uk-UA" w:bidi="uk-UA"/>
        </w:rPr>
      </w:pPr>
      <w:r w:rsidRPr="00A657EE">
        <w:rPr>
          <w:rFonts w:eastAsia="Courier New"/>
          <w:color w:val="000000"/>
          <w:sz w:val="28"/>
          <w:szCs w:val="28"/>
          <w:lang w:eastAsia="uk-UA" w:bidi="uk-UA"/>
        </w:rPr>
        <w:lastRenderedPageBreak/>
        <w:t>- аналіз здобутого, встановлення досягнень і викликів, корекція навчально-виховних впливів з урахуванням результатів моніторингу.</w:t>
      </w:r>
    </w:p>
    <w:p w:rsidR="007833EB" w:rsidRPr="00CE46C1" w:rsidRDefault="00CE46C1" w:rsidP="006B7260">
      <w:pPr>
        <w:spacing w:line="276" w:lineRule="auto"/>
        <w:ind w:firstLine="709"/>
        <w:rPr>
          <w:rFonts w:eastAsia="Calibri"/>
          <w:sz w:val="28"/>
          <w:szCs w:val="28"/>
          <w:lang w:eastAsia="en-US"/>
        </w:rPr>
      </w:pPr>
      <w:r w:rsidRPr="00CE46C1">
        <w:rPr>
          <w:rFonts w:eastAsia="Calibri"/>
          <w:sz w:val="28"/>
          <w:szCs w:val="28"/>
          <w:lang w:eastAsia="en-US"/>
        </w:rPr>
        <w:t>Як</w:t>
      </w:r>
      <w:r>
        <w:rPr>
          <w:rFonts w:eastAsia="Calibri"/>
          <w:sz w:val="28"/>
          <w:szCs w:val="28"/>
          <w:lang w:eastAsia="en-US"/>
        </w:rPr>
        <w:t xml:space="preserve"> бачимо, патріотизм є нагальною потребою держави, якій необхідні національно свідомі громадяни-патріоти.</w:t>
      </w:r>
    </w:p>
    <w:p w:rsidR="00A657EE" w:rsidRDefault="00CE46C1" w:rsidP="006B7260">
      <w:pPr>
        <w:spacing w:line="276" w:lineRule="auto"/>
        <w:ind w:firstLine="709"/>
        <w:rPr>
          <w:sz w:val="28"/>
          <w:szCs w:val="28"/>
        </w:rPr>
      </w:pPr>
      <w:r>
        <w:rPr>
          <w:sz w:val="28"/>
          <w:szCs w:val="28"/>
        </w:rPr>
        <w:t>То  ж давайте дамо відповідь на запитання:</w:t>
      </w:r>
    </w:p>
    <w:p w:rsidR="00A657EE" w:rsidRPr="00CE46C1" w:rsidRDefault="00CE46C1" w:rsidP="00B232E1">
      <w:pPr>
        <w:spacing w:line="276" w:lineRule="auto"/>
        <w:ind w:firstLine="709"/>
        <w:jc w:val="both"/>
        <w:rPr>
          <w:rFonts w:eastAsia="Calibri"/>
          <w:sz w:val="28"/>
          <w:szCs w:val="28"/>
          <w:lang w:eastAsia="en-US"/>
        </w:rPr>
      </w:pPr>
      <w:r>
        <w:rPr>
          <w:b/>
          <w:sz w:val="28"/>
          <w:szCs w:val="28"/>
        </w:rPr>
        <w:t>«</w:t>
      </w:r>
      <w:r w:rsidR="00A657EE" w:rsidRPr="00A657EE">
        <w:rPr>
          <w:b/>
          <w:sz w:val="28"/>
          <w:szCs w:val="28"/>
        </w:rPr>
        <w:t>Хто ж такий патріот?</w:t>
      </w:r>
      <w:r>
        <w:rPr>
          <w:b/>
          <w:sz w:val="28"/>
          <w:szCs w:val="28"/>
        </w:rPr>
        <w:t xml:space="preserve">» і </w:t>
      </w:r>
      <w:r>
        <w:rPr>
          <w:sz w:val="28"/>
          <w:szCs w:val="28"/>
        </w:rPr>
        <w:t>сплете</w:t>
      </w:r>
      <w:r w:rsidRPr="00CE46C1">
        <w:rPr>
          <w:sz w:val="28"/>
          <w:szCs w:val="28"/>
        </w:rPr>
        <w:t>мо павутинку чи навіть мереживо зі слів-понять.</w:t>
      </w:r>
    </w:p>
    <w:p w:rsidR="00B232E1" w:rsidRPr="005E4CE4" w:rsidRDefault="00B232E1" w:rsidP="00A657EE">
      <w:pPr>
        <w:spacing w:line="276" w:lineRule="auto"/>
        <w:ind w:firstLine="709"/>
        <w:jc w:val="center"/>
        <w:rPr>
          <w:rFonts w:eastAsia="Calibri"/>
          <w:b/>
          <w:sz w:val="28"/>
          <w:szCs w:val="28"/>
          <w:lang w:eastAsia="en-US"/>
        </w:rPr>
      </w:pPr>
      <w:r w:rsidRPr="005E4CE4">
        <w:rPr>
          <w:rFonts w:eastAsia="Calibri"/>
          <w:b/>
          <w:sz w:val="28"/>
          <w:szCs w:val="28"/>
          <w:lang w:eastAsia="en-US"/>
        </w:rPr>
        <w:t>Створення «павутинки понять»</w:t>
      </w:r>
    </w:p>
    <w:p w:rsidR="00B232E1" w:rsidRPr="005E4CE4" w:rsidRDefault="00B232E1" w:rsidP="00B232E1">
      <w:pPr>
        <w:spacing w:line="276" w:lineRule="auto"/>
        <w:ind w:firstLine="709"/>
        <w:jc w:val="both"/>
        <w:rPr>
          <w:rFonts w:eastAsia="Calibri"/>
          <w:sz w:val="28"/>
          <w:szCs w:val="28"/>
          <w:lang w:eastAsia="en-US"/>
        </w:rPr>
      </w:pPr>
      <w:r w:rsidRPr="005E4CE4">
        <w:rPr>
          <w:rFonts w:eastAsia="Calibri"/>
          <w:sz w:val="28"/>
          <w:szCs w:val="28"/>
          <w:lang w:eastAsia="en-US"/>
        </w:rPr>
        <w:t>Для цього нам знадобиться клубок ниток. Передаючи його один одному, ви маєте сказати, що для вас означає слово «патріот», із чим асоціюється.</w:t>
      </w:r>
    </w:p>
    <w:p w:rsidR="00B232E1" w:rsidRPr="005E4CE4" w:rsidRDefault="00B232E1" w:rsidP="00A657EE">
      <w:pPr>
        <w:spacing w:line="276" w:lineRule="auto"/>
        <w:ind w:firstLine="709"/>
        <w:jc w:val="center"/>
        <w:rPr>
          <w:rFonts w:eastAsia="Calibri"/>
          <w:i/>
          <w:sz w:val="28"/>
          <w:szCs w:val="28"/>
          <w:lang w:eastAsia="en-US"/>
        </w:rPr>
      </w:pPr>
      <w:r w:rsidRPr="005E4CE4">
        <w:rPr>
          <w:rFonts w:eastAsia="Calibri"/>
          <w:i/>
          <w:sz w:val="28"/>
          <w:szCs w:val="28"/>
          <w:lang w:eastAsia="en-US"/>
        </w:rPr>
        <w:t>Виконання вправи</w:t>
      </w:r>
    </w:p>
    <w:p w:rsidR="00B232E1" w:rsidRPr="005E4CE4" w:rsidRDefault="00B232E1" w:rsidP="00B232E1">
      <w:pPr>
        <w:spacing w:line="276" w:lineRule="auto"/>
        <w:ind w:firstLine="709"/>
        <w:jc w:val="both"/>
        <w:rPr>
          <w:rFonts w:eastAsia="Calibri"/>
          <w:sz w:val="28"/>
          <w:szCs w:val="28"/>
          <w:lang w:eastAsia="en-US"/>
        </w:rPr>
      </w:pPr>
      <w:r w:rsidRPr="005E4CE4">
        <w:rPr>
          <w:rFonts w:eastAsia="Calibri"/>
          <w:sz w:val="28"/>
          <w:szCs w:val="28"/>
          <w:lang w:eastAsia="en-US"/>
        </w:rPr>
        <w:t>Подивіться, яке чудове вийшло у нас мереживо. А давайте на мить уявимо,</w:t>
      </w:r>
      <w:r w:rsidR="005E4CE4">
        <w:rPr>
          <w:rFonts w:eastAsia="Calibri"/>
          <w:sz w:val="28"/>
          <w:szCs w:val="28"/>
          <w:lang w:eastAsia="en-US"/>
        </w:rPr>
        <w:t xml:space="preserve"> </w:t>
      </w:r>
      <w:r w:rsidRPr="005E4CE4">
        <w:rPr>
          <w:rFonts w:eastAsia="Calibri"/>
          <w:sz w:val="28"/>
          <w:szCs w:val="28"/>
          <w:lang w:eastAsia="en-US"/>
        </w:rPr>
        <w:t xml:space="preserve">що ми щось втратили, забули (опустіть </w:t>
      </w:r>
      <w:r w:rsidR="005E4CE4">
        <w:rPr>
          <w:rFonts w:eastAsia="Calibri"/>
          <w:sz w:val="28"/>
          <w:szCs w:val="28"/>
          <w:lang w:eastAsia="en-US"/>
        </w:rPr>
        <w:t xml:space="preserve"> один </w:t>
      </w:r>
      <w:r w:rsidR="00CE46C1">
        <w:rPr>
          <w:rFonts w:eastAsia="Calibri"/>
          <w:sz w:val="28"/>
          <w:szCs w:val="28"/>
          <w:lang w:eastAsia="en-US"/>
        </w:rPr>
        <w:t>кінець ниточки</w:t>
      </w:r>
      <w:r w:rsidR="005E4CE4">
        <w:rPr>
          <w:rFonts w:eastAsia="Calibri"/>
          <w:sz w:val="28"/>
          <w:szCs w:val="28"/>
          <w:lang w:eastAsia="en-US"/>
        </w:rPr>
        <w:t xml:space="preserve"> </w:t>
      </w:r>
      <w:r w:rsidRPr="005E4CE4">
        <w:rPr>
          <w:rFonts w:eastAsia="Calibri"/>
          <w:sz w:val="28"/>
          <w:szCs w:val="28"/>
          <w:lang w:eastAsia="en-US"/>
        </w:rPr>
        <w:t xml:space="preserve">) </w:t>
      </w:r>
    </w:p>
    <w:p w:rsidR="00B232E1" w:rsidRPr="005E4CE4" w:rsidRDefault="00B232E1" w:rsidP="00B232E1">
      <w:pPr>
        <w:spacing w:line="276" w:lineRule="auto"/>
        <w:ind w:firstLine="709"/>
        <w:jc w:val="both"/>
        <w:rPr>
          <w:rFonts w:eastAsia="Calibri"/>
          <w:sz w:val="28"/>
          <w:szCs w:val="28"/>
          <w:lang w:eastAsia="en-US"/>
        </w:rPr>
      </w:pPr>
      <w:r w:rsidRPr="005E4CE4">
        <w:rPr>
          <w:rFonts w:eastAsia="Calibri"/>
          <w:sz w:val="28"/>
          <w:szCs w:val="28"/>
          <w:lang w:eastAsia="en-US"/>
        </w:rPr>
        <w:t>Що станеться?</w:t>
      </w:r>
    </w:p>
    <w:p w:rsidR="00A657EE" w:rsidRDefault="00B232E1" w:rsidP="005932ED">
      <w:pPr>
        <w:spacing w:line="276" w:lineRule="auto"/>
        <w:ind w:firstLine="709"/>
        <w:jc w:val="both"/>
        <w:rPr>
          <w:rFonts w:eastAsia="Calibri"/>
          <w:sz w:val="28"/>
          <w:szCs w:val="28"/>
          <w:lang w:eastAsia="en-US"/>
        </w:rPr>
      </w:pPr>
      <w:r w:rsidRPr="005E4CE4">
        <w:rPr>
          <w:rFonts w:eastAsia="Calibri"/>
          <w:sz w:val="28"/>
          <w:szCs w:val="28"/>
          <w:lang w:eastAsia="en-US"/>
        </w:rPr>
        <w:t>Наше мереживо одразу ж втратило свою форму. Утворилася діра, втратився зв’язок. Щоб цього не сталося, ми, вчителі, класні керівники, покликані виховувати  всі якості справжнього патріота  у своїх вихованців під час загальношкільних,  класних  заходів, посилення державно-патріотичної спрямованості у</w:t>
      </w:r>
      <w:r w:rsidR="005E4CE4">
        <w:rPr>
          <w:rFonts w:eastAsia="Calibri"/>
          <w:sz w:val="28"/>
          <w:szCs w:val="28"/>
          <w:lang w:eastAsia="en-US"/>
        </w:rPr>
        <w:t xml:space="preserve"> в</w:t>
      </w:r>
      <w:r w:rsidRPr="005E4CE4">
        <w:rPr>
          <w:rFonts w:eastAsia="Calibri"/>
          <w:sz w:val="28"/>
          <w:szCs w:val="28"/>
          <w:lang w:eastAsia="en-US"/>
        </w:rPr>
        <w:t>икладанні дисциплін загальноосвітньої школи.. Для нас важливо нічого не пропустити, не втратити. не забути.</w:t>
      </w:r>
    </w:p>
    <w:p w:rsidR="00E6086B" w:rsidRPr="005E4CE4" w:rsidRDefault="00E6086B" w:rsidP="005932ED">
      <w:pPr>
        <w:spacing w:line="276" w:lineRule="auto"/>
        <w:ind w:firstLine="709"/>
        <w:jc w:val="both"/>
        <w:rPr>
          <w:rFonts w:eastAsia="Calibri"/>
          <w:sz w:val="28"/>
          <w:szCs w:val="28"/>
          <w:lang w:eastAsia="en-US"/>
        </w:rPr>
      </w:pPr>
    </w:p>
    <w:p w:rsidR="00B232E1" w:rsidRPr="005E4CE4" w:rsidRDefault="00B232E1" w:rsidP="00B232E1">
      <w:pPr>
        <w:spacing w:line="276" w:lineRule="auto"/>
        <w:ind w:firstLine="709"/>
        <w:jc w:val="both"/>
        <w:rPr>
          <w:rFonts w:eastAsia="Calibri"/>
          <w:b/>
          <w:sz w:val="28"/>
          <w:szCs w:val="28"/>
          <w:lang w:eastAsia="en-US"/>
        </w:rPr>
      </w:pPr>
      <w:r w:rsidRPr="005E4CE4">
        <w:rPr>
          <w:rFonts w:eastAsia="Calibri"/>
          <w:b/>
          <w:sz w:val="28"/>
          <w:szCs w:val="28"/>
          <w:lang w:eastAsia="en-US"/>
        </w:rPr>
        <w:t xml:space="preserve"> ІІ.</w:t>
      </w:r>
      <w:r w:rsidR="005E4CE4">
        <w:rPr>
          <w:rFonts w:eastAsia="Calibri"/>
          <w:b/>
          <w:sz w:val="28"/>
          <w:szCs w:val="28"/>
          <w:lang w:eastAsia="en-US"/>
        </w:rPr>
        <w:t xml:space="preserve"> </w:t>
      </w:r>
      <w:r w:rsidRPr="005E4CE4">
        <w:rPr>
          <w:rFonts w:eastAsia="Calibri"/>
          <w:b/>
          <w:sz w:val="28"/>
          <w:szCs w:val="28"/>
          <w:lang w:eastAsia="en-US"/>
        </w:rPr>
        <w:t>«Модель наці</w:t>
      </w:r>
      <w:r w:rsidR="005E4CE4">
        <w:rPr>
          <w:rFonts w:eastAsia="Calibri"/>
          <w:b/>
          <w:sz w:val="28"/>
          <w:szCs w:val="28"/>
          <w:lang w:eastAsia="en-US"/>
        </w:rPr>
        <w:t>онально-патріотичного виховання</w:t>
      </w:r>
      <w:r w:rsidRPr="005E4CE4">
        <w:rPr>
          <w:rFonts w:eastAsia="Calibri"/>
          <w:b/>
          <w:sz w:val="28"/>
          <w:szCs w:val="28"/>
          <w:lang w:eastAsia="en-US"/>
        </w:rPr>
        <w:t>»</w:t>
      </w:r>
    </w:p>
    <w:p w:rsidR="00B232E1" w:rsidRPr="005E4CE4" w:rsidRDefault="00B232E1" w:rsidP="00A657EE">
      <w:pPr>
        <w:spacing w:line="276" w:lineRule="auto"/>
        <w:ind w:firstLine="709"/>
        <w:jc w:val="center"/>
        <w:rPr>
          <w:rFonts w:eastAsia="Calibri"/>
          <w:b/>
          <w:sz w:val="28"/>
          <w:szCs w:val="28"/>
          <w:lang w:eastAsia="en-US"/>
        </w:rPr>
      </w:pPr>
      <w:r w:rsidRPr="005E4CE4">
        <w:rPr>
          <w:rFonts w:eastAsia="Calibri"/>
          <w:b/>
          <w:sz w:val="28"/>
          <w:szCs w:val="28"/>
          <w:lang w:eastAsia="en-US"/>
        </w:rPr>
        <w:t>Педагогічна майстерня</w:t>
      </w:r>
    </w:p>
    <w:p w:rsidR="00B232E1" w:rsidRDefault="00B232E1" w:rsidP="00A657EE">
      <w:pPr>
        <w:spacing w:line="276" w:lineRule="auto"/>
        <w:ind w:firstLine="709"/>
        <w:jc w:val="center"/>
        <w:rPr>
          <w:rFonts w:eastAsia="Calibri"/>
          <w:i/>
          <w:sz w:val="28"/>
          <w:szCs w:val="28"/>
          <w:lang w:eastAsia="en-US"/>
        </w:rPr>
      </w:pPr>
      <w:r w:rsidRPr="005E4CE4">
        <w:rPr>
          <w:rFonts w:eastAsia="Calibri"/>
          <w:i/>
          <w:sz w:val="28"/>
          <w:szCs w:val="28"/>
          <w:lang w:eastAsia="en-US"/>
        </w:rPr>
        <w:t>Створення моделі</w:t>
      </w:r>
    </w:p>
    <w:p w:rsidR="005E4CE4" w:rsidRPr="006A484E" w:rsidRDefault="006A484E" w:rsidP="006A484E">
      <w:pPr>
        <w:ind w:right="-610"/>
        <w:rPr>
          <w:rFonts w:eastAsia="Courier New"/>
          <w:b/>
          <w:color w:val="000000"/>
          <w:sz w:val="28"/>
          <w:szCs w:val="28"/>
          <w:lang w:eastAsia="uk-UA" w:bidi="uk-UA"/>
        </w:rPr>
      </w:pPr>
      <w:r>
        <w:rPr>
          <w:rFonts w:eastAsia="Calibri"/>
          <w:sz w:val="28"/>
          <w:szCs w:val="28"/>
          <w:lang w:eastAsia="en-US"/>
        </w:rPr>
        <w:t xml:space="preserve">    </w:t>
      </w:r>
      <w:r w:rsidR="007C1226" w:rsidRPr="007C1226">
        <w:rPr>
          <w:rFonts w:eastAsia="Calibri"/>
          <w:sz w:val="28"/>
          <w:szCs w:val="28"/>
          <w:lang w:eastAsia="en-US"/>
        </w:rPr>
        <w:t>Сьогодні ми спробуємо створити модель наці</w:t>
      </w:r>
      <w:r w:rsidR="007C1226">
        <w:rPr>
          <w:rFonts w:eastAsia="Calibri"/>
          <w:sz w:val="28"/>
          <w:szCs w:val="28"/>
          <w:lang w:eastAsia="en-US"/>
        </w:rPr>
        <w:t xml:space="preserve">онально-патріотичного виховання. Опрацьовуючи нову </w:t>
      </w:r>
      <w:r w:rsidR="00870643">
        <w:rPr>
          <w:rFonts w:eastAsia="Calibri"/>
          <w:sz w:val="28"/>
          <w:szCs w:val="28"/>
          <w:lang w:eastAsia="en-US"/>
        </w:rPr>
        <w:t>КОНЦЕПЦІЮ</w:t>
      </w:r>
      <w:r w:rsidR="00870643" w:rsidRPr="00870643">
        <w:rPr>
          <w:rFonts w:eastAsia="Courier New"/>
          <w:b/>
          <w:color w:val="000000"/>
          <w:sz w:val="28"/>
          <w:szCs w:val="28"/>
          <w:lang w:eastAsia="uk-UA" w:bidi="uk-UA"/>
        </w:rPr>
        <w:t xml:space="preserve"> </w:t>
      </w:r>
      <w:r w:rsidR="00870643" w:rsidRPr="00870643">
        <w:rPr>
          <w:rFonts w:eastAsia="Courier New"/>
          <w:color w:val="000000"/>
          <w:sz w:val="28"/>
          <w:szCs w:val="28"/>
          <w:lang w:eastAsia="uk-UA" w:bidi="uk-UA"/>
        </w:rPr>
        <w:t>НАЦІОНАЛЬНО-ПАТРІОТИЧНОГО ВИХОВАННЯ</w:t>
      </w:r>
      <w:r>
        <w:rPr>
          <w:rFonts w:eastAsia="Courier New"/>
          <w:b/>
          <w:color w:val="000000"/>
          <w:sz w:val="28"/>
          <w:szCs w:val="28"/>
          <w:lang w:eastAsia="uk-UA" w:bidi="uk-UA"/>
        </w:rPr>
        <w:t xml:space="preserve"> </w:t>
      </w:r>
      <w:r w:rsidR="00870643" w:rsidRPr="00870643">
        <w:rPr>
          <w:rFonts w:eastAsia="Courier New"/>
          <w:color w:val="000000"/>
          <w:sz w:val="28"/>
          <w:szCs w:val="28"/>
          <w:lang w:eastAsia="uk-UA" w:bidi="uk-UA"/>
        </w:rPr>
        <w:t>ДІТЕЙ ТА МОЛОДІ</w:t>
      </w:r>
      <w:r w:rsidR="007C1226">
        <w:rPr>
          <w:rFonts w:eastAsia="Calibri"/>
          <w:sz w:val="28"/>
          <w:szCs w:val="28"/>
          <w:lang w:eastAsia="en-US"/>
        </w:rPr>
        <w:t>, ми розділилися на 4 групи.</w:t>
      </w:r>
    </w:p>
    <w:p w:rsidR="007C1226" w:rsidRPr="005E4CE4" w:rsidRDefault="007C1226" w:rsidP="007C1226">
      <w:pPr>
        <w:spacing w:line="276" w:lineRule="auto"/>
        <w:ind w:firstLine="709"/>
        <w:jc w:val="both"/>
        <w:rPr>
          <w:b/>
          <w:sz w:val="28"/>
          <w:szCs w:val="28"/>
        </w:rPr>
      </w:pPr>
      <w:r w:rsidRPr="005E4CE4">
        <w:rPr>
          <w:b/>
          <w:sz w:val="28"/>
          <w:szCs w:val="28"/>
        </w:rPr>
        <w:t>Робота в групах</w:t>
      </w:r>
    </w:p>
    <w:p w:rsidR="007C1226" w:rsidRPr="005E4CE4" w:rsidRDefault="006B7260" w:rsidP="007C1226">
      <w:pPr>
        <w:spacing w:line="276" w:lineRule="auto"/>
        <w:ind w:firstLine="709"/>
        <w:jc w:val="both"/>
        <w:rPr>
          <w:sz w:val="28"/>
          <w:szCs w:val="28"/>
        </w:rPr>
      </w:pPr>
      <w:r>
        <w:rPr>
          <w:sz w:val="28"/>
          <w:szCs w:val="28"/>
        </w:rPr>
        <w:t>І група визначає</w:t>
      </w:r>
      <w:r w:rsidR="007C1226" w:rsidRPr="005E4CE4">
        <w:rPr>
          <w:sz w:val="28"/>
          <w:szCs w:val="28"/>
        </w:rPr>
        <w:t xml:space="preserve"> </w:t>
      </w:r>
      <w:r w:rsidR="00CE46C1">
        <w:rPr>
          <w:sz w:val="28"/>
          <w:szCs w:val="28"/>
        </w:rPr>
        <w:t>мету</w:t>
      </w:r>
      <w:r w:rsidR="007C1226" w:rsidRPr="005E4CE4">
        <w:rPr>
          <w:sz w:val="28"/>
          <w:szCs w:val="28"/>
        </w:rPr>
        <w:t>;</w:t>
      </w:r>
    </w:p>
    <w:p w:rsidR="007C1226" w:rsidRPr="005E4CE4" w:rsidRDefault="007C1226" w:rsidP="007C1226">
      <w:pPr>
        <w:spacing w:line="276" w:lineRule="auto"/>
        <w:ind w:firstLine="709"/>
        <w:jc w:val="both"/>
        <w:rPr>
          <w:sz w:val="28"/>
          <w:szCs w:val="28"/>
        </w:rPr>
      </w:pPr>
      <w:r>
        <w:rPr>
          <w:sz w:val="28"/>
          <w:szCs w:val="28"/>
        </w:rPr>
        <w:t>ІІ група</w:t>
      </w:r>
      <w:r w:rsidR="00CE46C1">
        <w:rPr>
          <w:sz w:val="28"/>
          <w:szCs w:val="28"/>
        </w:rPr>
        <w:t xml:space="preserve"> ‒</w:t>
      </w:r>
      <w:r>
        <w:rPr>
          <w:sz w:val="28"/>
          <w:szCs w:val="28"/>
        </w:rPr>
        <w:t xml:space="preserve"> </w:t>
      </w:r>
      <w:r w:rsidR="00CE46C1" w:rsidRPr="005E4CE4">
        <w:rPr>
          <w:sz w:val="28"/>
          <w:szCs w:val="28"/>
        </w:rPr>
        <w:t xml:space="preserve">принципи </w:t>
      </w:r>
      <w:r w:rsidR="00CE46C1">
        <w:rPr>
          <w:sz w:val="28"/>
          <w:szCs w:val="28"/>
        </w:rPr>
        <w:t>патріо</w:t>
      </w:r>
      <w:r w:rsidR="00CE46C1" w:rsidRPr="005E4CE4">
        <w:rPr>
          <w:sz w:val="28"/>
          <w:szCs w:val="28"/>
        </w:rPr>
        <w:t>тичного виховання</w:t>
      </w:r>
      <w:r w:rsidRPr="005E4CE4">
        <w:rPr>
          <w:sz w:val="28"/>
          <w:szCs w:val="28"/>
        </w:rPr>
        <w:t>;</w:t>
      </w:r>
    </w:p>
    <w:p w:rsidR="007C1226" w:rsidRDefault="00CE46C1" w:rsidP="007C1226">
      <w:pPr>
        <w:spacing w:line="276" w:lineRule="auto"/>
        <w:ind w:firstLine="709"/>
        <w:jc w:val="both"/>
        <w:rPr>
          <w:sz w:val="28"/>
          <w:szCs w:val="28"/>
        </w:rPr>
      </w:pPr>
      <w:r>
        <w:rPr>
          <w:sz w:val="28"/>
          <w:szCs w:val="28"/>
        </w:rPr>
        <w:t>ІІІ група – завдання;</w:t>
      </w:r>
    </w:p>
    <w:p w:rsidR="00175C99" w:rsidRPr="00D45E21" w:rsidRDefault="007C1226" w:rsidP="00D45E21">
      <w:pPr>
        <w:spacing w:line="276" w:lineRule="auto"/>
        <w:ind w:firstLine="709"/>
        <w:jc w:val="both"/>
        <w:rPr>
          <w:sz w:val="28"/>
          <w:szCs w:val="28"/>
        </w:rPr>
      </w:pPr>
      <w:r w:rsidRPr="007C1226">
        <w:rPr>
          <w:sz w:val="28"/>
          <w:szCs w:val="28"/>
        </w:rPr>
        <w:t>І</w:t>
      </w:r>
      <w:r w:rsidRPr="007C1226">
        <w:rPr>
          <w:sz w:val="28"/>
          <w:szCs w:val="28"/>
          <w:lang w:val="en-US"/>
        </w:rPr>
        <w:t>V</w:t>
      </w:r>
      <w:r w:rsidRPr="007C1226">
        <w:rPr>
          <w:sz w:val="28"/>
          <w:szCs w:val="28"/>
          <w:lang w:val="ru-RU"/>
        </w:rPr>
        <w:t xml:space="preserve"> </w:t>
      </w:r>
      <w:r w:rsidRPr="007C1226">
        <w:rPr>
          <w:sz w:val="28"/>
          <w:szCs w:val="28"/>
        </w:rPr>
        <w:t>група – шляхи реалізації патріотичного виховання дітей та молоді</w:t>
      </w:r>
      <w:r w:rsidR="00D45E21">
        <w:rPr>
          <w:sz w:val="28"/>
          <w:szCs w:val="28"/>
        </w:rPr>
        <w:t>.</w:t>
      </w:r>
    </w:p>
    <w:p w:rsidR="007C1226" w:rsidRPr="005E4CE4" w:rsidRDefault="00B232E1" w:rsidP="00CE46C1">
      <w:pPr>
        <w:spacing w:line="276" w:lineRule="auto"/>
        <w:ind w:firstLine="709"/>
        <w:jc w:val="both"/>
        <w:rPr>
          <w:rFonts w:eastAsia="Calibri"/>
          <w:b/>
          <w:sz w:val="28"/>
          <w:szCs w:val="28"/>
          <w:lang w:eastAsia="en-US"/>
        </w:rPr>
      </w:pPr>
      <w:r w:rsidRPr="005E4CE4">
        <w:rPr>
          <w:rFonts w:eastAsia="Calibri"/>
          <w:b/>
          <w:sz w:val="28"/>
          <w:szCs w:val="28"/>
          <w:lang w:eastAsia="en-US"/>
        </w:rPr>
        <w:t>Вітрильник «Модель наці</w:t>
      </w:r>
      <w:r w:rsidR="00142146">
        <w:rPr>
          <w:rFonts w:eastAsia="Calibri"/>
          <w:b/>
          <w:sz w:val="28"/>
          <w:szCs w:val="28"/>
          <w:lang w:eastAsia="en-US"/>
        </w:rPr>
        <w:t>онально-патріотичного виховання</w:t>
      </w:r>
      <w:r w:rsidRPr="005E4CE4">
        <w:rPr>
          <w:rFonts w:eastAsia="Calibri"/>
          <w:b/>
          <w:sz w:val="28"/>
          <w:szCs w:val="28"/>
          <w:lang w:eastAsia="en-US"/>
        </w:rPr>
        <w:t xml:space="preserve">» </w:t>
      </w:r>
    </w:p>
    <w:p w:rsidR="004940C6" w:rsidRDefault="00B232E1" w:rsidP="006A484E">
      <w:pPr>
        <w:spacing w:line="276" w:lineRule="auto"/>
        <w:ind w:firstLine="709"/>
        <w:jc w:val="both"/>
        <w:rPr>
          <w:rFonts w:eastAsia="Calibri"/>
          <w:sz w:val="28"/>
          <w:szCs w:val="28"/>
          <w:lang w:eastAsia="en-US"/>
        </w:rPr>
      </w:pPr>
      <w:r w:rsidRPr="005E4CE4">
        <w:rPr>
          <w:rFonts w:eastAsia="Calibri"/>
          <w:sz w:val="28"/>
          <w:szCs w:val="28"/>
          <w:lang w:eastAsia="en-US"/>
        </w:rPr>
        <w:t>Уявіт</w:t>
      </w:r>
      <w:r w:rsidR="007C1226">
        <w:rPr>
          <w:rFonts w:eastAsia="Calibri"/>
          <w:sz w:val="28"/>
          <w:szCs w:val="28"/>
          <w:lang w:eastAsia="en-US"/>
        </w:rPr>
        <w:t>ь, що корабель – це ваша модель</w:t>
      </w:r>
      <w:r w:rsidRPr="005E4CE4">
        <w:rPr>
          <w:rFonts w:eastAsia="Calibri"/>
          <w:sz w:val="28"/>
          <w:szCs w:val="28"/>
          <w:lang w:eastAsia="en-US"/>
        </w:rPr>
        <w:t xml:space="preserve">, на кораблі ви і ваша команда; </w:t>
      </w:r>
      <w:r w:rsidR="005932ED" w:rsidRPr="005E4CE4">
        <w:rPr>
          <w:rFonts w:eastAsia="Calibri"/>
          <w:sz w:val="28"/>
          <w:szCs w:val="28"/>
          <w:lang w:eastAsia="en-US"/>
        </w:rPr>
        <w:t>сонце – це мета патріотичного  і</w:t>
      </w:r>
      <w:r w:rsidR="005932ED">
        <w:rPr>
          <w:rFonts w:eastAsia="Calibri"/>
          <w:sz w:val="28"/>
          <w:szCs w:val="28"/>
          <w:lang w:eastAsia="en-US"/>
        </w:rPr>
        <w:t xml:space="preserve">деалу, яке веде корабель уперед, </w:t>
      </w:r>
      <w:r w:rsidRPr="005E4CE4">
        <w:rPr>
          <w:rFonts w:eastAsia="Calibri"/>
          <w:sz w:val="28"/>
          <w:szCs w:val="28"/>
          <w:lang w:eastAsia="en-US"/>
        </w:rPr>
        <w:t>палуба – це принципи національно-патріотичного виховання; вітрильник – завдання, через систему яких реалізується мета, хвилі</w:t>
      </w:r>
      <w:r w:rsidR="007C1226">
        <w:rPr>
          <w:rFonts w:eastAsia="Calibri"/>
          <w:sz w:val="28"/>
          <w:szCs w:val="28"/>
          <w:lang w:eastAsia="en-US"/>
        </w:rPr>
        <w:t xml:space="preserve"> – це шляхи, які</w:t>
      </w:r>
      <w:r w:rsidRPr="005E4CE4">
        <w:rPr>
          <w:rFonts w:eastAsia="Calibri"/>
          <w:sz w:val="28"/>
          <w:szCs w:val="28"/>
          <w:lang w:eastAsia="en-US"/>
        </w:rPr>
        <w:t xml:space="preserve"> несуть корабел</w:t>
      </w:r>
      <w:r w:rsidR="005E4CE4">
        <w:rPr>
          <w:rFonts w:eastAsia="Calibri"/>
          <w:sz w:val="28"/>
          <w:szCs w:val="28"/>
          <w:lang w:eastAsia="en-US"/>
        </w:rPr>
        <w:t>ь до здійснення завдань  національно-патріо</w:t>
      </w:r>
      <w:r w:rsidR="005932ED">
        <w:rPr>
          <w:rFonts w:eastAsia="Calibri"/>
          <w:sz w:val="28"/>
          <w:szCs w:val="28"/>
          <w:lang w:eastAsia="en-US"/>
        </w:rPr>
        <w:t>тичного виховання.</w:t>
      </w:r>
    </w:p>
    <w:p w:rsidR="00B232E1" w:rsidRPr="005E4CE4" w:rsidRDefault="000925DF" w:rsidP="00B232E1">
      <w:pPr>
        <w:spacing w:line="276" w:lineRule="auto"/>
        <w:ind w:firstLine="709"/>
        <w:jc w:val="both"/>
        <w:rPr>
          <w:rFonts w:eastAsia="Calibri"/>
          <w:sz w:val="28"/>
          <w:szCs w:val="28"/>
          <w:lang w:eastAsia="en-US"/>
        </w:rPr>
      </w:pPr>
      <w:r w:rsidRPr="000925DF">
        <w:rPr>
          <w:rFonts w:eastAsia="Calibri"/>
          <w:b/>
          <w:sz w:val="28"/>
          <w:szCs w:val="28"/>
          <w:lang w:eastAsia="en-US"/>
        </w:rPr>
        <w:lastRenderedPageBreak/>
        <w:t>Презентація роботи груп. Побудова вітрильника</w:t>
      </w:r>
      <w:r>
        <w:rPr>
          <w:rFonts w:eastAsia="Calibri"/>
          <w:sz w:val="28"/>
          <w:szCs w:val="28"/>
          <w:lang w:eastAsia="en-US"/>
        </w:rPr>
        <w:t>.</w:t>
      </w:r>
      <w:r w:rsidR="00B232E1" w:rsidRPr="005E4CE4">
        <w:rPr>
          <w:rFonts w:eastAsia="Calibri"/>
          <w:sz w:val="28"/>
          <w:szCs w:val="28"/>
          <w:lang w:eastAsia="en-US"/>
        </w:rPr>
        <w:t xml:space="preserve"> </w:t>
      </w:r>
    </w:p>
    <w:p w:rsidR="00142146" w:rsidRDefault="005932ED" w:rsidP="007C1226">
      <w:pPr>
        <w:spacing w:line="276" w:lineRule="auto"/>
        <w:jc w:val="both"/>
        <w:rPr>
          <w:rFonts w:eastAsia="Calibri"/>
          <w:sz w:val="28"/>
          <w:szCs w:val="28"/>
          <w:lang w:eastAsia="en-US"/>
        </w:rPr>
      </w:pPr>
      <w:r>
        <w:rPr>
          <w:rFonts w:eastAsia="Calibri"/>
          <w:sz w:val="28"/>
          <w:szCs w:val="28"/>
          <w:lang w:eastAsia="en-US"/>
        </w:rPr>
        <w:t xml:space="preserve">     </w:t>
      </w:r>
      <w:r w:rsidR="00255596">
        <w:rPr>
          <w:rFonts w:eastAsia="Calibri"/>
          <w:sz w:val="28"/>
          <w:szCs w:val="28"/>
          <w:lang w:eastAsia="en-US"/>
        </w:rPr>
        <w:t>−</w:t>
      </w:r>
      <w:r>
        <w:rPr>
          <w:rFonts w:eastAsia="Calibri"/>
          <w:sz w:val="28"/>
          <w:szCs w:val="28"/>
          <w:lang w:eastAsia="en-US"/>
        </w:rPr>
        <w:t xml:space="preserve"> Як же визначено мету в Концепції національно-патріотичного виховання?</w:t>
      </w:r>
    </w:p>
    <w:p w:rsidR="00B24160" w:rsidRDefault="00B24160" w:rsidP="007C1226">
      <w:pPr>
        <w:spacing w:line="276" w:lineRule="auto"/>
        <w:jc w:val="both"/>
        <w:rPr>
          <w:rFonts w:eastAsia="Calibri"/>
          <w:sz w:val="28"/>
          <w:szCs w:val="28"/>
          <w:lang w:eastAsia="en-US"/>
        </w:rPr>
      </w:pPr>
    </w:p>
    <w:p w:rsidR="00175C99" w:rsidRDefault="000925DF" w:rsidP="000925DF">
      <w:pPr>
        <w:spacing w:line="276" w:lineRule="auto"/>
        <w:jc w:val="center"/>
        <w:rPr>
          <w:rFonts w:eastAsia="Calibri"/>
          <w:i/>
          <w:sz w:val="28"/>
          <w:szCs w:val="28"/>
          <w:lang w:eastAsia="en-US"/>
        </w:rPr>
      </w:pPr>
      <w:r w:rsidRPr="000925DF">
        <w:rPr>
          <w:rFonts w:eastAsia="Calibri"/>
          <w:i/>
          <w:sz w:val="28"/>
          <w:szCs w:val="28"/>
          <w:lang w:eastAsia="en-US"/>
        </w:rPr>
        <w:t>(</w:t>
      </w:r>
      <w:r w:rsidR="00870643">
        <w:rPr>
          <w:rFonts w:eastAsia="Calibri"/>
          <w:i/>
          <w:sz w:val="28"/>
          <w:szCs w:val="28"/>
          <w:lang w:eastAsia="en-US"/>
        </w:rPr>
        <w:t>Представники І групи визначають мету і р</w:t>
      </w:r>
      <w:r w:rsidRPr="000925DF">
        <w:rPr>
          <w:rFonts w:eastAsia="Calibri"/>
          <w:i/>
          <w:sz w:val="28"/>
          <w:szCs w:val="28"/>
          <w:lang w:eastAsia="en-US"/>
        </w:rPr>
        <w:t>озміщують на промінцях сонця)</w:t>
      </w:r>
    </w:p>
    <w:p w:rsidR="00870643" w:rsidRPr="007213A2" w:rsidRDefault="00870643" w:rsidP="00870643">
      <w:pPr>
        <w:spacing w:line="276" w:lineRule="auto"/>
        <w:ind w:right="-610" w:firstLine="360"/>
        <w:rPr>
          <w:sz w:val="28"/>
          <w:szCs w:val="28"/>
        </w:rPr>
      </w:pPr>
      <w:r w:rsidRPr="00971A26">
        <w:rPr>
          <w:b/>
          <w:sz w:val="28"/>
          <w:szCs w:val="28"/>
        </w:rPr>
        <w:t>Національно-патріотичне виховання дітей та молоді</w:t>
      </w:r>
      <w:r>
        <w:rPr>
          <w:sz w:val="28"/>
          <w:szCs w:val="28"/>
        </w:rPr>
        <w:t xml:space="preserve"> –</w:t>
      </w:r>
      <w:r w:rsidRPr="007213A2">
        <w:rPr>
          <w:sz w:val="28"/>
          <w:szCs w:val="28"/>
        </w:rPr>
        <w:t xml:space="preserve"> це комплексна</w:t>
      </w:r>
      <w:r>
        <w:rPr>
          <w:sz w:val="28"/>
          <w:szCs w:val="28"/>
        </w:rPr>
        <w:t xml:space="preserve"> </w:t>
      </w:r>
      <w:r w:rsidRPr="007213A2">
        <w:rPr>
          <w:sz w:val="28"/>
          <w:szCs w:val="28"/>
        </w:rPr>
        <w:t>системна і цілеспрямована діяльність органів державної влади, громадських</w:t>
      </w:r>
      <w:r>
        <w:rPr>
          <w:sz w:val="28"/>
          <w:szCs w:val="28"/>
        </w:rPr>
        <w:t xml:space="preserve"> </w:t>
      </w:r>
      <w:r w:rsidRPr="007213A2">
        <w:rPr>
          <w:sz w:val="28"/>
          <w:szCs w:val="28"/>
        </w:rPr>
        <w:t>організацій, сім’ї, освітніх закладів, інших соціальних інститутів щодо</w:t>
      </w:r>
      <w:r>
        <w:rPr>
          <w:sz w:val="28"/>
          <w:szCs w:val="28"/>
        </w:rPr>
        <w:t xml:space="preserve"> </w:t>
      </w:r>
      <w:r w:rsidRPr="007213A2">
        <w:rPr>
          <w:sz w:val="28"/>
          <w:szCs w:val="28"/>
        </w:rPr>
        <w:t>формування у молодого покоління високої патріотичної свідомості, почуття</w:t>
      </w:r>
      <w:r>
        <w:rPr>
          <w:sz w:val="28"/>
          <w:szCs w:val="28"/>
        </w:rPr>
        <w:t xml:space="preserve"> </w:t>
      </w:r>
      <w:r w:rsidRPr="007213A2">
        <w:rPr>
          <w:sz w:val="28"/>
          <w:szCs w:val="28"/>
        </w:rPr>
        <w:t>вірності, любові до Батьківщини, турботи про благо свого народу, готовності</w:t>
      </w:r>
      <w:r>
        <w:rPr>
          <w:sz w:val="28"/>
          <w:szCs w:val="28"/>
        </w:rPr>
        <w:t xml:space="preserve"> </w:t>
      </w:r>
      <w:r w:rsidRPr="007213A2">
        <w:rPr>
          <w:sz w:val="28"/>
          <w:szCs w:val="28"/>
        </w:rPr>
        <w:t>до виконання громадянського і конституційного обов’язку із захисту</w:t>
      </w:r>
      <w:r>
        <w:rPr>
          <w:sz w:val="28"/>
          <w:szCs w:val="28"/>
        </w:rPr>
        <w:t xml:space="preserve"> </w:t>
      </w:r>
      <w:r w:rsidRPr="007213A2">
        <w:rPr>
          <w:sz w:val="28"/>
          <w:szCs w:val="28"/>
        </w:rPr>
        <w:t>національних інтересів, цілісності, незалежності України, сприяння</w:t>
      </w:r>
      <w:r>
        <w:rPr>
          <w:sz w:val="28"/>
          <w:szCs w:val="28"/>
        </w:rPr>
        <w:t xml:space="preserve"> </w:t>
      </w:r>
      <w:r w:rsidRPr="007213A2">
        <w:rPr>
          <w:sz w:val="28"/>
          <w:szCs w:val="28"/>
        </w:rPr>
        <w:t>становленню її як правової, демократичної, соціальної держави.</w:t>
      </w:r>
      <w:r>
        <w:rPr>
          <w:sz w:val="28"/>
          <w:szCs w:val="28"/>
        </w:rPr>
        <w:t xml:space="preserve"> </w:t>
      </w:r>
      <w:r w:rsidRPr="007213A2">
        <w:rPr>
          <w:sz w:val="28"/>
          <w:szCs w:val="28"/>
        </w:rPr>
        <w:t>Найважливішим пріоритетом національно-патріотичного виховання є</w:t>
      </w:r>
      <w:r>
        <w:rPr>
          <w:sz w:val="28"/>
          <w:szCs w:val="28"/>
        </w:rPr>
        <w:t xml:space="preserve"> </w:t>
      </w:r>
      <w:r w:rsidRPr="007213A2">
        <w:rPr>
          <w:sz w:val="28"/>
          <w:szCs w:val="28"/>
        </w:rPr>
        <w:t>формування ціннісного ставлення особистості до українського народу,</w:t>
      </w:r>
      <w:r>
        <w:rPr>
          <w:sz w:val="28"/>
          <w:szCs w:val="28"/>
        </w:rPr>
        <w:t xml:space="preserve"> </w:t>
      </w:r>
      <w:r w:rsidRPr="007213A2">
        <w:rPr>
          <w:sz w:val="28"/>
          <w:szCs w:val="28"/>
        </w:rPr>
        <w:t>Батьківщини, держави, нації.</w:t>
      </w:r>
    </w:p>
    <w:p w:rsidR="00870643" w:rsidRPr="007213A2" w:rsidRDefault="00870643" w:rsidP="00870643">
      <w:pPr>
        <w:spacing w:line="276" w:lineRule="auto"/>
        <w:ind w:right="-610" w:firstLine="360"/>
        <w:rPr>
          <w:sz w:val="28"/>
          <w:szCs w:val="28"/>
        </w:rPr>
      </w:pPr>
      <w:r w:rsidRPr="007213A2">
        <w:rPr>
          <w:sz w:val="28"/>
          <w:szCs w:val="28"/>
        </w:rPr>
        <w:t>Патр</w:t>
      </w:r>
      <w:r>
        <w:rPr>
          <w:sz w:val="28"/>
          <w:szCs w:val="28"/>
        </w:rPr>
        <w:t>іотичне виховання –</w:t>
      </w:r>
      <w:r w:rsidRPr="007213A2">
        <w:rPr>
          <w:sz w:val="28"/>
          <w:szCs w:val="28"/>
        </w:rPr>
        <w:t xml:space="preserve"> складова національного виховання, головною метою якого є становлення самодостатнього громадянина-патріота України, гуманіста і демократа, готового до виконання громадянських і конституційних обов’язків, до успадкування духовних і культурних надбань українського народу, досягнення високої культури взаємин. Воно сприяє</w:t>
      </w:r>
      <w:r>
        <w:rPr>
          <w:sz w:val="28"/>
          <w:szCs w:val="28"/>
        </w:rPr>
        <w:t xml:space="preserve"> </w:t>
      </w:r>
      <w:r w:rsidRPr="007213A2">
        <w:rPr>
          <w:sz w:val="28"/>
          <w:szCs w:val="28"/>
        </w:rPr>
        <w:t>єднанню українського народу, зміцненню соціально-економічних,</w:t>
      </w:r>
      <w:r>
        <w:rPr>
          <w:sz w:val="28"/>
          <w:szCs w:val="28"/>
        </w:rPr>
        <w:t xml:space="preserve"> </w:t>
      </w:r>
      <w:r w:rsidRPr="007213A2">
        <w:rPr>
          <w:sz w:val="28"/>
          <w:szCs w:val="28"/>
        </w:rPr>
        <w:t>духовних, культурних основ розвитку українського суспільства і держави.</w:t>
      </w:r>
    </w:p>
    <w:p w:rsidR="00870643" w:rsidRPr="005E4CE4" w:rsidRDefault="00870643" w:rsidP="00870643">
      <w:pPr>
        <w:spacing w:line="276" w:lineRule="auto"/>
        <w:ind w:firstLine="709"/>
        <w:rPr>
          <w:sz w:val="28"/>
          <w:szCs w:val="28"/>
        </w:rPr>
      </w:pPr>
      <w:r w:rsidRPr="007213A2">
        <w:rPr>
          <w:sz w:val="28"/>
          <w:szCs w:val="28"/>
        </w:rPr>
        <w:t>Складовою частиною патріотичного вихова</w:t>
      </w:r>
      <w:r>
        <w:rPr>
          <w:sz w:val="28"/>
          <w:szCs w:val="28"/>
        </w:rPr>
        <w:t>ння, а в часи воєнної загрози – пріоритетною, є вій</w:t>
      </w:r>
      <w:r w:rsidRPr="007213A2">
        <w:rPr>
          <w:sz w:val="28"/>
          <w:szCs w:val="28"/>
        </w:rPr>
        <w:t>ськово-патр</w:t>
      </w:r>
      <w:r>
        <w:rPr>
          <w:sz w:val="28"/>
          <w:szCs w:val="28"/>
        </w:rPr>
        <w:t>іо</w:t>
      </w:r>
      <w:r w:rsidRPr="007213A2">
        <w:rPr>
          <w:sz w:val="28"/>
          <w:szCs w:val="28"/>
        </w:rPr>
        <w:t xml:space="preserve">тичне виховання, зорієнтоване на формування у зростаючої особистості готовності до захисту Вітчизни, розвиток бажання здобувати військові професії, проходити службу у Збройних Силах України як особливому виді державної служби. </w:t>
      </w:r>
    </w:p>
    <w:p w:rsidR="00870643" w:rsidRPr="000925DF" w:rsidRDefault="00870643" w:rsidP="000925DF">
      <w:pPr>
        <w:spacing w:line="276" w:lineRule="auto"/>
        <w:jc w:val="center"/>
        <w:rPr>
          <w:rFonts w:eastAsia="Calibri"/>
          <w:i/>
          <w:sz w:val="28"/>
          <w:szCs w:val="28"/>
          <w:lang w:eastAsia="en-US"/>
        </w:rPr>
      </w:pPr>
    </w:p>
    <w:p w:rsidR="005932ED" w:rsidRPr="00255596" w:rsidRDefault="00255596" w:rsidP="00255596">
      <w:pPr>
        <w:spacing w:line="276" w:lineRule="auto"/>
        <w:ind w:right="-610" w:firstLine="360"/>
        <w:rPr>
          <w:sz w:val="28"/>
          <w:szCs w:val="28"/>
        </w:rPr>
      </w:pPr>
      <w:r w:rsidRPr="00255596">
        <w:rPr>
          <w:sz w:val="28"/>
          <w:szCs w:val="28"/>
        </w:rPr>
        <w:t>−</w:t>
      </w:r>
      <w:r>
        <w:rPr>
          <w:sz w:val="28"/>
          <w:szCs w:val="28"/>
        </w:rPr>
        <w:t xml:space="preserve"> </w:t>
      </w:r>
      <w:r w:rsidR="00971A26" w:rsidRPr="00255596">
        <w:rPr>
          <w:sz w:val="28"/>
          <w:szCs w:val="28"/>
        </w:rPr>
        <w:t xml:space="preserve">Патріотичне виховання спирається на </w:t>
      </w:r>
      <w:r w:rsidR="002439D0" w:rsidRPr="00255596">
        <w:rPr>
          <w:sz w:val="28"/>
          <w:szCs w:val="28"/>
        </w:rPr>
        <w:t>загально педагогічні</w:t>
      </w:r>
      <w:r w:rsidR="00971A26" w:rsidRPr="00255596">
        <w:rPr>
          <w:sz w:val="28"/>
          <w:szCs w:val="28"/>
        </w:rPr>
        <w:t xml:space="preserve"> </w:t>
      </w:r>
      <w:r w:rsidR="00971A26" w:rsidRPr="00255596">
        <w:rPr>
          <w:b/>
          <w:sz w:val="28"/>
          <w:szCs w:val="28"/>
        </w:rPr>
        <w:t>принципи виховання</w:t>
      </w:r>
      <w:r w:rsidR="00971A26" w:rsidRPr="00255596">
        <w:rPr>
          <w:sz w:val="28"/>
          <w:szCs w:val="28"/>
        </w:rPr>
        <w:t xml:space="preserve">, такі як </w:t>
      </w:r>
      <w:r w:rsidR="002439D0" w:rsidRPr="00255596">
        <w:rPr>
          <w:sz w:val="28"/>
          <w:szCs w:val="28"/>
        </w:rPr>
        <w:t>дитино центризм</w:t>
      </w:r>
      <w:r w:rsidR="00971A26" w:rsidRPr="00255596">
        <w:rPr>
          <w:sz w:val="28"/>
          <w:szCs w:val="28"/>
        </w:rPr>
        <w:t xml:space="preserve">, </w:t>
      </w:r>
      <w:r w:rsidR="002439D0" w:rsidRPr="00255596">
        <w:rPr>
          <w:sz w:val="28"/>
          <w:szCs w:val="28"/>
        </w:rPr>
        <w:t>природо відповідність</w:t>
      </w:r>
      <w:r w:rsidR="00971A26" w:rsidRPr="00255596">
        <w:rPr>
          <w:sz w:val="28"/>
          <w:szCs w:val="28"/>
        </w:rPr>
        <w:t xml:space="preserve">, </w:t>
      </w:r>
      <w:r w:rsidR="002439D0" w:rsidRPr="00255596">
        <w:rPr>
          <w:sz w:val="28"/>
          <w:szCs w:val="28"/>
        </w:rPr>
        <w:t>культуро відповідність</w:t>
      </w:r>
      <w:r w:rsidR="00971A26" w:rsidRPr="00255596">
        <w:rPr>
          <w:sz w:val="28"/>
          <w:szCs w:val="28"/>
        </w:rPr>
        <w:t>, гуманізм, врахування вікових та індивідуальних особливостей.</w:t>
      </w:r>
    </w:p>
    <w:p w:rsidR="00255596" w:rsidRDefault="000925DF" w:rsidP="000925DF">
      <w:pPr>
        <w:spacing w:line="276" w:lineRule="auto"/>
        <w:rPr>
          <w:sz w:val="28"/>
          <w:szCs w:val="28"/>
        </w:rPr>
      </w:pPr>
      <w:r>
        <w:rPr>
          <w:sz w:val="28"/>
          <w:szCs w:val="28"/>
        </w:rPr>
        <w:t xml:space="preserve">       </w:t>
      </w:r>
      <w:r w:rsidR="00971A26" w:rsidRPr="007213A2">
        <w:rPr>
          <w:sz w:val="28"/>
          <w:szCs w:val="28"/>
        </w:rPr>
        <w:t>Водночас патріотичне виховання має власні принципи, що відображають його специфіку.</w:t>
      </w:r>
      <w:r w:rsidR="00CE46C1" w:rsidRPr="00CE46C1">
        <w:rPr>
          <w:sz w:val="28"/>
          <w:szCs w:val="28"/>
        </w:rPr>
        <w:t xml:space="preserve"> </w:t>
      </w:r>
      <w:r w:rsidR="00CE46C1">
        <w:rPr>
          <w:sz w:val="28"/>
          <w:szCs w:val="28"/>
        </w:rPr>
        <w:t>Які ж ?</w:t>
      </w:r>
      <w:r w:rsidR="00CE46C1" w:rsidRPr="007213A2">
        <w:rPr>
          <w:sz w:val="28"/>
          <w:szCs w:val="28"/>
        </w:rPr>
        <w:t xml:space="preserve"> </w:t>
      </w:r>
    </w:p>
    <w:p w:rsidR="00255596" w:rsidRDefault="00255596" w:rsidP="000925DF">
      <w:pPr>
        <w:spacing w:line="276" w:lineRule="auto"/>
        <w:rPr>
          <w:sz w:val="28"/>
          <w:szCs w:val="28"/>
        </w:rPr>
      </w:pPr>
    </w:p>
    <w:p w:rsidR="000925DF" w:rsidRPr="000925DF" w:rsidRDefault="000925DF" w:rsidP="00B24160">
      <w:pPr>
        <w:spacing w:line="276" w:lineRule="auto"/>
        <w:jc w:val="center"/>
        <w:rPr>
          <w:rFonts w:eastAsia="Calibri"/>
          <w:i/>
          <w:sz w:val="28"/>
          <w:szCs w:val="28"/>
          <w:lang w:eastAsia="en-US"/>
        </w:rPr>
      </w:pPr>
      <w:r w:rsidRPr="000925DF">
        <w:rPr>
          <w:rFonts w:eastAsia="Calibri"/>
          <w:i/>
          <w:sz w:val="28"/>
          <w:szCs w:val="28"/>
          <w:lang w:eastAsia="en-US"/>
        </w:rPr>
        <w:t>(</w:t>
      </w:r>
      <w:r w:rsidR="00255596">
        <w:rPr>
          <w:rFonts w:eastAsia="Calibri"/>
          <w:i/>
          <w:sz w:val="28"/>
          <w:szCs w:val="28"/>
          <w:lang w:eastAsia="en-US"/>
        </w:rPr>
        <w:t>Представники ІІ групи називають  і р</w:t>
      </w:r>
      <w:r w:rsidRPr="000925DF">
        <w:rPr>
          <w:rFonts w:eastAsia="Calibri"/>
          <w:i/>
          <w:sz w:val="28"/>
          <w:szCs w:val="28"/>
          <w:lang w:eastAsia="en-US"/>
        </w:rPr>
        <w:t>озм</w:t>
      </w:r>
      <w:r>
        <w:rPr>
          <w:rFonts w:eastAsia="Calibri"/>
          <w:i/>
          <w:sz w:val="28"/>
          <w:szCs w:val="28"/>
          <w:lang w:eastAsia="en-US"/>
        </w:rPr>
        <w:t>іщують</w:t>
      </w:r>
      <w:r w:rsidR="00255596">
        <w:rPr>
          <w:rFonts w:eastAsia="Calibri"/>
          <w:i/>
          <w:sz w:val="28"/>
          <w:szCs w:val="28"/>
          <w:lang w:eastAsia="en-US"/>
        </w:rPr>
        <w:t xml:space="preserve"> </w:t>
      </w:r>
      <w:r w:rsidR="002439D0">
        <w:rPr>
          <w:rFonts w:eastAsia="Calibri"/>
          <w:i/>
          <w:sz w:val="28"/>
          <w:szCs w:val="28"/>
          <w:lang w:eastAsia="en-US"/>
        </w:rPr>
        <w:t>їх</w:t>
      </w:r>
      <w:r>
        <w:rPr>
          <w:rFonts w:eastAsia="Calibri"/>
          <w:i/>
          <w:sz w:val="28"/>
          <w:szCs w:val="28"/>
          <w:lang w:eastAsia="en-US"/>
        </w:rPr>
        <w:t xml:space="preserve"> на палубі вітрильника</w:t>
      </w:r>
      <w:r w:rsidRPr="000925DF">
        <w:rPr>
          <w:rFonts w:eastAsia="Calibri"/>
          <w:i/>
          <w:sz w:val="28"/>
          <w:szCs w:val="28"/>
          <w:lang w:eastAsia="en-US"/>
        </w:rPr>
        <w:t>)</w:t>
      </w:r>
    </w:p>
    <w:p w:rsidR="005B16A6" w:rsidRPr="007213A2" w:rsidRDefault="005B16A6" w:rsidP="005B16A6">
      <w:pPr>
        <w:spacing w:line="276" w:lineRule="auto"/>
        <w:ind w:right="-610" w:firstLine="360"/>
        <w:rPr>
          <w:sz w:val="28"/>
          <w:szCs w:val="28"/>
        </w:rPr>
      </w:pPr>
      <w:r w:rsidRPr="007213A2">
        <w:rPr>
          <w:sz w:val="28"/>
          <w:szCs w:val="28"/>
        </w:rPr>
        <w:t>-</w:t>
      </w:r>
      <w:r>
        <w:rPr>
          <w:sz w:val="28"/>
          <w:szCs w:val="28"/>
        </w:rPr>
        <w:t> </w:t>
      </w:r>
      <w:r w:rsidRPr="00D16BF6">
        <w:rPr>
          <w:i/>
          <w:sz w:val="28"/>
          <w:szCs w:val="28"/>
        </w:rPr>
        <w:t>принцип національної спрямованості</w:t>
      </w:r>
      <w:r w:rsidRPr="007213A2">
        <w:rPr>
          <w:sz w:val="28"/>
          <w:szCs w:val="28"/>
        </w:rPr>
        <w:t>, що передбачає формування національної самосвідомості, виховання любові до рідної землі, українського народу, шанобливого ставлення до його культури; поваги до культури всіх народів, які населяють Україну; здатності зберігати свою національну</w:t>
      </w:r>
      <w:r>
        <w:rPr>
          <w:sz w:val="28"/>
          <w:szCs w:val="28"/>
        </w:rPr>
        <w:t xml:space="preserve"> </w:t>
      </w:r>
      <w:r w:rsidRPr="007213A2">
        <w:rPr>
          <w:sz w:val="28"/>
          <w:szCs w:val="28"/>
        </w:rPr>
        <w:lastRenderedPageBreak/>
        <w:t>ідентичність, пишатися приналежністю до українського народу, брати участь у розбудові та захисті своєї держави;</w:t>
      </w:r>
    </w:p>
    <w:p w:rsidR="005B16A6" w:rsidRPr="007213A2" w:rsidRDefault="005B16A6" w:rsidP="005B16A6">
      <w:pPr>
        <w:spacing w:line="276" w:lineRule="auto"/>
        <w:ind w:right="-610" w:firstLine="360"/>
        <w:rPr>
          <w:sz w:val="28"/>
          <w:szCs w:val="28"/>
        </w:rPr>
      </w:pPr>
      <w:r>
        <w:rPr>
          <w:sz w:val="28"/>
          <w:szCs w:val="28"/>
        </w:rPr>
        <w:t>- </w:t>
      </w:r>
      <w:r w:rsidRPr="00D16BF6">
        <w:rPr>
          <w:i/>
          <w:sz w:val="28"/>
          <w:szCs w:val="28"/>
        </w:rPr>
        <w:t>принцип самоактивності</w:t>
      </w:r>
      <w:r w:rsidRPr="007213A2">
        <w:rPr>
          <w:sz w:val="28"/>
          <w:szCs w:val="28"/>
        </w:rPr>
        <w:t xml:space="preserve"> </w:t>
      </w:r>
      <w:r w:rsidRPr="00D16BF6">
        <w:rPr>
          <w:i/>
          <w:sz w:val="28"/>
          <w:szCs w:val="28"/>
        </w:rPr>
        <w:t>й саморегуляції</w:t>
      </w:r>
      <w:r w:rsidRPr="007213A2">
        <w:rPr>
          <w:sz w:val="28"/>
          <w:szCs w:val="28"/>
        </w:rPr>
        <w:t xml:space="preserve"> забезпечує розвиток у вихованця суб’єктних характеристик; формує здатність до критичності й самокритичності, до прийняття самостійних рішень; виробляє громадянську позицію особистості, почуття відповідальності за її реалізацію в діях та вчинках;</w:t>
      </w:r>
    </w:p>
    <w:p w:rsidR="005B16A6" w:rsidRDefault="005B16A6" w:rsidP="005B16A6">
      <w:pPr>
        <w:spacing w:line="276" w:lineRule="auto"/>
        <w:ind w:right="-610" w:firstLine="360"/>
        <w:rPr>
          <w:sz w:val="28"/>
          <w:szCs w:val="28"/>
        </w:rPr>
      </w:pPr>
      <w:r>
        <w:rPr>
          <w:sz w:val="28"/>
          <w:szCs w:val="28"/>
        </w:rPr>
        <w:t>- </w:t>
      </w:r>
      <w:r w:rsidRPr="00D16BF6">
        <w:rPr>
          <w:i/>
          <w:sz w:val="28"/>
          <w:szCs w:val="28"/>
        </w:rPr>
        <w:t xml:space="preserve">принцип полікультурності </w:t>
      </w:r>
      <w:r w:rsidRPr="007213A2">
        <w:rPr>
          <w:sz w:val="28"/>
          <w:szCs w:val="28"/>
        </w:rPr>
        <w:t>передбачає інтегрованість української культури в європейський та світовий простір, створення для цього необхідних передумов: формування в дітей та учнівської молоді відкритості, толерантного ставлення до відмінних ідей, цінностей, культури, мистецтва,</w:t>
      </w:r>
      <w:r>
        <w:rPr>
          <w:sz w:val="28"/>
          <w:szCs w:val="28"/>
        </w:rPr>
        <w:t xml:space="preserve"> </w:t>
      </w:r>
      <w:r w:rsidRPr="007213A2">
        <w:rPr>
          <w:sz w:val="28"/>
          <w:szCs w:val="28"/>
        </w:rPr>
        <w:t>вірувань інших народів; здатності дифер</w:t>
      </w:r>
      <w:r>
        <w:rPr>
          <w:sz w:val="28"/>
          <w:szCs w:val="28"/>
        </w:rPr>
        <w:t xml:space="preserve">енціювати спільне і відмінне в </w:t>
      </w:r>
      <w:r w:rsidRPr="007213A2">
        <w:rPr>
          <w:sz w:val="28"/>
          <w:szCs w:val="28"/>
        </w:rPr>
        <w:t>різних культурах, спроможності сприймати українську культуру як</w:t>
      </w:r>
      <w:r>
        <w:rPr>
          <w:sz w:val="28"/>
          <w:szCs w:val="28"/>
        </w:rPr>
        <w:t xml:space="preserve"> </w:t>
      </w:r>
      <w:r w:rsidRPr="007213A2">
        <w:rPr>
          <w:sz w:val="28"/>
          <w:szCs w:val="28"/>
        </w:rPr>
        <w:t>невід'ємну складову культури загальнолюдської;</w:t>
      </w:r>
    </w:p>
    <w:p w:rsidR="005B16A6" w:rsidRPr="007213A2" w:rsidRDefault="005B16A6" w:rsidP="005B16A6">
      <w:pPr>
        <w:spacing w:line="276" w:lineRule="auto"/>
        <w:ind w:right="-610" w:firstLine="360"/>
        <w:rPr>
          <w:sz w:val="28"/>
          <w:szCs w:val="28"/>
        </w:rPr>
      </w:pPr>
      <w:r w:rsidRPr="007213A2">
        <w:rPr>
          <w:sz w:val="28"/>
          <w:szCs w:val="28"/>
        </w:rPr>
        <w:t>-</w:t>
      </w:r>
      <w:r>
        <w:rPr>
          <w:sz w:val="28"/>
          <w:szCs w:val="28"/>
        </w:rPr>
        <w:t> </w:t>
      </w:r>
      <w:r w:rsidRPr="00834D2B">
        <w:rPr>
          <w:i/>
          <w:sz w:val="28"/>
          <w:szCs w:val="28"/>
        </w:rPr>
        <w:t>принцип соціальної відповідності</w:t>
      </w:r>
      <w:r>
        <w:rPr>
          <w:sz w:val="28"/>
          <w:szCs w:val="28"/>
        </w:rPr>
        <w:t xml:space="preserve"> обумовлює потребу узгодження </w:t>
      </w:r>
      <w:r w:rsidRPr="007213A2">
        <w:rPr>
          <w:sz w:val="28"/>
          <w:szCs w:val="28"/>
        </w:rPr>
        <w:t>змісту і методів патріотичного виховання з реальною соціальною ситуацією,</w:t>
      </w:r>
      <w:r>
        <w:rPr>
          <w:sz w:val="28"/>
          <w:szCs w:val="28"/>
        </w:rPr>
        <w:t xml:space="preserve"> </w:t>
      </w:r>
      <w:r w:rsidRPr="007213A2">
        <w:rPr>
          <w:sz w:val="28"/>
          <w:szCs w:val="28"/>
        </w:rPr>
        <w:t>в якій організовується виховний процес, і має на меті виховання в дітей і молоді готовності до захисту вітчизни та ефективного розв’язання життєвих проблем;</w:t>
      </w:r>
    </w:p>
    <w:p w:rsidR="005B16A6" w:rsidRPr="007213A2" w:rsidRDefault="005B16A6" w:rsidP="005B16A6">
      <w:pPr>
        <w:spacing w:line="276" w:lineRule="auto"/>
        <w:ind w:right="-610" w:firstLine="360"/>
        <w:rPr>
          <w:sz w:val="28"/>
          <w:szCs w:val="28"/>
        </w:rPr>
      </w:pPr>
      <w:r>
        <w:rPr>
          <w:sz w:val="28"/>
          <w:szCs w:val="28"/>
        </w:rPr>
        <w:t>- </w:t>
      </w:r>
      <w:r w:rsidRPr="00834D2B">
        <w:rPr>
          <w:i/>
          <w:sz w:val="28"/>
          <w:szCs w:val="28"/>
        </w:rPr>
        <w:t>принцип історичної і соціальної пам’яті</w:t>
      </w:r>
      <w:r w:rsidRPr="007213A2">
        <w:rPr>
          <w:sz w:val="28"/>
          <w:szCs w:val="28"/>
        </w:rPr>
        <w:t xml:space="preserve"> спрямований на збереження духовно-моральної і культурно-історичної спадщини українців та відтворює її у реконструйованих і осучаснених формах і методах діяльності;</w:t>
      </w:r>
    </w:p>
    <w:p w:rsidR="005B16A6" w:rsidRPr="007213A2" w:rsidRDefault="005B16A6" w:rsidP="005B16A6">
      <w:pPr>
        <w:spacing w:line="276" w:lineRule="auto"/>
        <w:ind w:right="-610" w:firstLine="360"/>
        <w:rPr>
          <w:sz w:val="28"/>
          <w:szCs w:val="28"/>
        </w:rPr>
      </w:pPr>
      <w:r w:rsidRPr="007213A2">
        <w:rPr>
          <w:sz w:val="28"/>
          <w:szCs w:val="28"/>
        </w:rPr>
        <w:t>-</w:t>
      </w:r>
      <w:r>
        <w:rPr>
          <w:sz w:val="28"/>
          <w:szCs w:val="28"/>
        </w:rPr>
        <w:t> </w:t>
      </w:r>
      <w:r w:rsidRPr="00834D2B">
        <w:rPr>
          <w:i/>
          <w:sz w:val="28"/>
          <w:szCs w:val="28"/>
        </w:rPr>
        <w:t>принцип міжпоколінної наступності</w:t>
      </w:r>
      <w:r w:rsidRPr="007213A2">
        <w:rPr>
          <w:sz w:val="28"/>
          <w:szCs w:val="28"/>
        </w:rPr>
        <w:t>, який зберігає для нащадків зразки української культури, етнокультури народів, що живуть в Україні.</w:t>
      </w:r>
    </w:p>
    <w:p w:rsidR="005932ED" w:rsidRDefault="005932ED" w:rsidP="000925DF">
      <w:pPr>
        <w:spacing w:line="276" w:lineRule="auto"/>
        <w:ind w:right="-610"/>
        <w:rPr>
          <w:sz w:val="28"/>
          <w:szCs w:val="28"/>
        </w:rPr>
      </w:pPr>
    </w:p>
    <w:p w:rsidR="00255596" w:rsidRDefault="00255596" w:rsidP="00255596">
      <w:pPr>
        <w:spacing w:line="276" w:lineRule="auto"/>
        <w:ind w:right="-610" w:firstLine="360"/>
        <w:rPr>
          <w:sz w:val="28"/>
          <w:szCs w:val="28"/>
        </w:rPr>
      </w:pPr>
      <w:r w:rsidRPr="00255596">
        <w:rPr>
          <w:sz w:val="28"/>
          <w:szCs w:val="28"/>
        </w:rPr>
        <w:t>−</w:t>
      </w:r>
      <w:r>
        <w:rPr>
          <w:sz w:val="28"/>
          <w:szCs w:val="28"/>
        </w:rPr>
        <w:t xml:space="preserve"> </w:t>
      </w:r>
      <w:r w:rsidR="005932ED" w:rsidRPr="00255596">
        <w:rPr>
          <w:sz w:val="28"/>
          <w:szCs w:val="28"/>
        </w:rPr>
        <w:t>Мета патріотичного виховання реалізується чер</w:t>
      </w:r>
      <w:r w:rsidR="000925DF" w:rsidRPr="00255596">
        <w:rPr>
          <w:sz w:val="28"/>
          <w:szCs w:val="28"/>
        </w:rPr>
        <w:t>е</w:t>
      </w:r>
      <w:r w:rsidR="005932ED" w:rsidRPr="00255596">
        <w:rPr>
          <w:sz w:val="28"/>
          <w:szCs w:val="28"/>
        </w:rPr>
        <w:t>з систему завдань. Яких?</w:t>
      </w:r>
    </w:p>
    <w:p w:rsidR="00255596" w:rsidRDefault="00255596" w:rsidP="00255596">
      <w:pPr>
        <w:spacing w:line="276" w:lineRule="auto"/>
        <w:ind w:right="-610" w:firstLine="360"/>
        <w:rPr>
          <w:sz w:val="28"/>
          <w:szCs w:val="28"/>
        </w:rPr>
      </w:pPr>
    </w:p>
    <w:p w:rsidR="00C16473" w:rsidRDefault="000925DF" w:rsidP="000925DF">
      <w:pPr>
        <w:spacing w:line="276" w:lineRule="auto"/>
        <w:ind w:right="-610" w:firstLine="360"/>
        <w:jc w:val="center"/>
        <w:rPr>
          <w:rFonts w:eastAsia="Calibri"/>
          <w:i/>
          <w:sz w:val="28"/>
          <w:szCs w:val="28"/>
          <w:lang w:eastAsia="en-US"/>
        </w:rPr>
      </w:pPr>
      <w:r w:rsidRPr="000925DF">
        <w:rPr>
          <w:rFonts w:eastAsia="Calibri"/>
          <w:i/>
          <w:sz w:val="28"/>
          <w:szCs w:val="28"/>
          <w:lang w:eastAsia="en-US"/>
        </w:rPr>
        <w:t>(</w:t>
      </w:r>
      <w:r w:rsidR="00255596">
        <w:rPr>
          <w:rFonts w:eastAsia="Calibri"/>
          <w:i/>
          <w:sz w:val="28"/>
          <w:szCs w:val="28"/>
          <w:lang w:eastAsia="en-US"/>
        </w:rPr>
        <w:t>Представники ІІІ групи називають і р</w:t>
      </w:r>
      <w:r w:rsidRPr="000925DF">
        <w:rPr>
          <w:rFonts w:eastAsia="Calibri"/>
          <w:i/>
          <w:sz w:val="28"/>
          <w:szCs w:val="28"/>
          <w:lang w:eastAsia="en-US"/>
        </w:rPr>
        <w:t>озм</w:t>
      </w:r>
      <w:r>
        <w:rPr>
          <w:rFonts w:eastAsia="Calibri"/>
          <w:i/>
          <w:sz w:val="28"/>
          <w:szCs w:val="28"/>
          <w:lang w:eastAsia="en-US"/>
        </w:rPr>
        <w:t>іщують</w:t>
      </w:r>
      <w:r w:rsidR="00255596">
        <w:rPr>
          <w:rFonts w:eastAsia="Calibri"/>
          <w:i/>
          <w:sz w:val="28"/>
          <w:szCs w:val="28"/>
          <w:lang w:eastAsia="en-US"/>
        </w:rPr>
        <w:t xml:space="preserve"> їх</w:t>
      </w:r>
      <w:r>
        <w:rPr>
          <w:rFonts w:eastAsia="Calibri"/>
          <w:i/>
          <w:sz w:val="28"/>
          <w:szCs w:val="28"/>
          <w:lang w:eastAsia="en-US"/>
        </w:rPr>
        <w:t xml:space="preserve"> на вітрилах</w:t>
      </w:r>
      <w:r w:rsidRPr="000925DF">
        <w:rPr>
          <w:rFonts w:eastAsia="Calibri"/>
          <w:i/>
          <w:sz w:val="28"/>
          <w:szCs w:val="28"/>
          <w:lang w:eastAsia="en-US"/>
        </w:rPr>
        <w:t>)</w:t>
      </w:r>
    </w:p>
    <w:p w:rsidR="005B16A6" w:rsidRPr="00971A26" w:rsidRDefault="005B16A6" w:rsidP="005B16A6">
      <w:pPr>
        <w:spacing w:line="276" w:lineRule="auto"/>
        <w:ind w:right="-610" w:firstLine="360"/>
        <w:rPr>
          <w:b/>
          <w:sz w:val="28"/>
          <w:szCs w:val="28"/>
        </w:rPr>
      </w:pPr>
      <w:r w:rsidRPr="007213A2">
        <w:rPr>
          <w:sz w:val="28"/>
          <w:szCs w:val="28"/>
        </w:rPr>
        <w:t xml:space="preserve">Мета патріотичного виховання конкретизується через систему таких виховних </w:t>
      </w:r>
      <w:r w:rsidRPr="00971A26">
        <w:rPr>
          <w:b/>
          <w:sz w:val="28"/>
          <w:szCs w:val="28"/>
        </w:rPr>
        <w:t>завдань:</w:t>
      </w:r>
    </w:p>
    <w:p w:rsidR="005B16A6" w:rsidRPr="007213A2" w:rsidRDefault="005B16A6" w:rsidP="005B16A6">
      <w:pPr>
        <w:spacing w:line="276" w:lineRule="auto"/>
        <w:ind w:right="-610" w:firstLine="360"/>
        <w:rPr>
          <w:sz w:val="28"/>
          <w:szCs w:val="28"/>
        </w:rPr>
      </w:pPr>
      <w:r>
        <w:rPr>
          <w:sz w:val="28"/>
          <w:szCs w:val="28"/>
        </w:rPr>
        <w:t>- </w:t>
      </w:r>
      <w:r w:rsidRPr="007213A2">
        <w:rPr>
          <w:sz w:val="28"/>
          <w:szCs w:val="28"/>
        </w:rPr>
        <w:t>утвердження в свідомості і почуттях особистості патріотичних цінностей, переконань і поваги до культурного та історичного минулого України;</w:t>
      </w:r>
    </w:p>
    <w:p w:rsidR="005B16A6" w:rsidRPr="007213A2" w:rsidRDefault="005B16A6" w:rsidP="005B16A6">
      <w:pPr>
        <w:spacing w:line="276" w:lineRule="auto"/>
        <w:ind w:right="-610" w:firstLine="360"/>
        <w:rPr>
          <w:sz w:val="28"/>
          <w:szCs w:val="28"/>
        </w:rPr>
      </w:pPr>
      <w:r w:rsidRPr="007213A2">
        <w:rPr>
          <w:sz w:val="28"/>
          <w:szCs w:val="28"/>
        </w:rPr>
        <w:t>-</w:t>
      </w:r>
      <w:r>
        <w:rPr>
          <w:sz w:val="28"/>
          <w:szCs w:val="28"/>
        </w:rPr>
        <w:t> </w:t>
      </w:r>
      <w:r w:rsidRPr="007213A2">
        <w:rPr>
          <w:sz w:val="28"/>
          <w:szCs w:val="28"/>
        </w:rPr>
        <w:t>виховання поваги до Конституції України, Законів України, державної символіки;</w:t>
      </w:r>
    </w:p>
    <w:p w:rsidR="005B16A6" w:rsidRPr="007213A2" w:rsidRDefault="005B16A6" w:rsidP="005B16A6">
      <w:pPr>
        <w:spacing w:line="276" w:lineRule="auto"/>
        <w:ind w:right="-610" w:firstLine="360"/>
        <w:rPr>
          <w:sz w:val="28"/>
          <w:szCs w:val="28"/>
        </w:rPr>
      </w:pPr>
      <w:r>
        <w:rPr>
          <w:sz w:val="28"/>
          <w:szCs w:val="28"/>
        </w:rPr>
        <w:t>- </w:t>
      </w:r>
      <w:r w:rsidRPr="007213A2">
        <w:rPr>
          <w:sz w:val="28"/>
          <w:szCs w:val="28"/>
        </w:rPr>
        <w:t>підвищення прести</w:t>
      </w:r>
      <w:r>
        <w:rPr>
          <w:sz w:val="28"/>
          <w:szCs w:val="28"/>
        </w:rPr>
        <w:t>жу військової служби, а звідси –</w:t>
      </w:r>
      <w:r w:rsidRPr="007213A2">
        <w:rPr>
          <w:sz w:val="28"/>
          <w:szCs w:val="28"/>
        </w:rPr>
        <w:t xml:space="preserve"> культивування ставлення до солдата як до захисника вітчизни, героя;</w:t>
      </w:r>
    </w:p>
    <w:p w:rsidR="005B16A6" w:rsidRPr="007213A2" w:rsidRDefault="005B16A6" w:rsidP="005B16A6">
      <w:pPr>
        <w:spacing w:line="276" w:lineRule="auto"/>
        <w:ind w:right="-610" w:firstLine="360"/>
        <w:rPr>
          <w:sz w:val="28"/>
          <w:szCs w:val="28"/>
        </w:rPr>
      </w:pPr>
      <w:r>
        <w:rPr>
          <w:sz w:val="28"/>
          <w:szCs w:val="28"/>
        </w:rPr>
        <w:t>- </w:t>
      </w:r>
      <w:r w:rsidRPr="007213A2">
        <w:rPr>
          <w:sz w:val="28"/>
          <w:szCs w:val="28"/>
        </w:rPr>
        <w:t>усвідомлення взаємозв’язку між індивідуальною свободою, правами людини та її патріотичною відповідальністю;</w:t>
      </w:r>
    </w:p>
    <w:p w:rsidR="005B16A6" w:rsidRPr="007213A2" w:rsidRDefault="005B16A6" w:rsidP="005B16A6">
      <w:pPr>
        <w:spacing w:line="276" w:lineRule="auto"/>
        <w:ind w:right="-610" w:firstLine="360"/>
        <w:rPr>
          <w:sz w:val="28"/>
          <w:szCs w:val="28"/>
        </w:rPr>
      </w:pPr>
      <w:r>
        <w:rPr>
          <w:sz w:val="28"/>
          <w:szCs w:val="28"/>
        </w:rPr>
        <w:t>- </w:t>
      </w:r>
      <w:r w:rsidRPr="007213A2">
        <w:rPr>
          <w:sz w:val="28"/>
          <w:szCs w:val="28"/>
        </w:rPr>
        <w:t xml:space="preserve">сприяння набуттю дітьми та молоддю патріотичного досвіду на основі готовності до участі в процесах державотворення, уміння визначати форми та способи своєї участі в життєдіяльності громадянського суспільства, спілкуватися з соціальними інститутами, органами влади, спроможності дотримуватись законів </w:t>
      </w:r>
      <w:r w:rsidRPr="007213A2">
        <w:rPr>
          <w:sz w:val="28"/>
          <w:szCs w:val="28"/>
        </w:rPr>
        <w:lastRenderedPageBreak/>
        <w:t>та захищати права людини, готовності взяти на себе відповідальність, здатності розв’язувати конфлікти відповідно до демократичних принципів;</w:t>
      </w:r>
    </w:p>
    <w:p w:rsidR="005B16A6" w:rsidRPr="007213A2" w:rsidRDefault="005B16A6" w:rsidP="005B16A6">
      <w:pPr>
        <w:spacing w:line="276" w:lineRule="auto"/>
        <w:ind w:right="-610" w:firstLine="360"/>
        <w:rPr>
          <w:sz w:val="28"/>
          <w:szCs w:val="28"/>
        </w:rPr>
      </w:pPr>
      <w:r>
        <w:rPr>
          <w:sz w:val="28"/>
          <w:szCs w:val="28"/>
        </w:rPr>
        <w:t>- </w:t>
      </w:r>
      <w:r w:rsidRPr="007213A2">
        <w:rPr>
          <w:sz w:val="28"/>
          <w:szCs w:val="28"/>
        </w:rPr>
        <w:t>формування толерантного ставлення до інших народів, культур і традицій;</w:t>
      </w:r>
    </w:p>
    <w:p w:rsidR="005B16A6" w:rsidRPr="007213A2" w:rsidRDefault="005B16A6" w:rsidP="005B16A6">
      <w:pPr>
        <w:spacing w:line="276" w:lineRule="auto"/>
        <w:ind w:right="-610" w:firstLine="360"/>
        <w:rPr>
          <w:sz w:val="28"/>
          <w:szCs w:val="28"/>
        </w:rPr>
      </w:pPr>
      <w:r>
        <w:rPr>
          <w:sz w:val="28"/>
          <w:szCs w:val="28"/>
        </w:rPr>
        <w:t>- </w:t>
      </w:r>
      <w:r w:rsidRPr="007213A2">
        <w:rPr>
          <w:sz w:val="28"/>
          <w:szCs w:val="28"/>
        </w:rPr>
        <w:t>утвердження гуманістичної моральності як базової основи громадянського суспільства;</w:t>
      </w:r>
    </w:p>
    <w:p w:rsidR="005B16A6" w:rsidRPr="007213A2" w:rsidRDefault="005B16A6" w:rsidP="005B16A6">
      <w:pPr>
        <w:spacing w:line="276" w:lineRule="auto"/>
        <w:ind w:right="-610" w:firstLine="360"/>
        <w:rPr>
          <w:sz w:val="28"/>
          <w:szCs w:val="28"/>
        </w:rPr>
      </w:pPr>
      <w:r>
        <w:rPr>
          <w:sz w:val="28"/>
          <w:szCs w:val="28"/>
        </w:rPr>
        <w:t>- </w:t>
      </w:r>
      <w:r w:rsidRPr="007213A2">
        <w:rPr>
          <w:sz w:val="28"/>
          <w:szCs w:val="28"/>
        </w:rPr>
        <w:t>культивування кращих рис української ментальності - працелюбності, свободи, справедливості, доброти, чесності, бережного ставлення до природи;</w:t>
      </w:r>
    </w:p>
    <w:p w:rsidR="005B16A6" w:rsidRPr="007213A2" w:rsidRDefault="005B16A6" w:rsidP="005B16A6">
      <w:pPr>
        <w:spacing w:line="276" w:lineRule="auto"/>
        <w:ind w:right="-610" w:firstLine="360"/>
        <w:rPr>
          <w:sz w:val="28"/>
          <w:szCs w:val="28"/>
        </w:rPr>
      </w:pPr>
      <w:r>
        <w:rPr>
          <w:sz w:val="28"/>
          <w:szCs w:val="28"/>
        </w:rPr>
        <w:t>- </w:t>
      </w:r>
      <w:r w:rsidRPr="007213A2">
        <w:rPr>
          <w:sz w:val="28"/>
          <w:szCs w:val="28"/>
        </w:rPr>
        <w:t>формування мовленнєвої культури;</w:t>
      </w:r>
    </w:p>
    <w:p w:rsidR="005B16A6" w:rsidRPr="007213A2" w:rsidRDefault="005B16A6" w:rsidP="005B16A6">
      <w:pPr>
        <w:spacing w:line="276" w:lineRule="auto"/>
        <w:ind w:right="-610" w:firstLine="360"/>
        <w:rPr>
          <w:sz w:val="28"/>
          <w:szCs w:val="28"/>
        </w:rPr>
      </w:pPr>
      <w:r>
        <w:rPr>
          <w:sz w:val="28"/>
          <w:szCs w:val="28"/>
        </w:rPr>
        <w:t>- </w:t>
      </w:r>
      <w:r w:rsidRPr="007213A2">
        <w:rPr>
          <w:sz w:val="28"/>
          <w:szCs w:val="28"/>
        </w:rPr>
        <w:t>спонукання зростаючої особистості до активної протидії українофобству, аморальності, сепаратизму, шовінізму, фашизму.</w:t>
      </w:r>
    </w:p>
    <w:p w:rsidR="00D45E21" w:rsidRDefault="00D45E21" w:rsidP="000925DF">
      <w:pPr>
        <w:spacing w:line="276" w:lineRule="auto"/>
        <w:ind w:right="-610" w:firstLine="360"/>
        <w:jc w:val="center"/>
        <w:rPr>
          <w:sz w:val="28"/>
          <w:szCs w:val="28"/>
        </w:rPr>
      </w:pPr>
    </w:p>
    <w:p w:rsidR="00C16473" w:rsidRDefault="00255596" w:rsidP="00255596">
      <w:pPr>
        <w:spacing w:line="276" w:lineRule="auto"/>
        <w:ind w:right="-610" w:firstLine="360"/>
        <w:rPr>
          <w:sz w:val="28"/>
          <w:szCs w:val="28"/>
        </w:rPr>
      </w:pPr>
      <w:r w:rsidRPr="00255596">
        <w:rPr>
          <w:sz w:val="28"/>
          <w:szCs w:val="28"/>
        </w:rPr>
        <w:t>−</w:t>
      </w:r>
      <w:r>
        <w:rPr>
          <w:sz w:val="28"/>
          <w:szCs w:val="28"/>
        </w:rPr>
        <w:t xml:space="preserve"> </w:t>
      </w:r>
      <w:r w:rsidR="005932ED" w:rsidRPr="00255596">
        <w:rPr>
          <w:sz w:val="28"/>
          <w:szCs w:val="28"/>
        </w:rPr>
        <w:t>Якими шляхами реалізуються ці завдання?</w:t>
      </w:r>
    </w:p>
    <w:p w:rsidR="00255596" w:rsidRPr="00255596" w:rsidRDefault="00255596" w:rsidP="00255596">
      <w:pPr>
        <w:spacing w:line="276" w:lineRule="auto"/>
        <w:ind w:right="-610" w:firstLine="360"/>
        <w:rPr>
          <w:sz w:val="28"/>
          <w:szCs w:val="28"/>
        </w:rPr>
      </w:pPr>
    </w:p>
    <w:p w:rsidR="005B16A6" w:rsidRDefault="000925DF" w:rsidP="005B16A6">
      <w:pPr>
        <w:tabs>
          <w:tab w:val="left" w:pos="1327"/>
        </w:tabs>
        <w:spacing w:line="276" w:lineRule="auto"/>
        <w:ind w:right="-610" w:firstLine="360"/>
        <w:rPr>
          <w:i/>
          <w:sz w:val="28"/>
          <w:szCs w:val="28"/>
        </w:rPr>
      </w:pPr>
      <w:r w:rsidRPr="000925DF">
        <w:rPr>
          <w:rFonts w:eastAsia="Calibri"/>
          <w:i/>
          <w:sz w:val="28"/>
          <w:szCs w:val="28"/>
          <w:lang w:eastAsia="en-US"/>
        </w:rPr>
        <w:t>(</w:t>
      </w:r>
      <w:r w:rsidR="00255596">
        <w:rPr>
          <w:rFonts w:eastAsia="Calibri"/>
          <w:i/>
          <w:sz w:val="28"/>
          <w:szCs w:val="28"/>
          <w:lang w:eastAsia="en-US"/>
        </w:rPr>
        <w:t>Представники І</w:t>
      </w:r>
      <w:r w:rsidR="00255596">
        <w:rPr>
          <w:rFonts w:eastAsia="Calibri"/>
          <w:i/>
          <w:sz w:val="28"/>
          <w:szCs w:val="28"/>
          <w:lang w:val="en-US" w:eastAsia="en-US"/>
        </w:rPr>
        <w:t>V</w:t>
      </w:r>
      <w:r w:rsidR="00255596">
        <w:rPr>
          <w:rFonts w:eastAsia="Calibri"/>
          <w:i/>
          <w:sz w:val="28"/>
          <w:szCs w:val="28"/>
          <w:lang w:eastAsia="en-US"/>
        </w:rPr>
        <w:t xml:space="preserve"> групи</w:t>
      </w:r>
      <w:r w:rsidR="00255596" w:rsidRPr="00255596">
        <w:rPr>
          <w:rFonts w:eastAsia="Calibri"/>
          <w:i/>
          <w:sz w:val="28"/>
          <w:szCs w:val="28"/>
          <w:lang w:val="ru-RU" w:eastAsia="en-US"/>
        </w:rPr>
        <w:t xml:space="preserve"> </w:t>
      </w:r>
      <w:r w:rsidR="00255596">
        <w:rPr>
          <w:rFonts w:eastAsia="Calibri"/>
          <w:i/>
          <w:sz w:val="28"/>
          <w:szCs w:val="28"/>
          <w:lang w:eastAsia="en-US"/>
        </w:rPr>
        <w:t>конкретизують і р</w:t>
      </w:r>
      <w:r w:rsidRPr="000925DF">
        <w:rPr>
          <w:rFonts w:eastAsia="Calibri"/>
          <w:i/>
          <w:sz w:val="28"/>
          <w:szCs w:val="28"/>
          <w:lang w:eastAsia="en-US"/>
        </w:rPr>
        <w:t>озм</w:t>
      </w:r>
      <w:r>
        <w:rPr>
          <w:rFonts w:eastAsia="Calibri"/>
          <w:i/>
          <w:sz w:val="28"/>
          <w:szCs w:val="28"/>
          <w:lang w:eastAsia="en-US"/>
        </w:rPr>
        <w:t>іщують на хвилях</w:t>
      </w:r>
      <w:r w:rsidR="00255596">
        <w:rPr>
          <w:rFonts w:eastAsia="Calibri"/>
          <w:i/>
          <w:sz w:val="28"/>
          <w:szCs w:val="28"/>
          <w:lang w:eastAsia="en-US"/>
        </w:rPr>
        <w:t xml:space="preserve"> моделі</w:t>
      </w:r>
      <w:r w:rsidRPr="000925DF">
        <w:rPr>
          <w:rFonts w:eastAsia="Calibri"/>
          <w:i/>
          <w:sz w:val="28"/>
          <w:szCs w:val="28"/>
          <w:lang w:eastAsia="en-US"/>
        </w:rPr>
        <w:t>)</w:t>
      </w:r>
      <w:r w:rsidR="005B16A6" w:rsidRPr="005B16A6">
        <w:rPr>
          <w:i/>
          <w:sz w:val="28"/>
          <w:szCs w:val="28"/>
        </w:rPr>
        <w:t xml:space="preserve"> </w:t>
      </w:r>
    </w:p>
    <w:p w:rsidR="005B16A6" w:rsidRDefault="005B16A6" w:rsidP="005B16A6">
      <w:pPr>
        <w:tabs>
          <w:tab w:val="left" w:pos="1327"/>
        </w:tabs>
        <w:spacing w:line="276" w:lineRule="auto"/>
        <w:ind w:right="-610" w:firstLine="360"/>
        <w:rPr>
          <w:sz w:val="28"/>
          <w:szCs w:val="28"/>
        </w:rPr>
      </w:pPr>
      <w:r>
        <w:rPr>
          <w:i/>
          <w:sz w:val="28"/>
          <w:szCs w:val="28"/>
        </w:rPr>
        <w:t>Удосконалення нормативно-правової бази патріотичного виховання молоді:</w:t>
      </w:r>
    </w:p>
    <w:p w:rsidR="005B16A6" w:rsidRDefault="005B16A6" w:rsidP="005B16A6">
      <w:pPr>
        <w:spacing w:line="276" w:lineRule="auto"/>
        <w:ind w:right="-610" w:firstLine="360"/>
        <w:rPr>
          <w:sz w:val="28"/>
          <w:szCs w:val="28"/>
        </w:rPr>
      </w:pPr>
      <w:r>
        <w:rPr>
          <w:sz w:val="28"/>
          <w:szCs w:val="28"/>
        </w:rPr>
        <w:t>- підготовка нормативно-правових документів з питань національно-патріотичного виховання молоді, внесення відповідних змін до законодавства;</w:t>
      </w:r>
    </w:p>
    <w:p w:rsidR="005B16A6" w:rsidRDefault="005B16A6" w:rsidP="005B16A6">
      <w:pPr>
        <w:spacing w:line="276" w:lineRule="auto"/>
        <w:ind w:right="-610" w:firstLine="360"/>
        <w:rPr>
          <w:sz w:val="28"/>
          <w:szCs w:val="28"/>
        </w:rPr>
      </w:pPr>
      <w:r>
        <w:rPr>
          <w:sz w:val="28"/>
          <w:szCs w:val="28"/>
        </w:rPr>
        <w:t>- розроблення державних і громадських заходів з інформаційної безпеки, спрямованих на запобігання негативним наслідкам впливу інформаційної війни;</w:t>
      </w:r>
    </w:p>
    <w:p w:rsidR="005B16A6" w:rsidRDefault="005B16A6" w:rsidP="005B16A6">
      <w:pPr>
        <w:spacing w:line="276" w:lineRule="auto"/>
        <w:ind w:right="-610" w:firstLine="360"/>
        <w:rPr>
          <w:sz w:val="28"/>
          <w:szCs w:val="28"/>
        </w:rPr>
      </w:pPr>
      <w:r>
        <w:rPr>
          <w:sz w:val="28"/>
          <w:szCs w:val="28"/>
        </w:rPr>
        <w:t xml:space="preserve">- розроблення порядку державного фінансування заходів, спрямованих </w:t>
      </w:r>
      <w:bookmarkStart w:id="1" w:name="bookmark6"/>
      <w:r>
        <w:rPr>
          <w:sz w:val="28"/>
          <w:szCs w:val="28"/>
        </w:rPr>
        <w:t>і</w:t>
      </w:r>
      <w:bookmarkEnd w:id="1"/>
      <w:r>
        <w:rPr>
          <w:sz w:val="28"/>
          <w:szCs w:val="28"/>
        </w:rPr>
        <w:t xml:space="preserve"> на національно-патріотичне виховання молодих людей;</w:t>
      </w:r>
    </w:p>
    <w:p w:rsidR="005B16A6" w:rsidRDefault="005B16A6" w:rsidP="005B16A6">
      <w:pPr>
        <w:spacing w:line="276" w:lineRule="auto"/>
        <w:ind w:right="-610" w:firstLine="360"/>
        <w:rPr>
          <w:sz w:val="28"/>
          <w:szCs w:val="28"/>
        </w:rPr>
      </w:pPr>
      <w:r>
        <w:rPr>
          <w:sz w:val="28"/>
          <w:szCs w:val="28"/>
        </w:rPr>
        <w:t>- підготовка комплексної програми військово-патріотичного виховання та нормативно-методичного забезпечення її реалізації з метою виховання здорового підростаючого покоління, готового захищати національні інтереси та територіальну цілісність України;</w:t>
      </w:r>
    </w:p>
    <w:p w:rsidR="005B16A6" w:rsidRDefault="005B16A6" w:rsidP="005B16A6">
      <w:pPr>
        <w:tabs>
          <w:tab w:val="left" w:leader="underscore" w:pos="4234"/>
          <w:tab w:val="left" w:leader="underscore" w:pos="4854"/>
          <w:tab w:val="left" w:leader="underscore" w:pos="4999"/>
          <w:tab w:val="left" w:leader="underscore" w:pos="5559"/>
          <w:tab w:val="left" w:leader="underscore" w:pos="6999"/>
          <w:tab w:val="center" w:pos="9620"/>
        </w:tabs>
        <w:spacing w:line="276" w:lineRule="auto"/>
        <w:ind w:right="-610" w:firstLine="360"/>
        <w:rPr>
          <w:sz w:val="28"/>
          <w:szCs w:val="28"/>
        </w:rPr>
      </w:pPr>
      <w:r>
        <w:rPr>
          <w:sz w:val="28"/>
          <w:szCs w:val="28"/>
        </w:rPr>
        <w:t xml:space="preserve">- вироблення науково-теоретичних і методичних засад патріотичного виховання молоді: включення проблематики патріотичного виховання молоді до дослідницьких програм та планів наукових і навчальних закладів (через світову історію можна показати, як державність поновлювали інші народи, зокрема чехи та поляки; через зарубіжну літературу показати, як ці народи утверджували свою ідентичність; через дисципліни природничо-наукового циклу розкрити здобутки українців у науці і техніці, якими слід пишатися тощо, бо тільки цілісна і системна картина гарантуватиме осягнення мети Концепції); </w:t>
      </w:r>
    </w:p>
    <w:p w:rsidR="005B16A6" w:rsidRDefault="005B16A6" w:rsidP="005B16A6">
      <w:pPr>
        <w:spacing w:line="276" w:lineRule="auto"/>
        <w:ind w:right="-610" w:firstLine="360"/>
        <w:rPr>
          <w:sz w:val="28"/>
          <w:szCs w:val="28"/>
        </w:rPr>
      </w:pPr>
      <w:r>
        <w:rPr>
          <w:sz w:val="28"/>
          <w:szCs w:val="28"/>
        </w:rPr>
        <w:t>- вивчення потреб молоді, зокрема шляхом проведення соціологічних досліджень;</w:t>
      </w:r>
    </w:p>
    <w:p w:rsidR="005B16A6" w:rsidRDefault="005B16A6" w:rsidP="00B24160">
      <w:pPr>
        <w:spacing w:line="276" w:lineRule="auto"/>
        <w:ind w:right="-610" w:firstLine="360"/>
        <w:rPr>
          <w:sz w:val="28"/>
          <w:szCs w:val="28"/>
        </w:rPr>
      </w:pPr>
      <w:r>
        <w:rPr>
          <w:sz w:val="28"/>
          <w:szCs w:val="28"/>
        </w:rPr>
        <w:t>- забезпечення активної участі сім’ї та родини в розвитку фізичного і морального здорової, патріотично налаштованої зростаючої особистості.</w:t>
      </w:r>
    </w:p>
    <w:p w:rsidR="005B16A6" w:rsidRPr="00255596" w:rsidRDefault="005B16A6" w:rsidP="00255596">
      <w:pPr>
        <w:tabs>
          <w:tab w:val="left" w:pos="1236"/>
        </w:tabs>
        <w:spacing w:line="276" w:lineRule="auto"/>
        <w:ind w:right="-610" w:firstLine="360"/>
        <w:rPr>
          <w:i/>
          <w:sz w:val="28"/>
          <w:szCs w:val="28"/>
        </w:rPr>
      </w:pPr>
      <w:r>
        <w:rPr>
          <w:i/>
          <w:sz w:val="28"/>
          <w:szCs w:val="28"/>
        </w:rPr>
        <w:t> Діяльність органів державної влади та місцевого самоврядування у сфері національно-патріотичного виховання:</w:t>
      </w:r>
    </w:p>
    <w:p w:rsidR="005B16A6" w:rsidRDefault="005B16A6" w:rsidP="005B16A6">
      <w:pPr>
        <w:spacing w:line="276" w:lineRule="auto"/>
        <w:ind w:right="-610" w:firstLine="360"/>
        <w:rPr>
          <w:sz w:val="28"/>
          <w:szCs w:val="28"/>
        </w:rPr>
      </w:pPr>
      <w:r>
        <w:rPr>
          <w:sz w:val="28"/>
          <w:szCs w:val="28"/>
        </w:rPr>
        <w:lastRenderedPageBreak/>
        <w:t>- проведення заходів спрямованих на реалізацію патріотичного виховання в закладах системи освіти, культури, спорту;</w:t>
      </w:r>
    </w:p>
    <w:p w:rsidR="005B16A6" w:rsidRDefault="005B16A6" w:rsidP="005B16A6">
      <w:pPr>
        <w:spacing w:line="276" w:lineRule="auto"/>
        <w:ind w:right="-610" w:firstLine="360"/>
        <w:rPr>
          <w:sz w:val="28"/>
          <w:szCs w:val="28"/>
        </w:rPr>
      </w:pPr>
      <w:r>
        <w:rPr>
          <w:sz w:val="28"/>
          <w:szCs w:val="28"/>
        </w:rPr>
        <w:t>- підтримка та сприяння волонтерським проектам, іншої громадської діяльності та самоорганізації українських громадян, спрямованої на заохочення молоді до благодійних соціальних, інтелектуальних та творчих ініціатив і проектів на благо України;</w:t>
      </w:r>
    </w:p>
    <w:p w:rsidR="005B16A6" w:rsidRDefault="005B16A6" w:rsidP="005B16A6">
      <w:pPr>
        <w:spacing w:line="276" w:lineRule="auto"/>
        <w:ind w:right="-610" w:firstLine="360"/>
        <w:rPr>
          <w:sz w:val="28"/>
          <w:szCs w:val="28"/>
        </w:rPr>
      </w:pPr>
      <w:r>
        <w:rPr>
          <w:sz w:val="28"/>
          <w:szCs w:val="28"/>
        </w:rPr>
        <w:t>- створення умов для популяризації кращих здобутків національної культурної і духовної спадщини, героїчного минулого і сучасного українського народу, підтримки професійної й самодіяльної творчості;</w:t>
      </w:r>
    </w:p>
    <w:p w:rsidR="005B16A6" w:rsidRDefault="005B16A6" w:rsidP="005B16A6">
      <w:pPr>
        <w:spacing w:line="276" w:lineRule="auto"/>
        <w:ind w:right="-610" w:firstLine="360"/>
        <w:rPr>
          <w:sz w:val="28"/>
          <w:szCs w:val="28"/>
        </w:rPr>
      </w:pPr>
      <w:r>
        <w:rPr>
          <w:sz w:val="28"/>
          <w:szCs w:val="28"/>
        </w:rPr>
        <w:t>- активне залучення до патріотичного виховання дітей та молоді учасників бойових дій на Сході України, членів сімей Героїв Небесної Сотні, бійців АТО та їхніх сімей, діячів сучасної культури, мистецтва, науки, спорту, які виявляють активну громадянську і патріотичну позицію;</w:t>
      </w:r>
    </w:p>
    <w:p w:rsidR="005B16A6" w:rsidRDefault="005B16A6" w:rsidP="005B16A6">
      <w:pPr>
        <w:spacing w:line="276" w:lineRule="auto"/>
        <w:ind w:right="-610" w:firstLine="360"/>
        <w:rPr>
          <w:sz w:val="28"/>
          <w:szCs w:val="28"/>
        </w:rPr>
      </w:pPr>
      <w:r>
        <w:rPr>
          <w:sz w:val="28"/>
          <w:szCs w:val="28"/>
        </w:rPr>
        <w:t>- залучення молоді до участі у збереженні і підтримці єдності українського суспільства, у громадському русі задля громадянського миру і злагоди;</w:t>
      </w:r>
    </w:p>
    <w:p w:rsidR="005B16A6" w:rsidRDefault="005B16A6" w:rsidP="005B16A6">
      <w:pPr>
        <w:spacing w:line="276" w:lineRule="auto"/>
        <w:ind w:right="-610" w:firstLine="360"/>
        <w:rPr>
          <w:sz w:val="28"/>
          <w:szCs w:val="28"/>
        </w:rPr>
      </w:pPr>
      <w:r>
        <w:rPr>
          <w:sz w:val="28"/>
          <w:szCs w:val="28"/>
        </w:rPr>
        <w:t>- сприяння спортивній і фізичній підготовці, спрямованій на утвердження здорового способу життя молодих громадян з урахуванням принципів національно-патріотичного виховання;</w:t>
      </w:r>
    </w:p>
    <w:p w:rsidR="005B16A6" w:rsidRDefault="005B16A6" w:rsidP="005B16A6">
      <w:pPr>
        <w:spacing w:line="276" w:lineRule="auto"/>
        <w:ind w:right="-610" w:firstLine="360"/>
        <w:rPr>
          <w:sz w:val="28"/>
          <w:szCs w:val="28"/>
        </w:rPr>
      </w:pPr>
      <w:r>
        <w:rPr>
          <w:sz w:val="28"/>
          <w:szCs w:val="28"/>
        </w:rPr>
        <w:t>- налагодження співпраці з військовими формуваннями України як мотивація готовності до вибору військових професій;</w:t>
      </w:r>
    </w:p>
    <w:p w:rsidR="005B16A6" w:rsidRDefault="005B16A6" w:rsidP="005B16A6">
      <w:pPr>
        <w:spacing w:line="276" w:lineRule="auto"/>
        <w:ind w:right="-610" w:firstLine="360"/>
        <w:rPr>
          <w:sz w:val="28"/>
          <w:szCs w:val="28"/>
        </w:rPr>
      </w:pPr>
      <w:r>
        <w:rPr>
          <w:sz w:val="28"/>
          <w:szCs w:val="28"/>
        </w:rPr>
        <w:t>- сприяння роботі клубів за місцем проживання, центрів патріотичного виховання та інших громадських організацій, які здійснюють патріотичне виховання молоді;</w:t>
      </w:r>
    </w:p>
    <w:p w:rsidR="005B16A6" w:rsidRDefault="005B16A6" w:rsidP="005B16A6">
      <w:pPr>
        <w:spacing w:line="276" w:lineRule="auto"/>
        <w:ind w:right="-610" w:firstLine="360"/>
        <w:rPr>
          <w:sz w:val="28"/>
          <w:szCs w:val="28"/>
        </w:rPr>
      </w:pPr>
      <w:r>
        <w:rPr>
          <w:sz w:val="28"/>
          <w:szCs w:val="28"/>
        </w:rPr>
        <w:t>- активізація виховної роботи з дітьми та молоддю засобами всеукраїнської дитя</w:t>
      </w:r>
      <w:r w:rsidR="004940C6">
        <w:rPr>
          <w:sz w:val="28"/>
          <w:szCs w:val="28"/>
        </w:rPr>
        <w:t>чої військово-патріотичної гри «Сокіл» («Джура»</w:t>
      </w:r>
      <w:r>
        <w:rPr>
          <w:sz w:val="28"/>
          <w:szCs w:val="28"/>
        </w:rPr>
        <w:t>);</w:t>
      </w:r>
    </w:p>
    <w:p w:rsidR="005B16A6" w:rsidRDefault="005B16A6" w:rsidP="005B16A6">
      <w:pPr>
        <w:spacing w:line="276" w:lineRule="auto"/>
        <w:ind w:right="-610" w:firstLine="360"/>
        <w:rPr>
          <w:sz w:val="28"/>
          <w:szCs w:val="28"/>
        </w:rPr>
      </w:pPr>
      <w:r>
        <w:rPr>
          <w:sz w:val="28"/>
          <w:szCs w:val="28"/>
        </w:rPr>
        <w:t>- удосконалення підготовки та перепідготовки кадрів, які займаються питаннями національного і патріотичного виховання дітей та молоді в системі освіти, культури, спорту.</w:t>
      </w:r>
    </w:p>
    <w:p w:rsidR="005B16A6" w:rsidRDefault="005B16A6" w:rsidP="005B16A6">
      <w:pPr>
        <w:spacing w:line="276" w:lineRule="auto"/>
        <w:ind w:right="-610"/>
        <w:rPr>
          <w:i/>
          <w:sz w:val="28"/>
          <w:szCs w:val="28"/>
        </w:rPr>
      </w:pPr>
      <w:r>
        <w:rPr>
          <w:i/>
          <w:sz w:val="28"/>
          <w:szCs w:val="28"/>
        </w:rPr>
        <w:t>Співпраця органів державної влади та органів місцевого самоврядування з громадянським суспільством:</w:t>
      </w:r>
    </w:p>
    <w:p w:rsidR="005B16A6" w:rsidRDefault="005B16A6" w:rsidP="005B16A6">
      <w:pPr>
        <w:spacing w:line="276" w:lineRule="auto"/>
        <w:ind w:right="-610" w:firstLine="360"/>
        <w:rPr>
          <w:sz w:val="28"/>
          <w:szCs w:val="28"/>
        </w:rPr>
      </w:pPr>
      <w:r>
        <w:rPr>
          <w:sz w:val="28"/>
          <w:szCs w:val="28"/>
        </w:rPr>
        <w:t>- активне залучення до національно-патріотичного виховання дітей та молоді дитячих і молодіжних громадських організацій (об’єднань), використання їхнього досвіду, потенціалу, методів роботи у вихованні патріотів України;</w:t>
      </w:r>
    </w:p>
    <w:p w:rsidR="005B16A6" w:rsidRDefault="005B16A6" w:rsidP="005B16A6">
      <w:pPr>
        <w:spacing w:line="276" w:lineRule="auto"/>
        <w:ind w:right="-610" w:firstLine="360"/>
        <w:rPr>
          <w:sz w:val="28"/>
          <w:szCs w:val="28"/>
        </w:rPr>
      </w:pPr>
      <w:r>
        <w:rPr>
          <w:sz w:val="28"/>
          <w:szCs w:val="28"/>
        </w:rPr>
        <w:t>- організаційна та фінансова підтримка на конкурсній основі програм, проектів громадських організацій, спрямованих на національно-патріотичне виховання дітей та молоді;</w:t>
      </w:r>
    </w:p>
    <w:p w:rsidR="005B16A6" w:rsidRDefault="005B16A6" w:rsidP="005B16A6">
      <w:pPr>
        <w:spacing w:line="276" w:lineRule="auto"/>
        <w:ind w:right="-610" w:firstLine="360"/>
        <w:rPr>
          <w:sz w:val="28"/>
          <w:szCs w:val="28"/>
        </w:rPr>
      </w:pPr>
      <w:r>
        <w:rPr>
          <w:sz w:val="28"/>
          <w:szCs w:val="28"/>
        </w:rPr>
        <w:t>- долучення батьківської громадськості до популяризації кращого досвіду патріотичного виховання;</w:t>
      </w:r>
    </w:p>
    <w:p w:rsidR="005B16A6" w:rsidRPr="00255596" w:rsidRDefault="005B16A6" w:rsidP="00255596">
      <w:pPr>
        <w:spacing w:line="276" w:lineRule="auto"/>
        <w:ind w:right="-610" w:firstLine="360"/>
        <w:rPr>
          <w:sz w:val="28"/>
          <w:szCs w:val="28"/>
        </w:rPr>
      </w:pPr>
      <w:r>
        <w:rPr>
          <w:sz w:val="28"/>
          <w:szCs w:val="28"/>
        </w:rPr>
        <w:lastRenderedPageBreak/>
        <w:t>- посилення громадського контролю за діяльністю органів виконавчої влади стосовно національно-патріотичного виховання молоді.</w:t>
      </w:r>
    </w:p>
    <w:p w:rsidR="005B16A6" w:rsidRDefault="005B16A6" w:rsidP="005B16A6">
      <w:pPr>
        <w:spacing w:line="276" w:lineRule="auto"/>
        <w:ind w:right="-610" w:firstLine="360"/>
        <w:rPr>
          <w:i/>
          <w:sz w:val="28"/>
          <w:szCs w:val="28"/>
        </w:rPr>
      </w:pPr>
      <w:r>
        <w:rPr>
          <w:i/>
          <w:sz w:val="28"/>
          <w:szCs w:val="28"/>
        </w:rPr>
        <w:t xml:space="preserve"> Інформаційне забезпечення національно - патріотичного виховання дітей та молоді:</w:t>
      </w:r>
    </w:p>
    <w:p w:rsidR="005B16A6" w:rsidRDefault="005B16A6" w:rsidP="005B16A6">
      <w:pPr>
        <w:spacing w:line="276" w:lineRule="auto"/>
        <w:ind w:right="-610" w:firstLine="360"/>
        <w:rPr>
          <w:sz w:val="28"/>
          <w:szCs w:val="28"/>
        </w:rPr>
      </w:pPr>
      <w:r>
        <w:rPr>
          <w:sz w:val="28"/>
          <w:szCs w:val="28"/>
        </w:rPr>
        <w:t>- організація у теле-, радіопрограмах, Інтернет-ресурсах та в друкованій пресі постійно діючих рубрик, що популяризують українську історію, боротьбу українського народу за незалежність, мову та культуру, досвід роботи з національно-патріотичного виховання різних соціальних інституцій; підтримка україномовних молодіжних засобів масової інформації;</w:t>
      </w:r>
    </w:p>
    <w:p w:rsidR="005B16A6" w:rsidRDefault="005B16A6" w:rsidP="005B16A6">
      <w:pPr>
        <w:spacing w:line="276" w:lineRule="auto"/>
        <w:ind w:right="-610" w:firstLine="360"/>
        <w:rPr>
          <w:sz w:val="28"/>
          <w:szCs w:val="28"/>
        </w:rPr>
      </w:pPr>
      <w:r>
        <w:rPr>
          <w:sz w:val="28"/>
          <w:szCs w:val="28"/>
        </w:rPr>
        <w:t>- запобігання пропаганді в засобах масової інформації культу насильства, жорстокості і бездуховності, поширення порнографії та інших матеріалів, що суперечать загальнолюдським та національним духовним цінностям, заперечують суверенність Української держави;</w:t>
      </w:r>
    </w:p>
    <w:p w:rsidR="005B16A6" w:rsidRDefault="005B16A6" w:rsidP="005B16A6">
      <w:pPr>
        <w:spacing w:line="276" w:lineRule="auto"/>
        <w:ind w:right="-610" w:firstLine="360"/>
        <w:rPr>
          <w:sz w:val="28"/>
          <w:szCs w:val="28"/>
        </w:rPr>
      </w:pPr>
      <w:r>
        <w:rPr>
          <w:sz w:val="28"/>
          <w:szCs w:val="28"/>
        </w:rPr>
        <w:t>- виробництво кіно - і відеофільмів, підтримка видання науково-популярної, наукової, художньої літератури національно-патріотичного спрямування;</w:t>
      </w:r>
    </w:p>
    <w:p w:rsidR="005B16A6" w:rsidRDefault="005B16A6" w:rsidP="005B16A6">
      <w:pPr>
        <w:spacing w:line="276" w:lineRule="auto"/>
        <w:ind w:right="-610" w:firstLine="360"/>
        <w:rPr>
          <w:sz w:val="28"/>
          <w:szCs w:val="28"/>
        </w:rPr>
      </w:pPr>
      <w:r>
        <w:rPr>
          <w:sz w:val="28"/>
          <w:szCs w:val="28"/>
        </w:rPr>
        <w:t>- підготовка інформаційної та науково-популярної літератури для батьків з питань патріотичного виховання дітей та молоді у сім’ї; висвітлення в засобах масової інформації кращого досвіду родинного виховання;</w:t>
      </w:r>
    </w:p>
    <w:p w:rsidR="00D45E21" w:rsidRDefault="005B16A6" w:rsidP="00255596">
      <w:pPr>
        <w:spacing w:line="276" w:lineRule="auto"/>
        <w:ind w:right="-610" w:firstLine="360"/>
        <w:rPr>
          <w:sz w:val="28"/>
          <w:szCs w:val="28"/>
        </w:rPr>
      </w:pPr>
      <w:r>
        <w:rPr>
          <w:sz w:val="28"/>
          <w:szCs w:val="28"/>
        </w:rPr>
        <w:t>- здійснення заходів щодо розширення фактографічної бази історичних подій, публікація розсекречених архівних документів, видання історичної науково-популярної літератури, довідкових матеріалів про здобутки України за роки незалежності, книг патріотичної спрямованості.</w:t>
      </w:r>
    </w:p>
    <w:p w:rsidR="00255596" w:rsidRDefault="00255596" w:rsidP="00255596">
      <w:pPr>
        <w:spacing w:line="276" w:lineRule="auto"/>
        <w:ind w:right="-610" w:firstLine="360"/>
        <w:rPr>
          <w:sz w:val="28"/>
          <w:szCs w:val="28"/>
        </w:rPr>
      </w:pPr>
    </w:p>
    <w:p w:rsidR="005932ED" w:rsidRDefault="005932ED" w:rsidP="005932ED">
      <w:pPr>
        <w:widowControl w:val="0"/>
        <w:autoSpaceDE w:val="0"/>
        <w:autoSpaceDN w:val="0"/>
        <w:spacing w:line="276" w:lineRule="auto"/>
        <w:ind w:firstLine="709"/>
        <w:jc w:val="both"/>
        <w:rPr>
          <w:sz w:val="28"/>
          <w:szCs w:val="28"/>
        </w:rPr>
      </w:pPr>
      <w:r>
        <w:rPr>
          <w:sz w:val="28"/>
          <w:szCs w:val="28"/>
        </w:rPr>
        <w:t xml:space="preserve">Запропонована модель відображає основи організації </w:t>
      </w:r>
      <w:r>
        <w:rPr>
          <w:rFonts w:eastAsia="Calibri"/>
          <w:sz w:val="28"/>
          <w:szCs w:val="28"/>
          <w:lang w:eastAsia="en-US"/>
        </w:rPr>
        <w:t>національно-патріотичного виховання в школі та за її межами</w:t>
      </w:r>
      <w:r>
        <w:rPr>
          <w:sz w:val="28"/>
          <w:szCs w:val="28"/>
        </w:rPr>
        <w:t xml:space="preserve">. </w:t>
      </w:r>
    </w:p>
    <w:p w:rsidR="005932ED" w:rsidRDefault="005932ED" w:rsidP="005932ED">
      <w:pPr>
        <w:widowControl w:val="0"/>
        <w:autoSpaceDE w:val="0"/>
        <w:autoSpaceDN w:val="0"/>
        <w:spacing w:line="276" w:lineRule="auto"/>
        <w:ind w:firstLine="709"/>
        <w:jc w:val="both"/>
        <w:rPr>
          <w:sz w:val="28"/>
          <w:szCs w:val="28"/>
        </w:rPr>
      </w:pPr>
      <w:r>
        <w:rPr>
          <w:sz w:val="28"/>
          <w:szCs w:val="28"/>
        </w:rPr>
        <w:t xml:space="preserve">Цінуючи Батьківщину, особистість поважає свій народ, його мову, історію, звичаї, символіку, Гімн; вірить у життєвий потенціал рідної держави; турбується про її благо і готова завжди захищати національні інтереси. </w:t>
      </w:r>
    </w:p>
    <w:p w:rsidR="00C16473" w:rsidRDefault="005932ED" w:rsidP="00175C99">
      <w:pPr>
        <w:widowControl w:val="0"/>
        <w:autoSpaceDE w:val="0"/>
        <w:autoSpaceDN w:val="0"/>
        <w:spacing w:line="276" w:lineRule="auto"/>
        <w:jc w:val="both"/>
        <w:rPr>
          <w:sz w:val="28"/>
          <w:szCs w:val="28"/>
        </w:rPr>
      </w:pPr>
      <w:r>
        <w:rPr>
          <w:sz w:val="28"/>
          <w:szCs w:val="28"/>
        </w:rPr>
        <w:t xml:space="preserve">     Засвоюючи моральні цінності в різних видах життєдіяльності, особистість пізнає себе, формує цілі життя та реалізує їх.</w:t>
      </w:r>
    </w:p>
    <w:p w:rsidR="006A484E" w:rsidRPr="005E4CE4" w:rsidRDefault="006A484E" w:rsidP="00175C99">
      <w:pPr>
        <w:widowControl w:val="0"/>
        <w:autoSpaceDE w:val="0"/>
        <w:autoSpaceDN w:val="0"/>
        <w:spacing w:line="276" w:lineRule="auto"/>
        <w:jc w:val="both"/>
        <w:rPr>
          <w:sz w:val="28"/>
          <w:szCs w:val="28"/>
        </w:rPr>
      </w:pPr>
    </w:p>
    <w:p w:rsidR="003644AA" w:rsidRPr="005E4CE4" w:rsidRDefault="001207A2" w:rsidP="00175C99">
      <w:pPr>
        <w:spacing w:line="276" w:lineRule="auto"/>
        <w:ind w:firstLine="709"/>
        <w:jc w:val="both"/>
        <w:rPr>
          <w:rFonts w:eastAsia="Calibri"/>
          <w:b/>
          <w:sz w:val="28"/>
          <w:szCs w:val="28"/>
          <w:lang w:eastAsia="en-US"/>
        </w:rPr>
      </w:pPr>
      <w:r w:rsidRPr="005E4CE4">
        <w:rPr>
          <w:rFonts w:eastAsia="Calibri"/>
          <w:b/>
          <w:sz w:val="28"/>
          <w:szCs w:val="28"/>
          <w:lang w:eastAsia="en-US"/>
        </w:rPr>
        <w:t xml:space="preserve">ІІІ напрямок «Сучасні ефективні </w:t>
      </w:r>
      <w:r w:rsidR="001707A9">
        <w:rPr>
          <w:rFonts w:eastAsia="Calibri"/>
          <w:b/>
          <w:sz w:val="28"/>
          <w:szCs w:val="28"/>
          <w:lang w:eastAsia="en-US"/>
        </w:rPr>
        <w:t>форми патріотичного виховання</w:t>
      </w:r>
      <w:r w:rsidR="00B232E1" w:rsidRPr="005E4CE4">
        <w:rPr>
          <w:rFonts w:eastAsia="Calibri"/>
          <w:b/>
          <w:sz w:val="28"/>
          <w:szCs w:val="28"/>
          <w:lang w:eastAsia="en-US"/>
        </w:rPr>
        <w:t>»</w:t>
      </w:r>
    </w:p>
    <w:p w:rsidR="00F476C9" w:rsidRPr="00F476C9" w:rsidRDefault="003644AA" w:rsidP="003644AA">
      <w:pPr>
        <w:spacing w:line="276" w:lineRule="auto"/>
        <w:ind w:firstLine="709"/>
        <w:jc w:val="both"/>
        <w:rPr>
          <w:rFonts w:eastAsia="Calibri"/>
          <w:sz w:val="28"/>
          <w:szCs w:val="28"/>
          <w:lang w:eastAsia="en-US"/>
        </w:rPr>
      </w:pPr>
      <w:r>
        <w:rPr>
          <w:rFonts w:eastAsia="Calibri"/>
          <w:sz w:val="28"/>
          <w:szCs w:val="28"/>
          <w:lang w:eastAsia="en-US"/>
        </w:rPr>
        <w:t>Ефективність патріотичного виховання значною мірою залежить від спрямованості виховного процесу, форм та  активних методів його організації, що грунтуються  на демократичному стилі взаємодії, спрямовані на самостійний пошук істини, і сприяють формуванню критичного мислення, ініціативи і творчості.</w:t>
      </w:r>
    </w:p>
    <w:p w:rsidR="00F476C9" w:rsidRDefault="00F476C9" w:rsidP="001207A2">
      <w:pPr>
        <w:spacing w:line="276" w:lineRule="auto"/>
        <w:ind w:firstLine="709"/>
        <w:jc w:val="both"/>
        <w:rPr>
          <w:rFonts w:eastAsia="Calibri"/>
          <w:sz w:val="28"/>
          <w:szCs w:val="28"/>
          <w:lang w:eastAsia="en-US"/>
        </w:rPr>
      </w:pPr>
      <w:r w:rsidRPr="00F476C9">
        <w:rPr>
          <w:rFonts w:eastAsia="Calibri"/>
          <w:sz w:val="28"/>
          <w:szCs w:val="28"/>
          <w:lang w:eastAsia="en-US"/>
        </w:rPr>
        <w:t>Як</w:t>
      </w:r>
      <w:r>
        <w:rPr>
          <w:rFonts w:eastAsia="Calibri"/>
          <w:sz w:val="28"/>
          <w:szCs w:val="28"/>
          <w:lang w:eastAsia="en-US"/>
        </w:rPr>
        <w:t xml:space="preserve"> організувати роботу з</w:t>
      </w:r>
      <w:r w:rsidRPr="00F476C9">
        <w:rPr>
          <w:rFonts w:eastAsia="Calibri"/>
          <w:sz w:val="28"/>
          <w:szCs w:val="28"/>
          <w:lang w:eastAsia="en-US"/>
        </w:rPr>
        <w:t xml:space="preserve"> </w:t>
      </w:r>
      <w:r>
        <w:rPr>
          <w:rFonts w:eastAsia="Calibri"/>
          <w:sz w:val="28"/>
          <w:szCs w:val="28"/>
          <w:lang w:eastAsia="en-US"/>
        </w:rPr>
        <w:t>національно-патріотичного виховання, щоб</w:t>
      </w:r>
    </w:p>
    <w:p w:rsidR="00F476C9" w:rsidRPr="00F476C9" w:rsidRDefault="00885EBF" w:rsidP="00885EBF">
      <w:pPr>
        <w:spacing w:line="276" w:lineRule="auto"/>
        <w:jc w:val="both"/>
        <w:rPr>
          <w:rFonts w:eastAsia="Calibri"/>
          <w:sz w:val="28"/>
          <w:szCs w:val="28"/>
          <w:lang w:eastAsia="en-US"/>
        </w:rPr>
      </w:pPr>
      <w:r>
        <w:rPr>
          <w:rFonts w:eastAsia="Calibri"/>
          <w:sz w:val="28"/>
          <w:szCs w:val="28"/>
          <w:lang w:eastAsia="en-US"/>
        </w:rPr>
        <w:lastRenderedPageBreak/>
        <w:t>торкнутися</w:t>
      </w:r>
      <w:r w:rsidR="00F476C9">
        <w:rPr>
          <w:rFonts w:eastAsia="Calibri"/>
          <w:sz w:val="28"/>
          <w:szCs w:val="28"/>
          <w:lang w:eastAsia="en-US"/>
        </w:rPr>
        <w:t xml:space="preserve"> серця дитини, щоб досягти поставленої мети</w:t>
      </w:r>
      <w:r>
        <w:rPr>
          <w:rFonts w:eastAsia="Calibri"/>
          <w:sz w:val="28"/>
          <w:szCs w:val="28"/>
          <w:lang w:eastAsia="en-US"/>
        </w:rPr>
        <w:t xml:space="preserve"> – виховати Людину-Патріота?</w:t>
      </w:r>
    </w:p>
    <w:p w:rsidR="001207A2" w:rsidRDefault="005932ED" w:rsidP="00D45E21">
      <w:pPr>
        <w:spacing w:line="276" w:lineRule="auto"/>
        <w:ind w:firstLine="709"/>
        <w:rPr>
          <w:rFonts w:eastAsia="Calibri"/>
          <w:b/>
          <w:sz w:val="28"/>
          <w:szCs w:val="28"/>
          <w:lang w:eastAsia="en-US"/>
        </w:rPr>
      </w:pPr>
      <w:r w:rsidRPr="005932ED">
        <w:rPr>
          <w:rFonts w:eastAsia="Calibri"/>
          <w:sz w:val="28"/>
          <w:szCs w:val="28"/>
          <w:lang w:eastAsia="en-US"/>
        </w:rPr>
        <w:t>Пропоную</w:t>
      </w:r>
      <w:r>
        <w:rPr>
          <w:rFonts w:eastAsia="Calibri"/>
          <w:b/>
          <w:sz w:val="28"/>
          <w:szCs w:val="28"/>
          <w:lang w:eastAsia="en-US"/>
        </w:rPr>
        <w:t xml:space="preserve"> вправу</w:t>
      </w:r>
      <w:r w:rsidR="00971A26">
        <w:rPr>
          <w:rFonts w:eastAsia="Calibri"/>
          <w:b/>
          <w:sz w:val="28"/>
          <w:szCs w:val="28"/>
          <w:lang w:eastAsia="en-US"/>
        </w:rPr>
        <w:t xml:space="preserve"> «Це чудово!»</w:t>
      </w:r>
    </w:p>
    <w:p w:rsidR="005932ED" w:rsidRPr="00D45E21" w:rsidRDefault="005932ED" w:rsidP="00D45E21">
      <w:pPr>
        <w:spacing w:line="276" w:lineRule="auto"/>
        <w:ind w:firstLine="709"/>
        <w:rPr>
          <w:rFonts w:eastAsia="Calibri"/>
          <w:i/>
          <w:sz w:val="28"/>
          <w:szCs w:val="28"/>
          <w:lang w:eastAsia="en-US"/>
        </w:rPr>
      </w:pPr>
      <w:r w:rsidRPr="005932ED">
        <w:rPr>
          <w:rFonts w:eastAsia="Calibri"/>
          <w:sz w:val="28"/>
          <w:szCs w:val="28"/>
          <w:lang w:eastAsia="en-US"/>
        </w:rPr>
        <w:t>Давайте станемо півколом</w:t>
      </w:r>
      <w:r w:rsidR="00D45E21">
        <w:rPr>
          <w:rFonts w:eastAsia="Calibri"/>
          <w:sz w:val="28"/>
          <w:szCs w:val="28"/>
          <w:lang w:eastAsia="en-US"/>
        </w:rPr>
        <w:t>.</w:t>
      </w:r>
      <w:r w:rsidR="00D45E21" w:rsidRPr="00D45E21">
        <w:rPr>
          <w:rFonts w:eastAsia="Calibri"/>
          <w:i/>
          <w:sz w:val="28"/>
          <w:szCs w:val="28"/>
          <w:lang w:eastAsia="en-US"/>
        </w:rPr>
        <w:t xml:space="preserve"> </w:t>
      </w:r>
      <w:r w:rsidR="00D45E21">
        <w:rPr>
          <w:rFonts w:eastAsia="Calibri"/>
          <w:i/>
          <w:sz w:val="28"/>
          <w:szCs w:val="28"/>
          <w:lang w:eastAsia="en-US"/>
        </w:rPr>
        <w:t>(</w:t>
      </w:r>
      <w:r w:rsidR="00D45E21" w:rsidRPr="00885EBF">
        <w:rPr>
          <w:rFonts w:eastAsia="Calibri"/>
          <w:i/>
          <w:sz w:val="28"/>
          <w:szCs w:val="28"/>
          <w:lang w:eastAsia="en-US"/>
        </w:rPr>
        <w:t>Учасники стають півколом.</w:t>
      </w:r>
      <w:r w:rsidR="00D45E21">
        <w:rPr>
          <w:rFonts w:eastAsia="Calibri"/>
          <w:i/>
          <w:sz w:val="28"/>
          <w:szCs w:val="28"/>
          <w:lang w:eastAsia="en-US"/>
        </w:rPr>
        <w:t>)</w:t>
      </w:r>
    </w:p>
    <w:p w:rsidR="006C1A37" w:rsidRDefault="00971A26" w:rsidP="00D45E21">
      <w:pPr>
        <w:spacing w:line="276" w:lineRule="auto"/>
        <w:ind w:firstLine="709"/>
        <w:jc w:val="both"/>
        <w:rPr>
          <w:rFonts w:eastAsia="Calibri"/>
          <w:sz w:val="28"/>
          <w:szCs w:val="28"/>
          <w:lang w:eastAsia="en-US"/>
        </w:rPr>
      </w:pPr>
      <w:r>
        <w:rPr>
          <w:rFonts w:eastAsia="Calibri"/>
          <w:sz w:val="28"/>
          <w:szCs w:val="28"/>
          <w:lang w:eastAsia="en-US"/>
        </w:rPr>
        <w:t>Вийдіть по черзі в центр півкола й розкажіть про найбільш ефективну, на в</w:t>
      </w:r>
      <w:r w:rsidR="006C1A37">
        <w:rPr>
          <w:rFonts w:eastAsia="Calibri"/>
          <w:sz w:val="28"/>
          <w:szCs w:val="28"/>
          <w:lang w:eastAsia="en-US"/>
        </w:rPr>
        <w:t>ашу думку, форму чи метод</w:t>
      </w:r>
      <w:r>
        <w:rPr>
          <w:rFonts w:eastAsia="Calibri"/>
          <w:sz w:val="28"/>
          <w:szCs w:val="28"/>
          <w:lang w:eastAsia="en-US"/>
        </w:rPr>
        <w:t xml:space="preserve">, які ви використовуєте в роботі. У відповідь на кожне таке висловлювання всі, хто стоїть у півколі, хором говорять: «Це чудово!»  </w:t>
      </w:r>
    </w:p>
    <w:p w:rsidR="003644AA" w:rsidRDefault="003644AA" w:rsidP="001207A2">
      <w:pPr>
        <w:spacing w:line="276" w:lineRule="auto"/>
        <w:ind w:firstLine="709"/>
        <w:jc w:val="both"/>
        <w:rPr>
          <w:rFonts w:eastAsia="Calibri"/>
          <w:sz w:val="28"/>
          <w:szCs w:val="28"/>
          <w:lang w:eastAsia="en-US"/>
        </w:rPr>
      </w:pPr>
      <w:r>
        <w:rPr>
          <w:rFonts w:eastAsia="Calibri"/>
          <w:sz w:val="28"/>
          <w:szCs w:val="28"/>
          <w:lang w:eastAsia="en-US"/>
        </w:rPr>
        <w:t>Запропоновані форми і методи патріотичного виховання покликані формувати в особистості емоційні та поведінкові компоненти, що передбачають вироблення вмінь міркувати. аналізувати, критично розглядати проблему, робити власні висновки, брати участь у громадському житті.</w:t>
      </w:r>
    </w:p>
    <w:p w:rsidR="003644AA" w:rsidRDefault="003644AA" w:rsidP="001207A2">
      <w:pPr>
        <w:spacing w:line="276" w:lineRule="auto"/>
        <w:ind w:firstLine="709"/>
        <w:jc w:val="both"/>
        <w:rPr>
          <w:rFonts w:eastAsia="Calibri"/>
          <w:sz w:val="28"/>
          <w:szCs w:val="28"/>
          <w:lang w:eastAsia="en-US"/>
        </w:rPr>
      </w:pPr>
      <w:r>
        <w:rPr>
          <w:rFonts w:eastAsia="Calibri"/>
          <w:sz w:val="28"/>
          <w:szCs w:val="28"/>
          <w:lang w:eastAsia="en-US"/>
        </w:rPr>
        <w:t>Результативність великою мірою залежить від того, наскільки  ті чи інші форми та методи виховної діяльності стимулюють розвиток самоорганізації, самоуправління дітей та підлітків.</w:t>
      </w:r>
    </w:p>
    <w:p w:rsidR="006A484E" w:rsidRDefault="006A484E" w:rsidP="001207A2">
      <w:pPr>
        <w:spacing w:line="276" w:lineRule="auto"/>
        <w:ind w:firstLine="709"/>
        <w:jc w:val="both"/>
        <w:rPr>
          <w:rFonts w:eastAsia="Calibri"/>
          <w:sz w:val="28"/>
          <w:szCs w:val="28"/>
          <w:lang w:eastAsia="en-US"/>
        </w:rPr>
      </w:pPr>
    </w:p>
    <w:p w:rsidR="006C1A37" w:rsidRDefault="00D26BD1" w:rsidP="00D45E21">
      <w:pPr>
        <w:spacing w:line="276" w:lineRule="auto"/>
        <w:jc w:val="center"/>
        <w:rPr>
          <w:rFonts w:eastAsia="Calibri"/>
          <w:sz w:val="28"/>
          <w:szCs w:val="28"/>
          <w:lang w:eastAsia="en-US"/>
        </w:rPr>
      </w:pPr>
      <w:r>
        <w:rPr>
          <w:rFonts w:eastAsia="Calibri"/>
          <w:b/>
          <w:sz w:val="28"/>
          <w:szCs w:val="28"/>
          <w:lang w:eastAsia="en-US"/>
        </w:rPr>
        <w:t>І</w:t>
      </w:r>
      <w:r>
        <w:rPr>
          <w:rFonts w:eastAsia="Calibri"/>
          <w:b/>
          <w:sz w:val="28"/>
          <w:szCs w:val="28"/>
          <w:lang w:val="en-US" w:eastAsia="en-US"/>
        </w:rPr>
        <w:t>V</w:t>
      </w:r>
      <w:r w:rsidR="00B232E1" w:rsidRPr="005E4CE4">
        <w:rPr>
          <w:rFonts w:eastAsia="Calibri"/>
          <w:b/>
          <w:sz w:val="28"/>
          <w:szCs w:val="28"/>
          <w:lang w:eastAsia="en-US"/>
        </w:rPr>
        <w:t xml:space="preserve"> напрямок </w:t>
      </w:r>
      <w:r w:rsidR="00B232E1" w:rsidRPr="0006531D">
        <w:rPr>
          <w:rFonts w:eastAsia="Calibri"/>
          <w:b/>
          <w:sz w:val="28"/>
          <w:szCs w:val="28"/>
          <w:lang w:eastAsia="en-US"/>
        </w:rPr>
        <w:t>«</w:t>
      </w:r>
      <w:r w:rsidR="001207A2" w:rsidRPr="0006531D">
        <w:rPr>
          <w:rFonts w:eastAsia="Calibri"/>
          <w:b/>
          <w:sz w:val="28"/>
          <w:szCs w:val="28"/>
          <w:lang w:eastAsia="en-US"/>
        </w:rPr>
        <w:t>Роль класного керівника</w:t>
      </w:r>
      <w:r w:rsidR="00F74ACD">
        <w:rPr>
          <w:rFonts w:eastAsia="Calibri"/>
          <w:b/>
          <w:sz w:val="28"/>
          <w:szCs w:val="28"/>
          <w:lang w:eastAsia="en-US"/>
        </w:rPr>
        <w:t xml:space="preserve"> у вихованні патріотів</w:t>
      </w:r>
      <w:r w:rsidR="001207A2" w:rsidRPr="0006531D">
        <w:rPr>
          <w:rFonts w:eastAsia="Calibri"/>
          <w:b/>
          <w:sz w:val="28"/>
          <w:szCs w:val="28"/>
          <w:lang w:eastAsia="en-US"/>
        </w:rPr>
        <w:t>»</w:t>
      </w:r>
    </w:p>
    <w:p w:rsidR="00F74ACD" w:rsidRDefault="006C1A37" w:rsidP="006C1A37">
      <w:pPr>
        <w:spacing w:line="276" w:lineRule="auto"/>
        <w:ind w:firstLine="709"/>
        <w:jc w:val="both"/>
        <w:rPr>
          <w:rFonts w:eastAsia="Calibri"/>
          <w:sz w:val="28"/>
          <w:szCs w:val="28"/>
          <w:lang w:eastAsia="en-US"/>
        </w:rPr>
      </w:pPr>
      <w:r>
        <w:rPr>
          <w:rFonts w:eastAsia="Calibri"/>
          <w:sz w:val="28"/>
          <w:szCs w:val="28"/>
          <w:lang w:eastAsia="en-US"/>
        </w:rPr>
        <w:t>Та не слід забувати про важливу роль класного керівника у становленні особистості дитини.</w:t>
      </w:r>
    </w:p>
    <w:p w:rsidR="00F74ACD" w:rsidRDefault="00F74ACD" w:rsidP="00F74ACD">
      <w:pPr>
        <w:spacing w:after="120"/>
        <w:jc w:val="center"/>
        <w:rPr>
          <w:b/>
          <w:sz w:val="28"/>
          <w:szCs w:val="28"/>
        </w:rPr>
      </w:pPr>
      <w:r>
        <w:rPr>
          <w:b/>
          <w:sz w:val="28"/>
          <w:szCs w:val="28"/>
        </w:rPr>
        <w:t>Класний керівник – це капітан корабля, який має назву «Клас»,</w:t>
      </w:r>
    </w:p>
    <w:p w:rsidR="00F74ACD" w:rsidRDefault="00F74ACD" w:rsidP="00F74ACD">
      <w:pPr>
        <w:spacing w:after="120"/>
        <w:jc w:val="center"/>
        <w:rPr>
          <w:b/>
          <w:sz w:val="28"/>
          <w:szCs w:val="28"/>
        </w:rPr>
      </w:pPr>
      <w:r>
        <w:rPr>
          <w:b/>
          <w:sz w:val="28"/>
          <w:szCs w:val="28"/>
        </w:rPr>
        <w:t xml:space="preserve"> який живе і творить разом з дітьми </w:t>
      </w:r>
    </w:p>
    <w:p w:rsidR="00F74ACD" w:rsidRDefault="00F74ACD" w:rsidP="00F74ACD">
      <w:pPr>
        <w:jc w:val="center"/>
        <w:rPr>
          <w:b/>
          <w:sz w:val="28"/>
          <w:szCs w:val="28"/>
        </w:rPr>
      </w:pPr>
      <w:r>
        <w:rPr>
          <w:b/>
          <w:sz w:val="28"/>
          <w:szCs w:val="28"/>
        </w:rPr>
        <w:t>та вміє помітити найтаємніші складові своїх вихованців.</w:t>
      </w:r>
    </w:p>
    <w:p w:rsidR="00246773" w:rsidRDefault="00246773" w:rsidP="00F476C9">
      <w:pPr>
        <w:spacing w:line="276" w:lineRule="auto"/>
        <w:ind w:firstLine="709"/>
        <w:jc w:val="both"/>
        <w:rPr>
          <w:rFonts w:eastAsia="Calibri"/>
          <w:sz w:val="28"/>
          <w:szCs w:val="28"/>
          <w:lang w:eastAsia="en-US"/>
        </w:rPr>
      </w:pPr>
    </w:p>
    <w:p w:rsidR="00246773" w:rsidRDefault="00F476C9" w:rsidP="00F476C9">
      <w:pPr>
        <w:spacing w:line="276" w:lineRule="auto"/>
        <w:ind w:firstLine="709"/>
        <w:jc w:val="both"/>
        <w:rPr>
          <w:rFonts w:eastAsia="Calibri"/>
          <w:sz w:val="28"/>
          <w:szCs w:val="28"/>
          <w:lang w:eastAsia="en-US"/>
        </w:rPr>
      </w:pPr>
      <w:r w:rsidRPr="005E4CE4">
        <w:rPr>
          <w:rFonts w:eastAsia="Calibri"/>
          <w:sz w:val="28"/>
          <w:szCs w:val="28"/>
          <w:lang w:eastAsia="en-US"/>
        </w:rPr>
        <w:t>Ш.</w:t>
      </w:r>
      <w:r w:rsidR="00D45E21">
        <w:rPr>
          <w:rFonts w:eastAsia="Calibri"/>
          <w:sz w:val="28"/>
          <w:szCs w:val="28"/>
          <w:lang w:eastAsia="en-US"/>
        </w:rPr>
        <w:t xml:space="preserve"> </w:t>
      </w:r>
      <w:r w:rsidRPr="005E4CE4">
        <w:rPr>
          <w:rFonts w:eastAsia="Calibri"/>
          <w:sz w:val="28"/>
          <w:szCs w:val="28"/>
          <w:lang w:eastAsia="en-US"/>
        </w:rPr>
        <w:t xml:space="preserve">Амонашвілі визначив формулу гуманістичної педагогіки: </w:t>
      </w:r>
    </w:p>
    <w:p w:rsidR="00246773" w:rsidRDefault="00F476C9" w:rsidP="00246773">
      <w:pPr>
        <w:spacing w:line="276" w:lineRule="auto"/>
        <w:ind w:firstLine="709"/>
        <w:jc w:val="center"/>
        <w:rPr>
          <w:rFonts w:eastAsia="Calibri"/>
          <w:sz w:val="28"/>
          <w:szCs w:val="28"/>
          <w:lang w:eastAsia="en-US"/>
        </w:rPr>
      </w:pPr>
      <w:r w:rsidRPr="005E4CE4">
        <w:rPr>
          <w:rFonts w:eastAsia="Calibri"/>
          <w:sz w:val="28"/>
          <w:szCs w:val="28"/>
          <w:lang w:eastAsia="en-US"/>
        </w:rPr>
        <w:t xml:space="preserve">прийняти – зрозуміти – допомогти – любити – </w:t>
      </w:r>
    </w:p>
    <w:p w:rsidR="00F476C9" w:rsidRPr="005E4CE4" w:rsidRDefault="00F476C9" w:rsidP="00246773">
      <w:pPr>
        <w:spacing w:line="276" w:lineRule="auto"/>
        <w:ind w:firstLine="709"/>
        <w:jc w:val="center"/>
        <w:rPr>
          <w:rFonts w:eastAsia="Calibri"/>
          <w:sz w:val="28"/>
          <w:szCs w:val="28"/>
          <w:lang w:eastAsia="en-US"/>
        </w:rPr>
      </w:pPr>
      <w:r w:rsidRPr="005E4CE4">
        <w:rPr>
          <w:rFonts w:eastAsia="Calibri"/>
          <w:sz w:val="28"/>
          <w:szCs w:val="28"/>
          <w:lang w:eastAsia="en-US"/>
        </w:rPr>
        <w:t>співчувати – радіти успіху дитини – надихати.</w:t>
      </w:r>
    </w:p>
    <w:p w:rsidR="00B62396" w:rsidRDefault="00F476C9" w:rsidP="00D45E21">
      <w:pPr>
        <w:spacing w:line="276" w:lineRule="auto"/>
        <w:ind w:firstLine="709"/>
        <w:jc w:val="both"/>
        <w:rPr>
          <w:rFonts w:eastAsia="Calibri"/>
          <w:sz w:val="28"/>
          <w:szCs w:val="28"/>
          <w:lang w:eastAsia="en-US"/>
        </w:rPr>
      </w:pPr>
      <w:r w:rsidRPr="005E4CE4">
        <w:rPr>
          <w:rFonts w:eastAsia="Calibri"/>
          <w:sz w:val="28"/>
          <w:szCs w:val="28"/>
          <w:lang w:eastAsia="en-US"/>
        </w:rPr>
        <w:t xml:space="preserve">Враховуючи це педагогам необхідно усвідомити свою роль у реалізації гуманістичної парадигми освіти, оволодіти новими, незвичними інтелектуальними вміннями, які піднімуть рівень їх самосвідомості. Адже сьогодні суспільству потрібний не тільки спеціаліст, який має і дає відповідні знання, а, насамперед, професіонал, спроможний до самовдосконалення, орієнтований на творчість; особистість, якій притаманні нове мислення, демократичний стиль діяльності, високий рівень громадської самосвідомості, правової культури. Ці завдання зможе </w:t>
      </w:r>
      <w:r w:rsidR="00246773">
        <w:rPr>
          <w:rFonts w:eastAsia="Calibri"/>
          <w:sz w:val="28"/>
          <w:szCs w:val="28"/>
          <w:lang w:eastAsia="en-US"/>
        </w:rPr>
        <w:t xml:space="preserve">реалізувати вчитель, який </w:t>
      </w:r>
      <w:r w:rsidRPr="005E4CE4">
        <w:rPr>
          <w:rFonts w:eastAsia="Calibri"/>
          <w:sz w:val="28"/>
          <w:szCs w:val="28"/>
          <w:lang w:eastAsia="en-US"/>
        </w:rPr>
        <w:t>будуватиме навчання</w:t>
      </w:r>
      <w:r w:rsidR="00246773">
        <w:rPr>
          <w:rFonts w:eastAsia="Calibri"/>
          <w:sz w:val="28"/>
          <w:szCs w:val="28"/>
          <w:lang w:eastAsia="en-US"/>
        </w:rPr>
        <w:t xml:space="preserve"> та виховання на принципах</w:t>
      </w:r>
      <w:r w:rsidRPr="005E4CE4">
        <w:rPr>
          <w:rFonts w:eastAsia="Calibri"/>
          <w:sz w:val="28"/>
          <w:szCs w:val="28"/>
          <w:lang w:eastAsia="en-US"/>
        </w:rPr>
        <w:t xml:space="preserve"> гуманізму, цілісності, при</w:t>
      </w:r>
      <w:r w:rsidR="00B24160">
        <w:rPr>
          <w:rFonts w:eastAsia="Calibri"/>
          <w:sz w:val="28"/>
          <w:szCs w:val="28"/>
          <w:lang w:eastAsia="en-US"/>
        </w:rPr>
        <w:t>родовідповід</w:t>
      </w:r>
      <w:r w:rsidRPr="005E4CE4">
        <w:rPr>
          <w:rFonts w:eastAsia="Calibri"/>
          <w:sz w:val="28"/>
          <w:szCs w:val="28"/>
          <w:lang w:eastAsia="en-US"/>
        </w:rPr>
        <w:t>ності, суб’єктивності, демократизму.</w:t>
      </w:r>
    </w:p>
    <w:p w:rsidR="00AA70AB" w:rsidRPr="005E4CE4" w:rsidRDefault="006C1A37" w:rsidP="00F476C9">
      <w:pPr>
        <w:spacing w:line="276" w:lineRule="auto"/>
        <w:ind w:firstLine="709"/>
        <w:jc w:val="both"/>
        <w:rPr>
          <w:rFonts w:eastAsia="Calibri"/>
          <w:sz w:val="28"/>
          <w:szCs w:val="28"/>
          <w:lang w:eastAsia="en-US"/>
        </w:rPr>
      </w:pPr>
      <w:r>
        <w:rPr>
          <w:rFonts w:eastAsia="Calibri"/>
          <w:sz w:val="28"/>
          <w:szCs w:val="28"/>
          <w:lang w:eastAsia="en-US"/>
        </w:rPr>
        <w:t>А зараз поговоримо про те, без чого вся наша праця була б даремною, без чого ми ніколи не до</w:t>
      </w:r>
      <w:r w:rsidR="00066A6C">
        <w:rPr>
          <w:rFonts w:eastAsia="Calibri"/>
          <w:sz w:val="28"/>
          <w:szCs w:val="28"/>
          <w:lang w:eastAsia="en-US"/>
        </w:rPr>
        <w:t>с</w:t>
      </w:r>
      <w:r>
        <w:rPr>
          <w:rFonts w:eastAsia="Calibri"/>
          <w:sz w:val="28"/>
          <w:szCs w:val="28"/>
          <w:lang w:eastAsia="en-US"/>
        </w:rPr>
        <w:t>ягнемо успіхів у спілкуванні з дітьми.</w:t>
      </w:r>
    </w:p>
    <w:p w:rsidR="001207A2" w:rsidRDefault="00AA70AB" w:rsidP="00B232E1">
      <w:pPr>
        <w:spacing w:line="276" w:lineRule="auto"/>
        <w:ind w:firstLine="709"/>
        <w:jc w:val="both"/>
        <w:rPr>
          <w:rFonts w:eastAsia="Calibri"/>
          <w:sz w:val="28"/>
          <w:szCs w:val="28"/>
          <w:lang w:eastAsia="en-US"/>
        </w:rPr>
      </w:pPr>
      <w:r w:rsidRPr="00AA70AB">
        <w:rPr>
          <w:rFonts w:eastAsia="Calibri"/>
          <w:sz w:val="28"/>
          <w:szCs w:val="28"/>
          <w:lang w:eastAsia="en-US"/>
        </w:rPr>
        <w:lastRenderedPageBreak/>
        <w:t>Зверніть увагу на кетяги калини, які</w:t>
      </w:r>
      <w:r>
        <w:rPr>
          <w:rFonts w:eastAsia="Calibri"/>
          <w:sz w:val="28"/>
          <w:szCs w:val="28"/>
          <w:lang w:eastAsia="en-US"/>
        </w:rPr>
        <w:t xml:space="preserve"> прикрашають ваші столи. Скуштуйте ягідку, вийміть кісточку з неї. Пам’ятайте, так і наші учні інколи бувають «дуже гіркими», але кожен з них має серце. Бо «кожна дитина – божий шедевр».</w:t>
      </w:r>
    </w:p>
    <w:p w:rsidR="004940C6" w:rsidRPr="004940C6" w:rsidRDefault="004940C6" w:rsidP="004940C6">
      <w:pPr>
        <w:spacing w:line="276" w:lineRule="auto"/>
        <w:ind w:firstLine="709"/>
        <w:jc w:val="center"/>
        <w:rPr>
          <w:rFonts w:eastAsia="Calibri"/>
          <w:b/>
          <w:sz w:val="28"/>
          <w:szCs w:val="28"/>
          <w:lang w:eastAsia="en-US"/>
        </w:rPr>
      </w:pPr>
      <w:r w:rsidRPr="004940C6">
        <w:rPr>
          <w:rFonts w:eastAsia="Calibri"/>
          <w:b/>
          <w:sz w:val="28"/>
          <w:szCs w:val="28"/>
          <w:lang w:eastAsia="en-US"/>
        </w:rPr>
        <w:t>Легенда про мудреця «</w:t>
      </w:r>
      <w:r>
        <w:rPr>
          <w:rFonts w:eastAsia="Calibri"/>
          <w:b/>
          <w:sz w:val="28"/>
          <w:szCs w:val="28"/>
          <w:lang w:eastAsia="en-US"/>
        </w:rPr>
        <w:t>Шлях до сердець</w:t>
      </w:r>
      <w:r w:rsidRPr="004940C6">
        <w:rPr>
          <w:rFonts w:eastAsia="Calibri"/>
          <w:b/>
          <w:sz w:val="28"/>
          <w:szCs w:val="28"/>
          <w:lang w:eastAsia="en-US"/>
        </w:rPr>
        <w:t xml:space="preserve"> учнів»</w:t>
      </w:r>
    </w:p>
    <w:p w:rsidR="006C1A37" w:rsidRDefault="006C1A37" w:rsidP="00B232E1">
      <w:pPr>
        <w:spacing w:line="276" w:lineRule="auto"/>
        <w:ind w:firstLine="709"/>
        <w:jc w:val="both"/>
        <w:rPr>
          <w:rFonts w:eastAsia="Calibri"/>
          <w:sz w:val="28"/>
          <w:szCs w:val="28"/>
          <w:lang w:eastAsia="en-US"/>
        </w:rPr>
      </w:pPr>
      <w:r>
        <w:rPr>
          <w:rFonts w:eastAsia="Calibri"/>
          <w:sz w:val="28"/>
          <w:szCs w:val="28"/>
          <w:lang w:eastAsia="en-US"/>
        </w:rPr>
        <w:t>Коли одного разу вчителі звернулися до мудреця з проханням вказати шлях до сердець учнів, той їм відповів:</w:t>
      </w:r>
    </w:p>
    <w:p w:rsidR="006C1A37" w:rsidRDefault="006C1A37" w:rsidP="006C1A37">
      <w:pPr>
        <w:pStyle w:val="a7"/>
        <w:numPr>
          <w:ilvl w:val="0"/>
          <w:numId w:val="2"/>
        </w:numPr>
        <w:spacing w:line="276" w:lineRule="auto"/>
        <w:jc w:val="both"/>
        <w:rPr>
          <w:rFonts w:eastAsia="Calibri"/>
          <w:sz w:val="28"/>
          <w:szCs w:val="28"/>
          <w:lang w:eastAsia="en-US"/>
        </w:rPr>
      </w:pPr>
      <w:r>
        <w:rPr>
          <w:rFonts w:eastAsia="Calibri"/>
          <w:sz w:val="28"/>
          <w:szCs w:val="28"/>
          <w:lang w:eastAsia="en-US"/>
        </w:rPr>
        <w:t>Дам вам шлях до сердець ваших учнів, але віддайте мені натомість</w:t>
      </w:r>
      <w:r w:rsidR="0023731A">
        <w:rPr>
          <w:rFonts w:eastAsia="Calibri"/>
          <w:sz w:val="28"/>
          <w:szCs w:val="28"/>
          <w:lang w:eastAsia="en-US"/>
        </w:rPr>
        <w:t xml:space="preserve"> </w:t>
      </w:r>
      <w:r>
        <w:rPr>
          <w:rFonts w:eastAsia="Calibri"/>
          <w:sz w:val="28"/>
          <w:szCs w:val="28"/>
          <w:lang w:eastAsia="en-US"/>
        </w:rPr>
        <w:t>дар ваш</w:t>
      </w:r>
    </w:p>
    <w:p w:rsidR="006C1A37" w:rsidRDefault="006C1A37" w:rsidP="006C1A37">
      <w:pPr>
        <w:spacing w:line="276" w:lineRule="auto"/>
        <w:jc w:val="both"/>
        <w:rPr>
          <w:rFonts w:eastAsia="Calibri"/>
          <w:sz w:val="28"/>
          <w:szCs w:val="28"/>
          <w:lang w:eastAsia="en-US"/>
        </w:rPr>
      </w:pPr>
      <w:r>
        <w:rPr>
          <w:rFonts w:eastAsia="Calibri"/>
          <w:sz w:val="28"/>
          <w:szCs w:val="28"/>
          <w:lang w:eastAsia="en-US"/>
        </w:rPr>
        <w:t>Учителі перезирнулися, якого дару від них вимагає мудрець?</w:t>
      </w:r>
    </w:p>
    <w:p w:rsidR="006C1A37" w:rsidRDefault="006C1A37" w:rsidP="006C1A37">
      <w:pPr>
        <w:spacing w:line="276" w:lineRule="auto"/>
        <w:jc w:val="both"/>
        <w:rPr>
          <w:rFonts w:eastAsia="Calibri"/>
          <w:sz w:val="28"/>
          <w:szCs w:val="28"/>
          <w:lang w:eastAsia="en-US"/>
        </w:rPr>
      </w:pPr>
      <w:r>
        <w:rPr>
          <w:rFonts w:eastAsia="Calibri"/>
          <w:sz w:val="28"/>
          <w:szCs w:val="28"/>
          <w:lang w:eastAsia="en-US"/>
        </w:rPr>
        <w:t>Тоді мудрець сказав:</w:t>
      </w:r>
    </w:p>
    <w:p w:rsidR="007F08B5" w:rsidRPr="00B62396" w:rsidRDefault="007F08B5" w:rsidP="007F08B5">
      <w:pPr>
        <w:shd w:val="clear" w:color="auto" w:fill="FFFFFF"/>
        <w:spacing w:line="293" w:lineRule="atLeast"/>
        <w:ind w:firstLine="293"/>
        <w:rPr>
          <w:sz w:val="28"/>
          <w:szCs w:val="28"/>
          <w:lang w:val="ru-RU"/>
        </w:rPr>
      </w:pPr>
      <w:r w:rsidRPr="00B62396">
        <w:rPr>
          <w:sz w:val="28"/>
          <w:szCs w:val="28"/>
        </w:rPr>
        <w:t>Якщо в когось є роздратування, дай </w:t>
      </w:r>
      <w:r w:rsidRPr="00B62396">
        <w:rPr>
          <w:i/>
          <w:iCs/>
          <w:sz w:val="28"/>
          <w:szCs w:val="28"/>
        </w:rPr>
        <w:t>мені</w:t>
      </w:r>
      <w:r w:rsidRPr="00B62396">
        <w:rPr>
          <w:sz w:val="28"/>
          <w:szCs w:val="28"/>
        </w:rPr>
        <w:t> роз</w:t>
      </w:r>
      <w:r w:rsidRPr="00B62396">
        <w:rPr>
          <w:sz w:val="28"/>
          <w:szCs w:val="28"/>
        </w:rPr>
        <w:softHyphen/>
        <w:t>дратування.</w:t>
      </w:r>
    </w:p>
    <w:p w:rsidR="007F08B5" w:rsidRPr="00B62396" w:rsidRDefault="007F08B5" w:rsidP="007F08B5">
      <w:pPr>
        <w:shd w:val="clear" w:color="auto" w:fill="FFFFFF"/>
        <w:spacing w:line="293" w:lineRule="atLeast"/>
        <w:ind w:firstLine="293"/>
        <w:rPr>
          <w:sz w:val="28"/>
          <w:szCs w:val="28"/>
          <w:lang w:val="ru-RU"/>
        </w:rPr>
      </w:pPr>
      <w:r w:rsidRPr="00B62396">
        <w:rPr>
          <w:sz w:val="28"/>
          <w:szCs w:val="28"/>
        </w:rPr>
        <w:t>Якщо в когось є гнів, дай </w:t>
      </w:r>
      <w:r w:rsidRPr="00B62396">
        <w:rPr>
          <w:i/>
          <w:iCs/>
          <w:sz w:val="28"/>
          <w:szCs w:val="28"/>
        </w:rPr>
        <w:t>мені</w:t>
      </w:r>
      <w:r w:rsidRPr="00B62396">
        <w:rPr>
          <w:sz w:val="28"/>
          <w:szCs w:val="28"/>
        </w:rPr>
        <w:t> гнів.</w:t>
      </w:r>
    </w:p>
    <w:p w:rsidR="007F08B5" w:rsidRPr="00B62396" w:rsidRDefault="007F08B5" w:rsidP="007F08B5">
      <w:pPr>
        <w:shd w:val="clear" w:color="auto" w:fill="FFFFFF"/>
        <w:spacing w:line="293" w:lineRule="atLeast"/>
        <w:ind w:right="24" w:firstLine="293"/>
        <w:jc w:val="both"/>
        <w:rPr>
          <w:sz w:val="28"/>
          <w:szCs w:val="28"/>
          <w:lang w:val="ru-RU"/>
        </w:rPr>
      </w:pPr>
      <w:r w:rsidRPr="00B62396">
        <w:rPr>
          <w:sz w:val="28"/>
          <w:szCs w:val="28"/>
        </w:rPr>
        <w:t>Якщо в когось є жорстокість, дай </w:t>
      </w:r>
      <w:r w:rsidRPr="00B62396">
        <w:rPr>
          <w:i/>
          <w:iCs/>
          <w:sz w:val="28"/>
          <w:szCs w:val="28"/>
        </w:rPr>
        <w:t>мені</w:t>
      </w:r>
      <w:r w:rsidRPr="00B62396">
        <w:rPr>
          <w:sz w:val="28"/>
          <w:szCs w:val="28"/>
        </w:rPr>
        <w:t> жорсто</w:t>
      </w:r>
      <w:r w:rsidRPr="00B62396">
        <w:rPr>
          <w:sz w:val="28"/>
          <w:szCs w:val="28"/>
        </w:rPr>
        <w:softHyphen/>
        <w:t>кість.</w:t>
      </w:r>
    </w:p>
    <w:p w:rsidR="007F08B5" w:rsidRPr="00B62396" w:rsidRDefault="007F08B5" w:rsidP="007F08B5">
      <w:pPr>
        <w:shd w:val="clear" w:color="auto" w:fill="FFFFFF"/>
        <w:spacing w:line="293" w:lineRule="atLeast"/>
        <w:ind w:firstLine="293"/>
        <w:rPr>
          <w:sz w:val="28"/>
          <w:szCs w:val="28"/>
          <w:lang w:val="ru-RU"/>
        </w:rPr>
      </w:pPr>
      <w:r w:rsidRPr="00B62396">
        <w:rPr>
          <w:sz w:val="28"/>
          <w:szCs w:val="28"/>
        </w:rPr>
        <w:t>Якщо в когось є грубість, дай </w:t>
      </w:r>
      <w:r w:rsidRPr="00B62396">
        <w:rPr>
          <w:i/>
          <w:iCs/>
          <w:sz w:val="28"/>
          <w:szCs w:val="28"/>
        </w:rPr>
        <w:t>мені</w:t>
      </w:r>
      <w:r w:rsidRPr="00B62396">
        <w:rPr>
          <w:sz w:val="28"/>
          <w:szCs w:val="28"/>
        </w:rPr>
        <w:t> грубість.</w:t>
      </w:r>
    </w:p>
    <w:p w:rsidR="007F08B5" w:rsidRPr="00B62396" w:rsidRDefault="007F08B5" w:rsidP="007F08B5">
      <w:pPr>
        <w:shd w:val="clear" w:color="auto" w:fill="FFFFFF"/>
        <w:spacing w:line="293" w:lineRule="atLeast"/>
        <w:ind w:firstLine="293"/>
        <w:rPr>
          <w:sz w:val="28"/>
          <w:szCs w:val="28"/>
          <w:lang w:val="ru-RU"/>
        </w:rPr>
      </w:pPr>
      <w:r w:rsidRPr="00B62396">
        <w:rPr>
          <w:sz w:val="28"/>
          <w:szCs w:val="28"/>
        </w:rPr>
        <w:t>Якщо в когось є сумнів, дай </w:t>
      </w:r>
      <w:r w:rsidRPr="00B62396">
        <w:rPr>
          <w:i/>
          <w:iCs/>
          <w:sz w:val="28"/>
          <w:szCs w:val="28"/>
        </w:rPr>
        <w:t>мені</w:t>
      </w:r>
      <w:r w:rsidRPr="00B62396">
        <w:rPr>
          <w:sz w:val="28"/>
          <w:szCs w:val="28"/>
        </w:rPr>
        <w:t> сумнів.</w:t>
      </w:r>
    </w:p>
    <w:p w:rsidR="007F08B5" w:rsidRPr="00B62396" w:rsidRDefault="007F08B5" w:rsidP="007F08B5">
      <w:pPr>
        <w:shd w:val="clear" w:color="auto" w:fill="FFFFFF"/>
        <w:spacing w:line="293" w:lineRule="atLeast"/>
        <w:ind w:firstLine="293"/>
        <w:rPr>
          <w:sz w:val="28"/>
          <w:szCs w:val="28"/>
        </w:rPr>
      </w:pPr>
      <w:r w:rsidRPr="00B62396">
        <w:rPr>
          <w:sz w:val="28"/>
          <w:szCs w:val="28"/>
        </w:rPr>
        <w:t>Якщо в когось є злоба, дай </w:t>
      </w:r>
      <w:r w:rsidRPr="00B62396">
        <w:rPr>
          <w:i/>
          <w:iCs/>
          <w:sz w:val="28"/>
          <w:szCs w:val="28"/>
        </w:rPr>
        <w:t>мені</w:t>
      </w:r>
      <w:r w:rsidRPr="00B62396">
        <w:rPr>
          <w:sz w:val="28"/>
          <w:szCs w:val="28"/>
        </w:rPr>
        <w:t> злобу.</w:t>
      </w:r>
    </w:p>
    <w:p w:rsidR="007F08B5" w:rsidRPr="00B62396" w:rsidRDefault="007F08B5" w:rsidP="007F08B5">
      <w:pPr>
        <w:shd w:val="clear" w:color="auto" w:fill="FFFFFF"/>
        <w:spacing w:before="5" w:line="293" w:lineRule="atLeast"/>
        <w:ind w:right="29" w:firstLine="293"/>
        <w:rPr>
          <w:sz w:val="28"/>
          <w:szCs w:val="28"/>
          <w:lang w:val="ru-RU"/>
        </w:rPr>
      </w:pPr>
      <w:r w:rsidRPr="00B62396">
        <w:rPr>
          <w:sz w:val="28"/>
          <w:szCs w:val="28"/>
        </w:rPr>
        <w:t>Отже, я прийняв увесь бруд вашого Серця, і Воно стає чистим.</w:t>
      </w:r>
    </w:p>
    <w:p w:rsidR="007F08B5" w:rsidRDefault="007F08B5" w:rsidP="007F08B5">
      <w:pPr>
        <w:shd w:val="clear" w:color="auto" w:fill="FFFFFF"/>
        <w:spacing w:line="293" w:lineRule="atLeast"/>
        <w:ind w:right="19" w:firstLine="293"/>
        <w:jc w:val="both"/>
        <w:rPr>
          <w:sz w:val="28"/>
          <w:szCs w:val="28"/>
        </w:rPr>
      </w:pPr>
      <w:r w:rsidRPr="00B62396">
        <w:rPr>
          <w:spacing w:val="-1"/>
          <w:sz w:val="28"/>
          <w:szCs w:val="28"/>
        </w:rPr>
        <w:t>А вам відкриваю Мудрість: шляхом до Серця учня</w:t>
      </w:r>
      <w:r w:rsidRPr="00B62396">
        <w:rPr>
          <w:sz w:val="28"/>
          <w:szCs w:val="28"/>
          <w:lang w:val="ru-RU"/>
        </w:rPr>
        <w:t> </w:t>
      </w:r>
      <w:r w:rsidRPr="00B62396">
        <w:rPr>
          <w:sz w:val="28"/>
          <w:szCs w:val="28"/>
        </w:rPr>
        <w:t>є чисте Серце вчителя!</w:t>
      </w:r>
    </w:p>
    <w:p w:rsidR="006A484E" w:rsidRDefault="006A484E" w:rsidP="007F08B5">
      <w:pPr>
        <w:shd w:val="clear" w:color="auto" w:fill="FFFFFF"/>
        <w:spacing w:line="293" w:lineRule="atLeast"/>
        <w:ind w:right="19" w:firstLine="293"/>
        <w:jc w:val="both"/>
        <w:rPr>
          <w:sz w:val="28"/>
          <w:szCs w:val="28"/>
        </w:rPr>
      </w:pPr>
    </w:p>
    <w:p w:rsidR="004940C6" w:rsidRPr="004940C6" w:rsidRDefault="004940C6" w:rsidP="004940C6">
      <w:pPr>
        <w:shd w:val="clear" w:color="auto" w:fill="FFFFFF"/>
        <w:spacing w:line="293" w:lineRule="atLeast"/>
        <w:ind w:right="19" w:firstLine="293"/>
        <w:jc w:val="center"/>
        <w:rPr>
          <w:b/>
          <w:sz w:val="28"/>
          <w:szCs w:val="28"/>
        </w:rPr>
      </w:pPr>
      <w:r w:rsidRPr="004940C6">
        <w:rPr>
          <w:b/>
          <w:sz w:val="28"/>
          <w:szCs w:val="28"/>
        </w:rPr>
        <w:t>Вправа «Молитва вчителя»</w:t>
      </w:r>
    </w:p>
    <w:p w:rsidR="007F08B5" w:rsidRPr="00B62396" w:rsidRDefault="007F08B5" w:rsidP="007F08B5">
      <w:pPr>
        <w:shd w:val="clear" w:color="auto" w:fill="FFFFFF"/>
        <w:spacing w:line="293" w:lineRule="atLeast"/>
        <w:ind w:right="19"/>
        <w:jc w:val="both"/>
        <w:rPr>
          <w:sz w:val="28"/>
          <w:szCs w:val="28"/>
          <w:lang w:val="ru-RU"/>
        </w:rPr>
      </w:pPr>
      <w:r w:rsidRPr="00B62396">
        <w:rPr>
          <w:sz w:val="28"/>
          <w:szCs w:val="28"/>
        </w:rPr>
        <w:t xml:space="preserve">  </w:t>
      </w:r>
      <w:r w:rsidRPr="00B62396">
        <w:rPr>
          <w:spacing w:val="-1"/>
          <w:sz w:val="28"/>
          <w:szCs w:val="28"/>
        </w:rPr>
        <w:t xml:space="preserve"> Молюсь тобі, серце моє, дай мудрості осягати мо</w:t>
      </w:r>
      <w:r w:rsidRPr="00B62396">
        <w:rPr>
          <w:spacing w:val="-1"/>
          <w:sz w:val="28"/>
          <w:szCs w:val="28"/>
        </w:rPr>
        <w:softHyphen/>
      </w:r>
      <w:r w:rsidRPr="00B62396">
        <w:rPr>
          <w:sz w:val="28"/>
          <w:szCs w:val="28"/>
        </w:rPr>
        <w:t>менти істини в житті дітей!</w:t>
      </w:r>
    </w:p>
    <w:p w:rsidR="004940C6" w:rsidRDefault="007F08B5" w:rsidP="007F08B5">
      <w:pPr>
        <w:shd w:val="clear" w:color="auto" w:fill="FFFFFF"/>
        <w:spacing w:before="5" w:line="293" w:lineRule="atLeast"/>
        <w:ind w:right="24"/>
        <w:rPr>
          <w:sz w:val="28"/>
          <w:szCs w:val="28"/>
        </w:rPr>
      </w:pPr>
      <w:r w:rsidRPr="00B62396">
        <w:rPr>
          <w:sz w:val="28"/>
          <w:szCs w:val="28"/>
          <w:lang w:val="ru-RU"/>
        </w:rPr>
        <w:t xml:space="preserve">    </w:t>
      </w:r>
      <w:r w:rsidR="004940C6">
        <w:rPr>
          <w:sz w:val="28"/>
          <w:szCs w:val="28"/>
        </w:rPr>
        <w:t>І нехай кожен педагог скаже…</w:t>
      </w:r>
    </w:p>
    <w:p w:rsidR="004940C6" w:rsidRPr="004940C6" w:rsidRDefault="004940C6" w:rsidP="007F08B5">
      <w:pPr>
        <w:shd w:val="clear" w:color="auto" w:fill="FFFFFF"/>
        <w:spacing w:before="5" w:line="293" w:lineRule="atLeast"/>
        <w:ind w:right="24"/>
        <w:rPr>
          <w:i/>
          <w:sz w:val="28"/>
          <w:szCs w:val="28"/>
        </w:rPr>
      </w:pPr>
      <w:r>
        <w:rPr>
          <w:sz w:val="28"/>
          <w:szCs w:val="28"/>
        </w:rPr>
        <w:t xml:space="preserve"> </w:t>
      </w:r>
      <w:r w:rsidRPr="004940C6">
        <w:rPr>
          <w:i/>
          <w:sz w:val="28"/>
          <w:szCs w:val="28"/>
        </w:rPr>
        <w:t>Класні керівники передають один одному запалену свічку і промовляють слова по черзі:</w:t>
      </w:r>
    </w:p>
    <w:p w:rsidR="004940C6" w:rsidRDefault="004940C6" w:rsidP="004940C6">
      <w:pPr>
        <w:shd w:val="clear" w:color="auto" w:fill="FFFFFF"/>
        <w:spacing w:line="293" w:lineRule="atLeast"/>
        <w:ind w:firstLine="293"/>
        <w:rPr>
          <w:sz w:val="28"/>
          <w:szCs w:val="28"/>
          <w:lang w:val="ru-RU"/>
        </w:rPr>
      </w:pPr>
      <w:r w:rsidRPr="004940C6">
        <w:rPr>
          <w:sz w:val="28"/>
          <w:szCs w:val="28"/>
          <w:lang w:val="ru-RU"/>
        </w:rPr>
        <w:t>– Я – Вчитель</w:t>
      </w:r>
      <w:r>
        <w:rPr>
          <w:sz w:val="28"/>
          <w:szCs w:val="28"/>
          <w:lang w:val="ru-RU"/>
        </w:rPr>
        <w:t>.</w:t>
      </w:r>
      <w:r w:rsidRPr="004940C6">
        <w:rPr>
          <w:sz w:val="28"/>
          <w:szCs w:val="28"/>
          <w:lang w:val="ru-RU"/>
        </w:rPr>
        <w:t xml:space="preserve"> </w:t>
      </w:r>
    </w:p>
    <w:p w:rsidR="004940C6" w:rsidRPr="004940C6" w:rsidRDefault="004940C6" w:rsidP="004940C6">
      <w:pPr>
        <w:shd w:val="clear" w:color="auto" w:fill="FFFFFF"/>
        <w:spacing w:line="293" w:lineRule="atLeast"/>
        <w:ind w:firstLine="293"/>
        <w:rPr>
          <w:sz w:val="28"/>
          <w:szCs w:val="28"/>
          <w:lang w:val="ru-RU"/>
        </w:rPr>
      </w:pPr>
      <w:r>
        <w:rPr>
          <w:sz w:val="28"/>
          <w:szCs w:val="28"/>
          <w:lang w:val="ru-RU"/>
        </w:rPr>
        <w:t xml:space="preserve">−Я − </w:t>
      </w:r>
      <w:r w:rsidRPr="004940C6">
        <w:rPr>
          <w:sz w:val="28"/>
          <w:szCs w:val="28"/>
          <w:lang w:val="ru-RU"/>
        </w:rPr>
        <w:t>Любов і Відданість, Віра і Терпіння.</w:t>
      </w:r>
    </w:p>
    <w:p w:rsidR="004940C6" w:rsidRPr="004940C6" w:rsidRDefault="004940C6" w:rsidP="004940C6">
      <w:pPr>
        <w:shd w:val="clear" w:color="auto" w:fill="FFFFFF"/>
        <w:spacing w:line="293" w:lineRule="atLeast"/>
        <w:ind w:firstLine="293"/>
        <w:rPr>
          <w:sz w:val="28"/>
          <w:szCs w:val="28"/>
          <w:lang w:val="ru-RU"/>
        </w:rPr>
      </w:pPr>
      <w:r w:rsidRPr="004940C6">
        <w:rPr>
          <w:sz w:val="28"/>
          <w:szCs w:val="28"/>
          <w:lang w:val="ru-RU"/>
        </w:rPr>
        <w:t>– Я – Радість і Спів-радість, Страждання і</w:t>
      </w:r>
      <w:r w:rsidRPr="002439D0">
        <w:rPr>
          <w:sz w:val="28"/>
          <w:szCs w:val="28"/>
        </w:rPr>
        <w:t xml:space="preserve"> Спів-страждання</w:t>
      </w:r>
      <w:r w:rsidRPr="004940C6">
        <w:rPr>
          <w:sz w:val="28"/>
          <w:szCs w:val="28"/>
          <w:lang w:val="ru-RU"/>
        </w:rPr>
        <w:t>.</w:t>
      </w:r>
    </w:p>
    <w:p w:rsidR="004940C6" w:rsidRPr="004940C6" w:rsidRDefault="004940C6" w:rsidP="004940C6">
      <w:pPr>
        <w:shd w:val="clear" w:color="auto" w:fill="FFFFFF"/>
        <w:spacing w:line="293" w:lineRule="atLeast"/>
        <w:ind w:firstLine="293"/>
        <w:rPr>
          <w:sz w:val="28"/>
          <w:szCs w:val="28"/>
          <w:lang w:val="ru-RU"/>
        </w:rPr>
      </w:pPr>
      <w:r w:rsidRPr="004940C6">
        <w:rPr>
          <w:sz w:val="28"/>
          <w:szCs w:val="28"/>
          <w:lang w:val="ru-RU"/>
        </w:rPr>
        <w:t>– Я – Істина і Серце,</w:t>
      </w:r>
      <w:r w:rsidRPr="002439D0">
        <w:rPr>
          <w:sz w:val="28"/>
          <w:szCs w:val="28"/>
        </w:rPr>
        <w:t xml:space="preserve"> Совість</w:t>
      </w:r>
      <w:r w:rsidRPr="004940C6">
        <w:rPr>
          <w:sz w:val="28"/>
          <w:szCs w:val="28"/>
          <w:lang w:val="ru-RU"/>
        </w:rPr>
        <w:t xml:space="preserve"> і Благородство.</w:t>
      </w:r>
    </w:p>
    <w:p w:rsidR="004940C6" w:rsidRPr="004940C6" w:rsidRDefault="004940C6" w:rsidP="004940C6">
      <w:pPr>
        <w:shd w:val="clear" w:color="auto" w:fill="FFFFFF"/>
        <w:spacing w:line="293" w:lineRule="atLeast"/>
        <w:ind w:firstLine="293"/>
        <w:rPr>
          <w:sz w:val="28"/>
          <w:szCs w:val="28"/>
          <w:lang w:val="ru-RU"/>
        </w:rPr>
      </w:pPr>
      <w:r w:rsidRPr="004940C6">
        <w:rPr>
          <w:sz w:val="28"/>
          <w:szCs w:val="28"/>
          <w:lang w:val="ru-RU"/>
        </w:rPr>
        <w:t>– Я – Той,</w:t>
      </w:r>
      <w:r w:rsidRPr="002439D0">
        <w:rPr>
          <w:sz w:val="28"/>
          <w:szCs w:val="28"/>
        </w:rPr>
        <w:t xml:space="preserve"> хто</w:t>
      </w:r>
      <w:r w:rsidRPr="004940C6">
        <w:rPr>
          <w:sz w:val="28"/>
          <w:szCs w:val="28"/>
          <w:lang w:val="ru-RU"/>
        </w:rPr>
        <w:t xml:space="preserve"> Шукає і Дарує, Вбогий і Багатий.</w:t>
      </w:r>
    </w:p>
    <w:p w:rsidR="004940C6" w:rsidRPr="004940C6" w:rsidRDefault="004940C6" w:rsidP="004940C6">
      <w:pPr>
        <w:shd w:val="clear" w:color="auto" w:fill="FFFFFF"/>
        <w:spacing w:line="293" w:lineRule="atLeast"/>
        <w:ind w:firstLine="293"/>
        <w:rPr>
          <w:sz w:val="28"/>
          <w:szCs w:val="28"/>
          <w:lang w:val="ru-RU"/>
        </w:rPr>
      </w:pPr>
      <w:r w:rsidRPr="004940C6">
        <w:rPr>
          <w:sz w:val="28"/>
          <w:szCs w:val="28"/>
          <w:lang w:val="ru-RU"/>
        </w:rPr>
        <w:t>– Я – Вчитель і Учень, Вихователь і Вихованець.</w:t>
      </w:r>
    </w:p>
    <w:p w:rsidR="004940C6" w:rsidRPr="004940C6" w:rsidRDefault="004940C6" w:rsidP="004940C6">
      <w:pPr>
        <w:shd w:val="clear" w:color="auto" w:fill="FFFFFF"/>
        <w:spacing w:line="293" w:lineRule="atLeast"/>
        <w:ind w:firstLine="293"/>
        <w:rPr>
          <w:sz w:val="28"/>
          <w:szCs w:val="28"/>
          <w:lang w:val="ru-RU"/>
        </w:rPr>
      </w:pPr>
      <w:r w:rsidRPr="004940C6">
        <w:rPr>
          <w:sz w:val="28"/>
          <w:szCs w:val="28"/>
          <w:lang w:val="ru-RU"/>
        </w:rPr>
        <w:t>– Я – Той, хто Прокладає Шлях, і Художник Життя.</w:t>
      </w:r>
    </w:p>
    <w:p w:rsidR="004940C6" w:rsidRPr="004940C6" w:rsidRDefault="004940C6" w:rsidP="004940C6">
      <w:pPr>
        <w:shd w:val="clear" w:color="auto" w:fill="FFFFFF"/>
        <w:spacing w:line="293" w:lineRule="atLeast"/>
        <w:ind w:firstLine="293"/>
        <w:rPr>
          <w:sz w:val="28"/>
          <w:szCs w:val="28"/>
          <w:lang w:val="ru-RU"/>
        </w:rPr>
      </w:pPr>
      <w:r w:rsidRPr="004940C6">
        <w:rPr>
          <w:sz w:val="28"/>
          <w:szCs w:val="28"/>
          <w:lang w:val="ru-RU"/>
        </w:rPr>
        <w:t>– Я – Захисток Дитинства і Колиска Людства.</w:t>
      </w:r>
    </w:p>
    <w:p w:rsidR="004940C6" w:rsidRPr="004940C6" w:rsidRDefault="004940C6" w:rsidP="004940C6">
      <w:pPr>
        <w:shd w:val="clear" w:color="auto" w:fill="FFFFFF"/>
        <w:spacing w:line="293" w:lineRule="atLeast"/>
        <w:ind w:firstLine="293"/>
        <w:rPr>
          <w:sz w:val="28"/>
          <w:szCs w:val="28"/>
          <w:lang w:val="ru-RU"/>
        </w:rPr>
      </w:pPr>
      <w:r w:rsidRPr="004940C6">
        <w:rPr>
          <w:sz w:val="28"/>
          <w:szCs w:val="28"/>
          <w:lang w:val="ru-RU"/>
        </w:rPr>
        <w:t>– Я – Посмішка Майбутнього і Факел Сущого.</w:t>
      </w:r>
    </w:p>
    <w:p w:rsidR="007F08B5" w:rsidRDefault="004940C6" w:rsidP="004940C6">
      <w:pPr>
        <w:shd w:val="clear" w:color="auto" w:fill="FFFFFF"/>
        <w:spacing w:line="293" w:lineRule="atLeast"/>
        <w:ind w:firstLine="293"/>
        <w:rPr>
          <w:sz w:val="28"/>
          <w:szCs w:val="28"/>
          <w:lang w:val="ru-RU"/>
        </w:rPr>
      </w:pPr>
      <w:r w:rsidRPr="004940C6">
        <w:rPr>
          <w:sz w:val="28"/>
          <w:szCs w:val="28"/>
          <w:lang w:val="ru-RU"/>
        </w:rPr>
        <w:t>– Я – Вчитель від Бога і Співробітник у Бога.</w:t>
      </w:r>
    </w:p>
    <w:p w:rsidR="004940C6" w:rsidRPr="00B62396" w:rsidRDefault="004940C6" w:rsidP="004940C6">
      <w:pPr>
        <w:shd w:val="clear" w:color="auto" w:fill="FFFFFF"/>
        <w:spacing w:line="293" w:lineRule="atLeast"/>
        <w:ind w:firstLine="293"/>
        <w:rPr>
          <w:sz w:val="28"/>
          <w:szCs w:val="28"/>
          <w:lang w:val="ru-RU"/>
        </w:rPr>
      </w:pPr>
    </w:p>
    <w:p w:rsidR="00175C99" w:rsidRPr="00175C99" w:rsidRDefault="004940C6" w:rsidP="00175C99">
      <w:pPr>
        <w:shd w:val="clear" w:color="auto" w:fill="FFFFFF"/>
        <w:spacing w:line="293" w:lineRule="atLeast"/>
        <w:ind w:right="10" w:firstLine="293"/>
        <w:jc w:val="both"/>
        <w:rPr>
          <w:sz w:val="28"/>
          <w:szCs w:val="28"/>
        </w:rPr>
      </w:pPr>
      <w:r>
        <w:rPr>
          <w:sz w:val="28"/>
          <w:szCs w:val="28"/>
          <w:lang w:val="ru-RU"/>
        </w:rPr>
        <w:t>−</w:t>
      </w:r>
      <w:r w:rsidR="007F08B5" w:rsidRPr="00B62396">
        <w:rPr>
          <w:sz w:val="28"/>
          <w:szCs w:val="28"/>
          <w:lang w:val="ru-RU"/>
        </w:rPr>
        <w:t> </w:t>
      </w:r>
      <w:r w:rsidR="007F08B5" w:rsidRPr="00B62396">
        <w:rPr>
          <w:sz w:val="28"/>
          <w:szCs w:val="28"/>
        </w:rPr>
        <w:t>Шановні колеги, я гадаю, що поради Мудреця ви будете втілювати у своїй професійній діяльності,</w:t>
      </w:r>
      <w:r w:rsidR="00B62396" w:rsidRPr="00B62396">
        <w:rPr>
          <w:sz w:val="28"/>
          <w:szCs w:val="28"/>
        </w:rPr>
        <w:t xml:space="preserve"> </w:t>
      </w:r>
      <w:r w:rsidR="007F08B5" w:rsidRPr="00B62396">
        <w:rPr>
          <w:sz w:val="28"/>
          <w:szCs w:val="28"/>
        </w:rPr>
        <w:t>адже…</w:t>
      </w:r>
    </w:p>
    <w:p w:rsidR="00175C99" w:rsidRDefault="00175C99" w:rsidP="00B232E1">
      <w:pPr>
        <w:spacing w:line="276" w:lineRule="auto"/>
        <w:ind w:firstLine="709"/>
        <w:jc w:val="both"/>
        <w:rPr>
          <w:rFonts w:eastAsia="Calibri"/>
          <w:sz w:val="28"/>
          <w:szCs w:val="28"/>
          <w:lang w:eastAsia="en-US"/>
        </w:rPr>
        <w:sectPr w:rsidR="00175C99" w:rsidSect="006A484E">
          <w:pgSz w:w="11906" w:h="16838"/>
          <w:pgMar w:top="1134" w:right="850" w:bottom="1134" w:left="1701" w:header="709" w:footer="709" w:gutter="0"/>
          <w:cols w:space="708"/>
          <w:docGrid w:linePitch="360"/>
        </w:sectPr>
      </w:pPr>
    </w:p>
    <w:p w:rsidR="00AA70AB" w:rsidRDefault="00AA70AB" w:rsidP="00B232E1">
      <w:pPr>
        <w:spacing w:line="276" w:lineRule="auto"/>
        <w:ind w:firstLine="709"/>
        <w:jc w:val="both"/>
        <w:rPr>
          <w:rFonts w:eastAsia="Calibri"/>
          <w:sz w:val="28"/>
          <w:szCs w:val="28"/>
          <w:lang w:eastAsia="en-US"/>
        </w:rPr>
      </w:pPr>
      <w:r>
        <w:rPr>
          <w:rFonts w:eastAsia="Calibri"/>
          <w:sz w:val="28"/>
          <w:szCs w:val="28"/>
          <w:lang w:eastAsia="en-US"/>
        </w:rPr>
        <w:lastRenderedPageBreak/>
        <w:t>Покликання наше – навчати,</w:t>
      </w:r>
    </w:p>
    <w:p w:rsidR="00AA70AB" w:rsidRDefault="00AA70AB" w:rsidP="00B232E1">
      <w:pPr>
        <w:spacing w:line="276" w:lineRule="auto"/>
        <w:ind w:firstLine="709"/>
        <w:jc w:val="both"/>
        <w:rPr>
          <w:rFonts w:eastAsia="Calibri"/>
          <w:sz w:val="28"/>
          <w:szCs w:val="28"/>
          <w:lang w:eastAsia="en-US"/>
        </w:rPr>
      </w:pPr>
      <w:r>
        <w:rPr>
          <w:rFonts w:eastAsia="Calibri"/>
          <w:sz w:val="28"/>
          <w:szCs w:val="28"/>
          <w:lang w:eastAsia="en-US"/>
        </w:rPr>
        <w:t>Виховувати, надихати,</w:t>
      </w:r>
    </w:p>
    <w:p w:rsidR="00F74ACD" w:rsidRDefault="00AA70AB" w:rsidP="00B232E1">
      <w:pPr>
        <w:spacing w:line="276" w:lineRule="auto"/>
        <w:ind w:firstLine="709"/>
        <w:jc w:val="both"/>
        <w:rPr>
          <w:rFonts w:eastAsia="Calibri"/>
          <w:sz w:val="28"/>
          <w:szCs w:val="28"/>
          <w:lang w:eastAsia="en-US"/>
        </w:rPr>
      </w:pPr>
      <w:r>
        <w:rPr>
          <w:rFonts w:eastAsia="Calibri"/>
          <w:sz w:val="28"/>
          <w:szCs w:val="28"/>
          <w:lang w:eastAsia="en-US"/>
        </w:rPr>
        <w:t>На крила дітей піднімати,</w:t>
      </w:r>
    </w:p>
    <w:p w:rsidR="00AA70AB" w:rsidRDefault="00F74ACD" w:rsidP="00F74ACD">
      <w:pPr>
        <w:spacing w:line="276" w:lineRule="auto"/>
        <w:jc w:val="both"/>
        <w:rPr>
          <w:rFonts w:eastAsia="Calibri"/>
          <w:sz w:val="28"/>
          <w:szCs w:val="28"/>
          <w:lang w:eastAsia="en-US"/>
        </w:rPr>
      </w:pPr>
      <w:r>
        <w:rPr>
          <w:rFonts w:eastAsia="Calibri"/>
          <w:sz w:val="28"/>
          <w:szCs w:val="28"/>
          <w:lang w:eastAsia="en-US"/>
        </w:rPr>
        <w:t xml:space="preserve">        </w:t>
      </w:r>
      <w:r w:rsidR="00AA70AB">
        <w:rPr>
          <w:rFonts w:eastAsia="Calibri"/>
          <w:sz w:val="28"/>
          <w:szCs w:val="28"/>
          <w:lang w:eastAsia="en-US"/>
        </w:rPr>
        <w:t xml:space="preserve"> </w:t>
      </w:r>
      <w:r>
        <w:rPr>
          <w:rFonts w:eastAsia="Calibri"/>
          <w:sz w:val="28"/>
          <w:szCs w:val="28"/>
          <w:lang w:eastAsia="en-US"/>
        </w:rPr>
        <w:t xml:space="preserve"> </w:t>
      </w:r>
      <w:r w:rsidR="00AA70AB">
        <w:rPr>
          <w:rFonts w:eastAsia="Calibri"/>
          <w:sz w:val="28"/>
          <w:szCs w:val="28"/>
          <w:lang w:eastAsia="en-US"/>
        </w:rPr>
        <w:t>Бо вчитель – це скульптор душі.</w:t>
      </w:r>
    </w:p>
    <w:p w:rsidR="00AA70AB" w:rsidRDefault="00AA70AB" w:rsidP="00B232E1">
      <w:pPr>
        <w:spacing w:line="276" w:lineRule="auto"/>
        <w:ind w:firstLine="709"/>
        <w:jc w:val="both"/>
        <w:rPr>
          <w:rFonts w:eastAsia="Calibri"/>
          <w:sz w:val="28"/>
          <w:szCs w:val="28"/>
          <w:lang w:eastAsia="en-US"/>
        </w:rPr>
      </w:pPr>
      <w:r>
        <w:rPr>
          <w:rFonts w:eastAsia="Calibri"/>
          <w:sz w:val="28"/>
          <w:szCs w:val="28"/>
          <w:lang w:eastAsia="en-US"/>
        </w:rPr>
        <w:lastRenderedPageBreak/>
        <w:t>Він ласкою мусить зігріти,</w:t>
      </w:r>
    </w:p>
    <w:p w:rsidR="00AA70AB" w:rsidRDefault="00AA70AB" w:rsidP="00B232E1">
      <w:pPr>
        <w:spacing w:line="276" w:lineRule="auto"/>
        <w:ind w:firstLine="709"/>
        <w:jc w:val="both"/>
        <w:rPr>
          <w:rFonts w:eastAsia="Calibri"/>
          <w:sz w:val="28"/>
          <w:szCs w:val="28"/>
          <w:lang w:eastAsia="en-US"/>
        </w:rPr>
      </w:pPr>
      <w:r>
        <w:rPr>
          <w:rFonts w:eastAsia="Calibri"/>
          <w:sz w:val="28"/>
          <w:szCs w:val="28"/>
          <w:lang w:eastAsia="en-US"/>
        </w:rPr>
        <w:t>Добром напоїти серця.</w:t>
      </w:r>
    </w:p>
    <w:p w:rsidR="00AA70AB" w:rsidRDefault="00AA70AB" w:rsidP="00B232E1">
      <w:pPr>
        <w:spacing w:line="276" w:lineRule="auto"/>
        <w:ind w:firstLine="709"/>
        <w:jc w:val="both"/>
        <w:rPr>
          <w:rFonts w:eastAsia="Calibri"/>
          <w:sz w:val="28"/>
          <w:szCs w:val="28"/>
          <w:lang w:eastAsia="en-US"/>
        </w:rPr>
      </w:pPr>
      <w:r>
        <w:rPr>
          <w:rFonts w:eastAsia="Calibri"/>
          <w:sz w:val="28"/>
          <w:szCs w:val="28"/>
          <w:lang w:eastAsia="en-US"/>
        </w:rPr>
        <w:t xml:space="preserve">І вірно, безмежно любити – </w:t>
      </w:r>
    </w:p>
    <w:p w:rsidR="00AA70AB" w:rsidRPr="00AA70AB" w:rsidRDefault="00AA70AB" w:rsidP="00175C99">
      <w:pPr>
        <w:spacing w:line="276" w:lineRule="auto"/>
        <w:ind w:firstLine="709"/>
        <w:jc w:val="both"/>
        <w:rPr>
          <w:rFonts w:eastAsia="Calibri"/>
          <w:sz w:val="28"/>
          <w:szCs w:val="28"/>
          <w:lang w:eastAsia="en-US"/>
        </w:rPr>
      </w:pPr>
      <w:r>
        <w:rPr>
          <w:rFonts w:eastAsia="Calibri"/>
          <w:sz w:val="28"/>
          <w:szCs w:val="28"/>
          <w:lang w:eastAsia="en-US"/>
        </w:rPr>
        <w:t>Ось вчительська мудрість уся.</w:t>
      </w:r>
    </w:p>
    <w:p w:rsidR="00175C99" w:rsidRDefault="00175C99" w:rsidP="00F74ACD">
      <w:pPr>
        <w:spacing w:line="276" w:lineRule="auto"/>
        <w:ind w:firstLine="709"/>
        <w:jc w:val="both"/>
        <w:rPr>
          <w:rFonts w:eastAsia="Calibri"/>
          <w:sz w:val="28"/>
          <w:szCs w:val="28"/>
          <w:lang w:eastAsia="en-US"/>
        </w:rPr>
      </w:pPr>
    </w:p>
    <w:p w:rsidR="00175C99" w:rsidRDefault="00175C99" w:rsidP="00F74ACD">
      <w:pPr>
        <w:spacing w:line="276" w:lineRule="auto"/>
        <w:ind w:firstLine="709"/>
        <w:jc w:val="both"/>
        <w:rPr>
          <w:rFonts w:eastAsia="Calibri"/>
          <w:sz w:val="28"/>
          <w:szCs w:val="28"/>
          <w:lang w:eastAsia="en-US"/>
        </w:rPr>
        <w:sectPr w:rsidR="00175C99" w:rsidSect="006A484E">
          <w:type w:val="continuous"/>
          <w:pgSz w:w="11906" w:h="16838"/>
          <w:pgMar w:top="720" w:right="720" w:bottom="284" w:left="720" w:header="709" w:footer="709" w:gutter="0"/>
          <w:cols w:space="708"/>
          <w:docGrid w:linePitch="360"/>
        </w:sectPr>
      </w:pPr>
    </w:p>
    <w:p w:rsidR="00175C99" w:rsidRPr="00D45E21" w:rsidRDefault="00B232E1" w:rsidP="00D45E21">
      <w:pPr>
        <w:spacing w:line="276" w:lineRule="auto"/>
        <w:ind w:firstLine="709"/>
        <w:jc w:val="both"/>
        <w:rPr>
          <w:rFonts w:eastAsia="Calibri"/>
          <w:b/>
          <w:sz w:val="28"/>
          <w:szCs w:val="28"/>
          <w:lang w:eastAsia="en-US"/>
        </w:rPr>
      </w:pPr>
      <w:r w:rsidRPr="005E4CE4">
        <w:rPr>
          <w:rFonts w:eastAsia="Calibri"/>
          <w:b/>
          <w:sz w:val="28"/>
          <w:szCs w:val="28"/>
          <w:lang w:eastAsia="en-US"/>
        </w:rPr>
        <w:lastRenderedPageBreak/>
        <w:t xml:space="preserve">Підбиття підсумків </w:t>
      </w:r>
    </w:p>
    <w:p w:rsidR="00F74ACD" w:rsidRDefault="00B232E1" w:rsidP="00F74ACD">
      <w:pPr>
        <w:spacing w:line="276" w:lineRule="auto"/>
        <w:ind w:firstLine="709"/>
        <w:jc w:val="both"/>
        <w:rPr>
          <w:rFonts w:eastAsia="Calibri"/>
          <w:sz w:val="28"/>
          <w:szCs w:val="28"/>
          <w:lang w:eastAsia="en-US"/>
        </w:rPr>
      </w:pPr>
      <w:r w:rsidRPr="005E4CE4">
        <w:rPr>
          <w:rFonts w:eastAsia="Calibri"/>
          <w:sz w:val="28"/>
          <w:szCs w:val="28"/>
          <w:lang w:eastAsia="en-US"/>
        </w:rPr>
        <w:t>Наша подорож наближається до завершення.</w:t>
      </w:r>
    </w:p>
    <w:p w:rsidR="007F08B5" w:rsidRDefault="007F08B5" w:rsidP="00F74ACD">
      <w:pPr>
        <w:spacing w:line="276" w:lineRule="auto"/>
        <w:ind w:firstLine="709"/>
        <w:jc w:val="both"/>
        <w:rPr>
          <w:rFonts w:eastAsia="Calibri"/>
          <w:sz w:val="28"/>
          <w:szCs w:val="28"/>
          <w:lang w:eastAsia="en-US"/>
        </w:rPr>
      </w:pPr>
      <w:r>
        <w:rPr>
          <w:rFonts w:eastAsia="Calibri"/>
          <w:sz w:val="28"/>
          <w:szCs w:val="28"/>
          <w:lang w:eastAsia="en-US"/>
        </w:rPr>
        <w:t>Повернемося до ваших очікувань.</w:t>
      </w:r>
    </w:p>
    <w:p w:rsidR="007F08B5" w:rsidRDefault="007F08B5" w:rsidP="00D45E21">
      <w:pPr>
        <w:spacing w:line="276" w:lineRule="auto"/>
        <w:ind w:firstLine="709"/>
        <w:jc w:val="both"/>
        <w:rPr>
          <w:rFonts w:eastAsia="Calibri"/>
          <w:sz w:val="28"/>
          <w:szCs w:val="28"/>
          <w:lang w:eastAsia="en-US"/>
        </w:rPr>
      </w:pPr>
      <w:r>
        <w:rPr>
          <w:rFonts w:eastAsia="Calibri"/>
          <w:sz w:val="28"/>
          <w:szCs w:val="28"/>
          <w:lang w:eastAsia="en-US"/>
        </w:rPr>
        <w:t xml:space="preserve">Якщо вони справдились, я пропоную покласти у </w:t>
      </w:r>
      <w:r w:rsidRPr="00D45E21">
        <w:rPr>
          <w:rFonts w:eastAsia="Calibri"/>
          <w:b/>
          <w:sz w:val="28"/>
          <w:szCs w:val="28"/>
          <w:lang w:eastAsia="en-US"/>
        </w:rPr>
        <w:t>вазу- скарбничку</w:t>
      </w:r>
      <w:r>
        <w:rPr>
          <w:rFonts w:eastAsia="Calibri"/>
          <w:sz w:val="28"/>
          <w:szCs w:val="28"/>
          <w:lang w:eastAsia="en-US"/>
        </w:rPr>
        <w:t>, як гарне надбання, те, нове, корисне, що ви взяли на цьому занятті.</w:t>
      </w:r>
    </w:p>
    <w:p w:rsidR="00D45E21" w:rsidRDefault="00B24160" w:rsidP="00B24160">
      <w:pPr>
        <w:spacing w:line="276" w:lineRule="auto"/>
        <w:ind w:firstLine="709"/>
        <w:jc w:val="center"/>
        <w:rPr>
          <w:rFonts w:eastAsia="Calibri"/>
          <w:sz w:val="28"/>
          <w:szCs w:val="28"/>
          <w:lang w:eastAsia="en-US"/>
        </w:rPr>
      </w:pPr>
      <w:r>
        <w:rPr>
          <w:rFonts w:eastAsia="Calibri"/>
          <w:b/>
          <w:sz w:val="28"/>
          <w:szCs w:val="28"/>
          <w:lang w:eastAsia="en-US"/>
        </w:rPr>
        <w:t>Вправа «Побажання»</w:t>
      </w:r>
    </w:p>
    <w:p w:rsidR="007F08B5" w:rsidRDefault="00B232E1" w:rsidP="00F74ACD">
      <w:pPr>
        <w:spacing w:line="276" w:lineRule="auto"/>
        <w:ind w:firstLine="709"/>
        <w:jc w:val="both"/>
        <w:rPr>
          <w:sz w:val="28"/>
          <w:szCs w:val="28"/>
        </w:rPr>
      </w:pPr>
      <w:r w:rsidRPr="005E4CE4">
        <w:rPr>
          <w:rFonts w:eastAsia="Calibri"/>
          <w:sz w:val="28"/>
          <w:szCs w:val="28"/>
          <w:lang w:eastAsia="en-US"/>
        </w:rPr>
        <w:t xml:space="preserve"> </w:t>
      </w:r>
      <w:r w:rsidR="00543CEB">
        <w:rPr>
          <w:sz w:val="28"/>
          <w:szCs w:val="28"/>
        </w:rPr>
        <w:t>Але д</w:t>
      </w:r>
      <w:r w:rsidR="00F74ACD" w:rsidRPr="00B7636D">
        <w:rPr>
          <w:sz w:val="28"/>
          <w:szCs w:val="28"/>
        </w:rPr>
        <w:t xml:space="preserve">ля того щоб корабель успішно йшов </w:t>
      </w:r>
      <w:r w:rsidR="00F74ACD">
        <w:rPr>
          <w:sz w:val="28"/>
          <w:szCs w:val="28"/>
        </w:rPr>
        <w:t xml:space="preserve"> уперед морем, потрібна одна із основних умов – ходовий вітер. </w:t>
      </w:r>
    </w:p>
    <w:p w:rsidR="00F74ACD" w:rsidRDefault="007F08B5" w:rsidP="00F74ACD">
      <w:pPr>
        <w:spacing w:line="276" w:lineRule="auto"/>
        <w:ind w:firstLine="709"/>
        <w:jc w:val="both"/>
        <w:rPr>
          <w:rFonts w:eastAsia="Calibri"/>
          <w:sz w:val="28"/>
          <w:szCs w:val="28"/>
          <w:lang w:eastAsia="en-US"/>
        </w:rPr>
      </w:pPr>
      <w:r>
        <w:rPr>
          <w:sz w:val="28"/>
          <w:szCs w:val="28"/>
        </w:rPr>
        <w:t>Хочу звернутися до гостей</w:t>
      </w:r>
      <w:r w:rsidR="00B62396">
        <w:rPr>
          <w:sz w:val="28"/>
          <w:szCs w:val="28"/>
        </w:rPr>
        <w:t xml:space="preserve"> і попрохати поміркувати,</w:t>
      </w:r>
      <w:r w:rsidR="00F74ACD">
        <w:rPr>
          <w:sz w:val="28"/>
          <w:szCs w:val="28"/>
        </w:rPr>
        <w:t xml:space="preserve"> що, на вашу думку, ще потрібно</w:t>
      </w:r>
      <w:r w:rsidR="00B62396">
        <w:rPr>
          <w:sz w:val="28"/>
          <w:szCs w:val="28"/>
        </w:rPr>
        <w:t xml:space="preserve"> нашій</w:t>
      </w:r>
      <w:r w:rsidR="00F74ACD">
        <w:rPr>
          <w:sz w:val="28"/>
          <w:szCs w:val="28"/>
        </w:rPr>
        <w:t xml:space="preserve"> команді</w:t>
      </w:r>
      <w:r w:rsidR="00B62396">
        <w:rPr>
          <w:sz w:val="28"/>
          <w:szCs w:val="28"/>
        </w:rPr>
        <w:t xml:space="preserve"> класних керівників, й побажати</w:t>
      </w:r>
      <w:r w:rsidR="00F74ACD">
        <w:rPr>
          <w:sz w:val="28"/>
          <w:szCs w:val="28"/>
        </w:rPr>
        <w:t xml:space="preserve"> їй цього.</w:t>
      </w:r>
      <w:r w:rsidR="00F74ACD" w:rsidRPr="00F74ACD">
        <w:rPr>
          <w:rFonts w:eastAsia="Calibri"/>
          <w:sz w:val="28"/>
          <w:szCs w:val="28"/>
          <w:lang w:eastAsia="en-US"/>
        </w:rPr>
        <w:t xml:space="preserve"> </w:t>
      </w:r>
    </w:p>
    <w:p w:rsidR="00B62396" w:rsidRPr="00F74ACD" w:rsidRDefault="00B62396" w:rsidP="00F74ACD">
      <w:pPr>
        <w:spacing w:line="276" w:lineRule="auto"/>
        <w:ind w:firstLine="709"/>
        <w:jc w:val="both"/>
        <w:rPr>
          <w:sz w:val="28"/>
          <w:szCs w:val="28"/>
        </w:rPr>
      </w:pPr>
    </w:p>
    <w:p w:rsidR="00B232E1" w:rsidRPr="005E4CE4" w:rsidRDefault="00B232E1" w:rsidP="00AA70AB">
      <w:pPr>
        <w:spacing w:line="276" w:lineRule="auto"/>
        <w:ind w:firstLine="709"/>
        <w:jc w:val="both"/>
        <w:rPr>
          <w:rFonts w:eastAsia="Calibri"/>
          <w:sz w:val="28"/>
          <w:szCs w:val="28"/>
          <w:lang w:eastAsia="en-US"/>
        </w:rPr>
      </w:pPr>
      <w:r w:rsidRPr="005E4CE4">
        <w:rPr>
          <w:rFonts w:eastAsia="Calibri"/>
          <w:sz w:val="28"/>
          <w:szCs w:val="28"/>
          <w:lang w:eastAsia="en-US"/>
        </w:rPr>
        <w:t xml:space="preserve">Насамкінець, хочу виразити усім учасникам вдячність за активну співпрацю, цікаві креативні думки та ідеї, чудову творчу атмосферу. </w:t>
      </w:r>
    </w:p>
    <w:p w:rsidR="00B232E1" w:rsidRPr="005E4CE4" w:rsidRDefault="00B232E1" w:rsidP="00B232E1">
      <w:pPr>
        <w:spacing w:line="276" w:lineRule="auto"/>
        <w:jc w:val="both"/>
        <w:rPr>
          <w:rFonts w:eastAsia="Calibri"/>
          <w:sz w:val="28"/>
          <w:szCs w:val="28"/>
          <w:lang w:eastAsia="en-US"/>
        </w:rPr>
      </w:pPr>
      <w:r w:rsidRPr="005E4CE4">
        <w:rPr>
          <w:rFonts w:eastAsia="Calibri"/>
          <w:sz w:val="28"/>
          <w:szCs w:val="28"/>
          <w:lang w:eastAsia="en-US"/>
        </w:rPr>
        <w:t xml:space="preserve"> </w:t>
      </w:r>
      <w:r w:rsidR="00AA70AB">
        <w:rPr>
          <w:rFonts w:eastAsia="Calibri"/>
          <w:sz w:val="28"/>
          <w:szCs w:val="28"/>
          <w:lang w:eastAsia="en-US"/>
        </w:rPr>
        <w:t xml:space="preserve">       </w:t>
      </w:r>
      <w:r w:rsidRPr="005E4CE4">
        <w:rPr>
          <w:rFonts w:eastAsia="Calibri"/>
          <w:sz w:val="28"/>
          <w:szCs w:val="28"/>
          <w:lang w:eastAsia="en-US"/>
        </w:rPr>
        <w:t>Успіхів вам, хай щастить в усьому.</w:t>
      </w:r>
    </w:p>
    <w:p w:rsidR="00F74ACD" w:rsidRDefault="00F74ACD"/>
    <w:p w:rsidR="005E4CE4" w:rsidRDefault="003644AA">
      <w:pPr>
        <w:rPr>
          <w:sz w:val="28"/>
          <w:szCs w:val="28"/>
        </w:rPr>
      </w:pPr>
      <w:r>
        <w:rPr>
          <w:sz w:val="28"/>
          <w:szCs w:val="28"/>
        </w:rPr>
        <w:t xml:space="preserve">    </w:t>
      </w:r>
    </w:p>
    <w:p w:rsidR="00113862" w:rsidRDefault="00113862">
      <w:pPr>
        <w:rPr>
          <w:sz w:val="28"/>
          <w:szCs w:val="28"/>
        </w:rPr>
      </w:pPr>
    </w:p>
    <w:p w:rsidR="00113862" w:rsidRDefault="00113862">
      <w:pPr>
        <w:rPr>
          <w:sz w:val="28"/>
          <w:szCs w:val="28"/>
        </w:rPr>
      </w:pPr>
    </w:p>
    <w:p w:rsidR="00113862" w:rsidRDefault="00113862">
      <w:pPr>
        <w:rPr>
          <w:sz w:val="28"/>
          <w:szCs w:val="28"/>
        </w:rPr>
      </w:pPr>
    </w:p>
    <w:p w:rsidR="00113862" w:rsidRDefault="00113862">
      <w:pPr>
        <w:rPr>
          <w:sz w:val="28"/>
          <w:szCs w:val="28"/>
        </w:rPr>
      </w:pPr>
    </w:p>
    <w:p w:rsidR="007F08B5" w:rsidRDefault="007F08B5">
      <w:pPr>
        <w:rPr>
          <w:sz w:val="28"/>
          <w:szCs w:val="28"/>
        </w:rPr>
      </w:pPr>
    </w:p>
    <w:p w:rsidR="007F08B5" w:rsidRDefault="007F08B5">
      <w:pPr>
        <w:rPr>
          <w:sz w:val="28"/>
          <w:szCs w:val="28"/>
        </w:rPr>
      </w:pPr>
    </w:p>
    <w:p w:rsidR="007F08B5" w:rsidRDefault="007F08B5">
      <w:pPr>
        <w:rPr>
          <w:sz w:val="28"/>
          <w:szCs w:val="28"/>
        </w:rPr>
      </w:pPr>
    </w:p>
    <w:p w:rsidR="007F08B5" w:rsidRDefault="007F08B5">
      <w:pPr>
        <w:rPr>
          <w:sz w:val="28"/>
          <w:szCs w:val="28"/>
        </w:rPr>
      </w:pPr>
    </w:p>
    <w:p w:rsidR="007F08B5" w:rsidRDefault="007F08B5">
      <w:pPr>
        <w:rPr>
          <w:sz w:val="28"/>
          <w:szCs w:val="28"/>
        </w:rPr>
      </w:pPr>
    </w:p>
    <w:p w:rsidR="007F08B5" w:rsidRDefault="007F08B5">
      <w:pPr>
        <w:rPr>
          <w:sz w:val="28"/>
          <w:szCs w:val="28"/>
        </w:rPr>
      </w:pPr>
    </w:p>
    <w:p w:rsidR="007F08B5" w:rsidRPr="00B7636D" w:rsidRDefault="007F08B5">
      <w:pPr>
        <w:rPr>
          <w:sz w:val="28"/>
          <w:szCs w:val="28"/>
        </w:rPr>
      </w:pPr>
    </w:p>
    <w:p w:rsidR="00F74ACD" w:rsidRPr="00B7636D" w:rsidRDefault="00F74ACD">
      <w:pPr>
        <w:rPr>
          <w:sz w:val="28"/>
          <w:szCs w:val="28"/>
        </w:rPr>
      </w:pPr>
    </w:p>
    <w:sectPr w:rsidR="00F74ACD" w:rsidRPr="00B7636D" w:rsidSect="006A484E">
      <w:type w:val="continuous"/>
      <w:pgSz w:w="11906" w:h="16838"/>
      <w:pgMar w:top="720" w:right="720" w:bottom="284"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8605C"/>
    <w:multiLevelType w:val="hybridMultilevel"/>
    <w:tmpl w:val="E2EAED38"/>
    <w:lvl w:ilvl="0" w:tplc="E5B6FAD8">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B881400"/>
    <w:multiLevelType w:val="hybridMultilevel"/>
    <w:tmpl w:val="9288099C"/>
    <w:lvl w:ilvl="0" w:tplc="10C00E22">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81767A9"/>
    <w:multiLevelType w:val="hybridMultilevel"/>
    <w:tmpl w:val="1BB202B4"/>
    <w:lvl w:ilvl="0" w:tplc="1518C20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2A3E84"/>
    <w:multiLevelType w:val="hybridMultilevel"/>
    <w:tmpl w:val="D988B654"/>
    <w:lvl w:ilvl="0" w:tplc="E12CDA1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B86405C"/>
    <w:multiLevelType w:val="hybridMultilevel"/>
    <w:tmpl w:val="C0C00C70"/>
    <w:lvl w:ilvl="0" w:tplc="54D61C6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2E1"/>
    <w:rsid w:val="0006531D"/>
    <w:rsid w:val="00066A6C"/>
    <w:rsid w:val="000925DF"/>
    <w:rsid w:val="000A4B45"/>
    <w:rsid w:val="00113862"/>
    <w:rsid w:val="001207A2"/>
    <w:rsid w:val="00142146"/>
    <w:rsid w:val="00156FFA"/>
    <w:rsid w:val="001707A9"/>
    <w:rsid w:val="00175C99"/>
    <w:rsid w:val="001A25A0"/>
    <w:rsid w:val="0023731A"/>
    <w:rsid w:val="002439D0"/>
    <w:rsid w:val="00246773"/>
    <w:rsid w:val="00255596"/>
    <w:rsid w:val="002C6469"/>
    <w:rsid w:val="003644AA"/>
    <w:rsid w:val="003B3C18"/>
    <w:rsid w:val="004940C6"/>
    <w:rsid w:val="004D14B5"/>
    <w:rsid w:val="004E6EC3"/>
    <w:rsid w:val="00543CEB"/>
    <w:rsid w:val="005566B6"/>
    <w:rsid w:val="005932ED"/>
    <w:rsid w:val="005B16A6"/>
    <w:rsid w:val="005E4CE4"/>
    <w:rsid w:val="006A484E"/>
    <w:rsid w:val="006B7260"/>
    <w:rsid w:val="006C1A37"/>
    <w:rsid w:val="00706A43"/>
    <w:rsid w:val="0075532B"/>
    <w:rsid w:val="007833EB"/>
    <w:rsid w:val="007C1226"/>
    <w:rsid w:val="007F08B5"/>
    <w:rsid w:val="008159FA"/>
    <w:rsid w:val="00870643"/>
    <w:rsid w:val="00885EBF"/>
    <w:rsid w:val="00897D2D"/>
    <w:rsid w:val="00971A26"/>
    <w:rsid w:val="00A657EE"/>
    <w:rsid w:val="00AA70AB"/>
    <w:rsid w:val="00B232E1"/>
    <w:rsid w:val="00B24160"/>
    <w:rsid w:val="00B62396"/>
    <w:rsid w:val="00B7636D"/>
    <w:rsid w:val="00C16473"/>
    <w:rsid w:val="00CE46C1"/>
    <w:rsid w:val="00D26BD1"/>
    <w:rsid w:val="00D45E21"/>
    <w:rsid w:val="00E03ABD"/>
    <w:rsid w:val="00E6086B"/>
    <w:rsid w:val="00EF7F5F"/>
    <w:rsid w:val="00F476C9"/>
    <w:rsid w:val="00F74ACD"/>
    <w:rsid w:val="00FA4E96"/>
    <w:rsid w:val="00FF2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2E1"/>
    <w:rPr>
      <w:sz w:val="24"/>
      <w:szCs w:val="24"/>
      <w:lang w:val="uk-UA" w:eastAsia="ru-RU"/>
    </w:rPr>
  </w:style>
  <w:style w:type="paragraph" w:styleId="1">
    <w:name w:val="heading 1"/>
    <w:basedOn w:val="a"/>
    <w:next w:val="a"/>
    <w:link w:val="10"/>
    <w:qFormat/>
    <w:rsid w:val="00B2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B232E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32E1"/>
    <w:rPr>
      <w:rFonts w:asciiTheme="majorHAnsi" w:eastAsiaTheme="majorEastAsia" w:hAnsiTheme="majorHAnsi" w:cstheme="majorBidi"/>
      <w:b/>
      <w:bCs/>
      <w:color w:val="365F91" w:themeColor="accent1" w:themeShade="BF"/>
      <w:sz w:val="28"/>
      <w:szCs w:val="28"/>
      <w:lang w:val="uk-UA" w:eastAsia="ru-RU"/>
    </w:rPr>
  </w:style>
  <w:style w:type="character" w:customStyle="1" w:styleId="20">
    <w:name w:val="Заголовок 2 Знак"/>
    <w:basedOn w:val="a0"/>
    <w:link w:val="2"/>
    <w:semiHidden/>
    <w:rsid w:val="00B232E1"/>
    <w:rPr>
      <w:rFonts w:asciiTheme="majorHAnsi" w:eastAsiaTheme="majorEastAsia" w:hAnsiTheme="majorHAnsi" w:cstheme="majorBidi"/>
      <w:b/>
      <w:bCs/>
      <w:color w:val="4F81BD" w:themeColor="accent1"/>
      <w:sz w:val="26"/>
      <w:szCs w:val="26"/>
      <w:lang w:val="uk-UA" w:eastAsia="ru-RU"/>
    </w:rPr>
  </w:style>
  <w:style w:type="paragraph" w:styleId="21">
    <w:name w:val="Body Text 2"/>
    <w:basedOn w:val="a"/>
    <w:link w:val="22"/>
    <w:uiPriority w:val="99"/>
    <w:semiHidden/>
    <w:unhideWhenUsed/>
    <w:rsid w:val="00B232E1"/>
    <w:pPr>
      <w:spacing w:after="120" w:line="480" w:lineRule="auto"/>
    </w:pPr>
  </w:style>
  <w:style w:type="character" w:customStyle="1" w:styleId="22">
    <w:name w:val="Основной текст 2 Знак"/>
    <w:basedOn w:val="a0"/>
    <w:link w:val="21"/>
    <w:uiPriority w:val="99"/>
    <w:semiHidden/>
    <w:rsid w:val="00B232E1"/>
    <w:rPr>
      <w:sz w:val="24"/>
      <w:szCs w:val="24"/>
      <w:lang w:val="uk-UA" w:eastAsia="ru-RU"/>
    </w:rPr>
  </w:style>
  <w:style w:type="paragraph" w:styleId="a3">
    <w:name w:val="Body Text"/>
    <w:basedOn w:val="a"/>
    <w:link w:val="a4"/>
    <w:uiPriority w:val="99"/>
    <w:semiHidden/>
    <w:unhideWhenUsed/>
    <w:rsid w:val="00B232E1"/>
    <w:pPr>
      <w:spacing w:after="120"/>
    </w:pPr>
  </w:style>
  <w:style w:type="character" w:customStyle="1" w:styleId="a4">
    <w:name w:val="Основной текст Знак"/>
    <w:basedOn w:val="a0"/>
    <w:link w:val="a3"/>
    <w:uiPriority w:val="99"/>
    <w:semiHidden/>
    <w:rsid w:val="00B232E1"/>
    <w:rPr>
      <w:sz w:val="24"/>
      <w:szCs w:val="24"/>
      <w:lang w:val="uk-UA" w:eastAsia="ru-RU"/>
    </w:rPr>
  </w:style>
  <w:style w:type="paragraph" w:styleId="a5">
    <w:name w:val="Balloon Text"/>
    <w:basedOn w:val="a"/>
    <w:link w:val="a6"/>
    <w:uiPriority w:val="99"/>
    <w:semiHidden/>
    <w:unhideWhenUsed/>
    <w:rsid w:val="00C16473"/>
    <w:rPr>
      <w:rFonts w:ascii="Tahoma" w:hAnsi="Tahoma" w:cs="Tahoma"/>
      <w:sz w:val="16"/>
      <w:szCs w:val="16"/>
    </w:rPr>
  </w:style>
  <w:style w:type="character" w:customStyle="1" w:styleId="a6">
    <w:name w:val="Текст выноски Знак"/>
    <w:basedOn w:val="a0"/>
    <w:link w:val="a5"/>
    <w:uiPriority w:val="99"/>
    <w:semiHidden/>
    <w:rsid w:val="00C16473"/>
    <w:rPr>
      <w:rFonts w:ascii="Tahoma" w:hAnsi="Tahoma" w:cs="Tahoma"/>
      <w:sz w:val="16"/>
      <w:szCs w:val="16"/>
      <w:lang w:val="uk-UA" w:eastAsia="ru-RU"/>
    </w:rPr>
  </w:style>
  <w:style w:type="paragraph" w:styleId="a7">
    <w:name w:val="List Paragraph"/>
    <w:basedOn w:val="a"/>
    <w:uiPriority w:val="34"/>
    <w:qFormat/>
    <w:rsid w:val="006C1A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2E1"/>
    <w:rPr>
      <w:sz w:val="24"/>
      <w:szCs w:val="24"/>
      <w:lang w:val="uk-UA" w:eastAsia="ru-RU"/>
    </w:rPr>
  </w:style>
  <w:style w:type="paragraph" w:styleId="1">
    <w:name w:val="heading 1"/>
    <w:basedOn w:val="a"/>
    <w:next w:val="a"/>
    <w:link w:val="10"/>
    <w:qFormat/>
    <w:rsid w:val="00B2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B232E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32E1"/>
    <w:rPr>
      <w:rFonts w:asciiTheme="majorHAnsi" w:eastAsiaTheme="majorEastAsia" w:hAnsiTheme="majorHAnsi" w:cstheme="majorBidi"/>
      <w:b/>
      <w:bCs/>
      <w:color w:val="365F91" w:themeColor="accent1" w:themeShade="BF"/>
      <w:sz w:val="28"/>
      <w:szCs w:val="28"/>
      <w:lang w:val="uk-UA" w:eastAsia="ru-RU"/>
    </w:rPr>
  </w:style>
  <w:style w:type="character" w:customStyle="1" w:styleId="20">
    <w:name w:val="Заголовок 2 Знак"/>
    <w:basedOn w:val="a0"/>
    <w:link w:val="2"/>
    <w:semiHidden/>
    <w:rsid w:val="00B232E1"/>
    <w:rPr>
      <w:rFonts w:asciiTheme="majorHAnsi" w:eastAsiaTheme="majorEastAsia" w:hAnsiTheme="majorHAnsi" w:cstheme="majorBidi"/>
      <w:b/>
      <w:bCs/>
      <w:color w:val="4F81BD" w:themeColor="accent1"/>
      <w:sz w:val="26"/>
      <w:szCs w:val="26"/>
      <w:lang w:val="uk-UA" w:eastAsia="ru-RU"/>
    </w:rPr>
  </w:style>
  <w:style w:type="paragraph" w:styleId="21">
    <w:name w:val="Body Text 2"/>
    <w:basedOn w:val="a"/>
    <w:link w:val="22"/>
    <w:uiPriority w:val="99"/>
    <w:semiHidden/>
    <w:unhideWhenUsed/>
    <w:rsid w:val="00B232E1"/>
    <w:pPr>
      <w:spacing w:after="120" w:line="480" w:lineRule="auto"/>
    </w:pPr>
  </w:style>
  <w:style w:type="character" w:customStyle="1" w:styleId="22">
    <w:name w:val="Основной текст 2 Знак"/>
    <w:basedOn w:val="a0"/>
    <w:link w:val="21"/>
    <w:uiPriority w:val="99"/>
    <w:semiHidden/>
    <w:rsid w:val="00B232E1"/>
    <w:rPr>
      <w:sz w:val="24"/>
      <w:szCs w:val="24"/>
      <w:lang w:val="uk-UA" w:eastAsia="ru-RU"/>
    </w:rPr>
  </w:style>
  <w:style w:type="paragraph" w:styleId="a3">
    <w:name w:val="Body Text"/>
    <w:basedOn w:val="a"/>
    <w:link w:val="a4"/>
    <w:uiPriority w:val="99"/>
    <w:semiHidden/>
    <w:unhideWhenUsed/>
    <w:rsid w:val="00B232E1"/>
    <w:pPr>
      <w:spacing w:after="120"/>
    </w:pPr>
  </w:style>
  <w:style w:type="character" w:customStyle="1" w:styleId="a4">
    <w:name w:val="Основной текст Знак"/>
    <w:basedOn w:val="a0"/>
    <w:link w:val="a3"/>
    <w:uiPriority w:val="99"/>
    <w:semiHidden/>
    <w:rsid w:val="00B232E1"/>
    <w:rPr>
      <w:sz w:val="24"/>
      <w:szCs w:val="24"/>
      <w:lang w:val="uk-UA" w:eastAsia="ru-RU"/>
    </w:rPr>
  </w:style>
  <w:style w:type="paragraph" w:styleId="a5">
    <w:name w:val="Balloon Text"/>
    <w:basedOn w:val="a"/>
    <w:link w:val="a6"/>
    <w:uiPriority w:val="99"/>
    <w:semiHidden/>
    <w:unhideWhenUsed/>
    <w:rsid w:val="00C16473"/>
    <w:rPr>
      <w:rFonts w:ascii="Tahoma" w:hAnsi="Tahoma" w:cs="Tahoma"/>
      <w:sz w:val="16"/>
      <w:szCs w:val="16"/>
    </w:rPr>
  </w:style>
  <w:style w:type="character" w:customStyle="1" w:styleId="a6">
    <w:name w:val="Текст выноски Знак"/>
    <w:basedOn w:val="a0"/>
    <w:link w:val="a5"/>
    <w:uiPriority w:val="99"/>
    <w:semiHidden/>
    <w:rsid w:val="00C16473"/>
    <w:rPr>
      <w:rFonts w:ascii="Tahoma" w:hAnsi="Tahoma" w:cs="Tahoma"/>
      <w:sz w:val="16"/>
      <w:szCs w:val="16"/>
      <w:lang w:val="uk-UA" w:eastAsia="ru-RU"/>
    </w:rPr>
  </w:style>
  <w:style w:type="paragraph" w:styleId="a7">
    <w:name w:val="List Paragraph"/>
    <w:basedOn w:val="a"/>
    <w:uiPriority w:val="34"/>
    <w:qFormat/>
    <w:rsid w:val="006C1A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0799">
      <w:bodyDiv w:val="1"/>
      <w:marLeft w:val="0"/>
      <w:marRight w:val="0"/>
      <w:marTop w:val="0"/>
      <w:marBottom w:val="0"/>
      <w:divBdr>
        <w:top w:val="none" w:sz="0" w:space="0" w:color="auto"/>
        <w:left w:val="none" w:sz="0" w:space="0" w:color="auto"/>
        <w:bottom w:val="none" w:sz="0" w:space="0" w:color="auto"/>
        <w:right w:val="none" w:sz="0" w:space="0" w:color="auto"/>
      </w:divBdr>
    </w:div>
    <w:div w:id="326253925">
      <w:bodyDiv w:val="1"/>
      <w:marLeft w:val="0"/>
      <w:marRight w:val="0"/>
      <w:marTop w:val="0"/>
      <w:marBottom w:val="0"/>
      <w:divBdr>
        <w:top w:val="none" w:sz="0" w:space="0" w:color="auto"/>
        <w:left w:val="none" w:sz="0" w:space="0" w:color="auto"/>
        <w:bottom w:val="none" w:sz="0" w:space="0" w:color="auto"/>
        <w:right w:val="none" w:sz="0" w:space="0" w:color="auto"/>
      </w:divBdr>
    </w:div>
    <w:div w:id="643898826">
      <w:bodyDiv w:val="1"/>
      <w:marLeft w:val="0"/>
      <w:marRight w:val="0"/>
      <w:marTop w:val="0"/>
      <w:marBottom w:val="0"/>
      <w:divBdr>
        <w:top w:val="none" w:sz="0" w:space="0" w:color="auto"/>
        <w:left w:val="none" w:sz="0" w:space="0" w:color="auto"/>
        <w:bottom w:val="none" w:sz="0" w:space="0" w:color="auto"/>
        <w:right w:val="none" w:sz="0" w:space="0" w:color="auto"/>
      </w:divBdr>
    </w:div>
    <w:div w:id="1192692615">
      <w:bodyDiv w:val="1"/>
      <w:marLeft w:val="0"/>
      <w:marRight w:val="0"/>
      <w:marTop w:val="0"/>
      <w:marBottom w:val="0"/>
      <w:divBdr>
        <w:top w:val="none" w:sz="0" w:space="0" w:color="auto"/>
        <w:left w:val="none" w:sz="0" w:space="0" w:color="auto"/>
        <w:bottom w:val="none" w:sz="0" w:space="0" w:color="auto"/>
        <w:right w:val="none" w:sz="0" w:space="0" w:color="auto"/>
      </w:divBdr>
    </w:div>
    <w:div w:id="1425952646">
      <w:bodyDiv w:val="1"/>
      <w:marLeft w:val="0"/>
      <w:marRight w:val="0"/>
      <w:marTop w:val="0"/>
      <w:marBottom w:val="0"/>
      <w:divBdr>
        <w:top w:val="none" w:sz="0" w:space="0" w:color="auto"/>
        <w:left w:val="none" w:sz="0" w:space="0" w:color="auto"/>
        <w:bottom w:val="none" w:sz="0" w:space="0" w:color="auto"/>
        <w:right w:val="none" w:sz="0" w:space="0" w:color="auto"/>
      </w:divBdr>
    </w:div>
    <w:div w:id="1491944310">
      <w:bodyDiv w:val="1"/>
      <w:marLeft w:val="0"/>
      <w:marRight w:val="0"/>
      <w:marTop w:val="0"/>
      <w:marBottom w:val="0"/>
      <w:divBdr>
        <w:top w:val="none" w:sz="0" w:space="0" w:color="auto"/>
        <w:left w:val="none" w:sz="0" w:space="0" w:color="auto"/>
        <w:bottom w:val="none" w:sz="0" w:space="0" w:color="auto"/>
        <w:right w:val="none" w:sz="0" w:space="0" w:color="auto"/>
      </w:divBdr>
    </w:div>
    <w:div w:id="1649357615">
      <w:bodyDiv w:val="1"/>
      <w:marLeft w:val="0"/>
      <w:marRight w:val="0"/>
      <w:marTop w:val="0"/>
      <w:marBottom w:val="0"/>
      <w:divBdr>
        <w:top w:val="none" w:sz="0" w:space="0" w:color="auto"/>
        <w:left w:val="none" w:sz="0" w:space="0" w:color="auto"/>
        <w:bottom w:val="none" w:sz="0" w:space="0" w:color="auto"/>
        <w:right w:val="none" w:sz="0" w:space="0" w:color="auto"/>
      </w:divBdr>
    </w:div>
    <w:div w:id="1863007155">
      <w:bodyDiv w:val="1"/>
      <w:marLeft w:val="0"/>
      <w:marRight w:val="0"/>
      <w:marTop w:val="0"/>
      <w:marBottom w:val="0"/>
      <w:divBdr>
        <w:top w:val="none" w:sz="0" w:space="0" w:color="auto"/>
        <w:left w:val="none" w:sz="0" w:space="0" w:color="auto"/>
        <w:bottom w:val="none" w:sz="0" w:space="0" w:color="auto"/>
        <w:right w:val="none" w:sz="0" w:space="0" w:color="auto"/>
      </w:divBdr>
    </w:div>
    <w:div w:id="203071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C9D42-CECE-4192-A968-7A27F0D25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12</Pages>
  <Words>3680</Words>
  <Characters>20979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cp:lastModifiedBy>
  <cp:revision>28</cp:revision>
  <cp:lastPrinted>2015-12-02T04:22:00Z</cp:lastPrinted>
  <dcterms:created xsi:type="dcterms:W3CDTF">2015-11-16T21:06:00Z</dcterms:created>
  <dcterms:modified xsi:type="dcterms:W3CDTF">2018-05-30T15:35:00Z</dcterms:modified>
</cp:coreProperties>
</file>