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B5" w:rsidRPr="00BC3B34" w:rsidRDefault="002915B5" w:rsidP="00BC3B34">
      <w:pPr>
        <w:shd w:val="clear" w:color="auto" w:fill="FFFFFF"/>
        <w:spacing w:after="424" w:line="240" w:lineRule="auto"/>
        <w:jc w:val="both"/>
        <w:outlineLvl w:val="0"/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</w:pPr>
      <w:bookmarkStart w:id="0" w:name="_GoBack"/>
      <w:bookmarkEnd w:id="0"/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 xml:space="preserve"> </w:t>
      </w:r>
      <w:r w:rsidR="00930067"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>«</w:t>
      </w:r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val="ru-RU" w:eastAsia="ru-RU"/>
        </w:rPr>
        <w:t xml:space="preserve">Мій улюблений світ – світ </w:t>
      </w:r>
      <w:r w:rsidRPr="00BC3B34">
        <w:rPr>
          <w:rFonts w:ascii="Times New Roman" w:hAnsi="Times New Roman"/>
          <w:caps/>
          <w:color w:val="1F1F1F"/>
          <w:kern w:val="36"/>
          <w:sz w:val="28"/>
          <w:szCs w:val="28"/>
          <w:lang w:eastAsia="ru-RU"/>
        </w:rPr>
        <w:t>без насильства»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Форма роботи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: групова, бесіда з елементами тренінгу з використанням інноваційних технологій.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Мета бесіди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: ознайомити дітей з актуальністю проблеми н</w:t>
      </w:r>
      <w:r w:rsidR="00A76F69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асильства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, навчити їх розрізняти види насильства та розробити відповідну стратегію поведінки у ситуаціях ризику, аргументувати свої дії з попередження насильства на основі власної відповідальності, видокреслити механізм захисту прав дітей.</w: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Хід бесіди </w:t>
      </w:r>
    </w:p>
    <w:p w:rsidR="002915B5" w:rsidRPr="00BC3B34" w:rsidRDefault="002915B5" w:rsidP="00BC3B3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>Вправа «Знайомство».</w:t>
      </w:r>
    </w:p>
    <w:p w:rsidR="002915B5" w:rsidRPr="00BC3B34" w:rsidRDefault="002915B5" w:rsidP="00BC3B34">
      <w:pPr>
        <w:pStyle w:val="ab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Я рада бачити вас в нашому дружньому колі. Тема  нашого сьогоднішнього заняття – тренінгу непроста і дуже актуальна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2915B5" w:rsidRPr="00BC3B34" w:rsidRDefault="00C50AED" w:rsidP="00BC3B34">
      <w:pPr>
        <w:pStyle w:val="ab"/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oval id="_x0000_s1026" style="position:absolute;left:0;text-align:left;margin-left:236pt;margin-top:8.8pt;width:83.85pt;height:58.45pt;z-index:251660288">
            <v:textbox>
              <w:txbxContent>
                <w:p w:rsidR="002915B5" w:rsidRDefault="002915B5" w:rsidP="002915B5">
                  <w:r>
                    <w:t>Про що я мрію</w:t>
                  </w:r>
                </w:p>
              </w:txbxContent>
            </v:textbox>
          </v:oval>
        </w:pict>
      </w:r>
      <w:r w:rsidR="002915B5" w:rsidRPr="00BC3B34">
        <w:rPr>
          <w:rFonts w:ascii="Times New Roman" w:hAnsi="Times New Roman"/>
          <w:sz w:val="28"/>
          <w:szCs w:val="28"/>
          <w:lang w:val="ru-RU"/>
        </w:rPr>
        <w:t>Завдання: Вирізати людину</w:t>
      </w:r>
    </w:p>
    <w:p w:rsidR="002915B5" w:rsidRPr="00BC3B34" w:rsidRDefault="002915B5" w:rsidP="00BC3B3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C50AED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28" type="#_x0000_t95" style="position:absolute;left:0;text-align:left;margin-left:205.5pt;margin-top:11.3pt;width:126.25pt;height:1in;z-index:251662336">
            <v:textbox>
              <w:txbxContent>
                <w:p w:rsidR="002915B5" w:rsidRDefault="002915B5" w:rsidP="002915B5">
                  <w:r>
                    <w:t>Що я люблю робити</w:t>
                  </w:r>
                </w:p>
              </w:txbxContent>
            </v:textbox>
          </v:shape>
        </w:pict>
      </w:r>
    </w:p>
    <w:p w:rsidR="002915B5" w:rsidRPr="00BC3B34" w:rsidRDefault="00C50AED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7" type="#_x0000_t119" style="position:absolute;left:0;text-align:left;margin-left:236pt;margin-top:4.5pt;width:1in;height:74.55pt;rotation:180;z-index:251661312">
            <v:textbox>
              <w:txbxContent>
                <w:p w:rsidR="002915B5" w:rsidRDefault="002915B5" w:rsidP="002915B5">
                  <w:pPr>
                    <w:spacing w:line="240" w:lineRule="auto"/>
                  </w:pPr>
                  <w:r>
                    <w:t>Що я люблюпоїсти</w:t>
                  </w:r>
                </w:p>
              </w:txbxContent>
            </v:textbox>
          </v:shape>
        </w:pic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C50AED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>
        <w:rPr>
          <w:rFonts w:ascii="Times New Roman" w:hAnsi="Times New Roman"/>
          <w:noProof/>
          <w:color w:val="3C3E3E"/>
          <w:sz w:val="28"/>
          <w:szCs w:val="28"/>
          <w:lang w:val="ru-RU" w:eastAsia="ru-RU"/>
        </w:rPr>
        <w:pict>
          <v:shape id="_x0000_s1029" type="#_x0000_t95" style="position:absolute;left:0;text-align:left;margin-left:212.25pt;margin-top:8.7pt;width:119.5pt;height:60.2pt;z-index:251663360">
            <v:textbox>
              <w:txbxContent>
                <w:p w:rsidR="002915B5" w:rsidRDefault="002915B5" w:rsidP="002915B5">
                  <w:r>
                    <w:t>Де я люблю гуляти</w:t>
                  </w:r>
                </w:p>
              </w:txbxContent>
            </v:textbox>
          </v:shape>
        </w:pict>
      </w: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2915B5" w:rsidRPr="00BC3B34" w:rsidRDefault="002915B5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085F98" w:rsidRPr="00BC3B34" w:rsidRDefault="002915B5" w:rsidP="00BC3B3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>Діти розповідають, що вони написали.</w:t>
      </w:r>
    </w:p>
    <w:p w:rsidR="002915B5" w:rsidRPr="00BC3B34" w:rsidRDefault="002915B5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>Вчитель: Ми не просто вирізали людину. Людині буде присвячене наше заняття. А щоб дізнатися тему заняття, вам треба виконати</w:t>
      </w:r>
      <w:r w:rsidR="0084313F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C3B34">
        <w:rPr>
          <w:rFonts w:ascii="Times New Roman" w:hAnsi="Times New Roman"/>
          <w:b/>
          <w:sz w:val="28"/>
          <w:szCs w:val="28"/>
          <w:lang w:val="ru-RU"/>
        </w:rPr>
        <w:t>вправу «Хід конем»</w:t>
      </w:r>
      <w:r w:rsidR="007A1B14" w:rsidRPr="00BC3B34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84313F" w:rsidRPr="00BC3B34" w:rsidRDefault="0084313F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>У таблиці зашифрована тема заняття; ходити можна згідно з ходом коня, як у грі в шахи: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1701"/>
      </w:tblGrid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Мій</w:t>
            </w:r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без</w:t>
            </w: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улюблений</w:t>
            </w:r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світ</w:t>
            </w:r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86673" w:rsidRPr="00BC3B34" w:rsidTr="00486673">
        <w:tc>
          <w:tcPr>
            <w:tcW w:w="1668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насилля</w:t>
            </w:r>
          </w:p>
        </w:tc>
        <w:tc>
          <w:tcPr>
            <w:tcW w:w="1559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86673" w:rsidRPr="00BC3B34" w:rsidRDefault="00486673" w:rsidP="00BC3B3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B34">
              <w:rPr>
                <w:rFonts w:ascii="Times New Roman" w:hAnsi="Times New Roman"/>
                <w:sz w:val="28"/>
                <w:szCs w:val="28"/>
                <w:lang w:val="ru-RU"/>
              </w:rPr>
              <w:t>світ</w:t>
            </w:r>
          </w:p>
        </w:tc>
      </w:tr>
    </w:tbl>
    <w:p w:rsidR="007A1B14" w:rsidRPr="00BC3B34" w:rsidRDefault="007A1B14" w:rsidP="00BC3B34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 Правила» ( 5 хв)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Мета:</w:t>
      </w:r>
      <w:r w:rsidRPr="00BC3B34">
        <w:rPr>
          <w:rFonts w:ascii="Times New Roman" w:hAnsi="Times New Roman"/>
          <w:sz w:val="28"/>
          <w:szCs w:val="28"/>
        </w:rPr>
        <w:t xml:space="preserve"> повторити правила, створити  доброзичливу атмосферу.</w:t>
      </w:r>
    </w:p>
    <w:p w:rsidR="00A76F69" w:rsidRPr="00BC3B34" w:rsidRDefault="007A1B14" w:rsidP="00BC3B3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Ведучий звертає увагу учасників на плакат « Правила групи» і запитує: </w:t>
      </w:r>
    </w:p>
    <w:p w:rsidR="007A1B14" w:rsidRPr="00BC3B34" w:rsidRDefault="007A1B14" w:rsidP="00BC3B34">
      <w:pPr>
        <w:spacing w:after="0" w:line="240" w:lineRule="auto"/>
        <w:ind w:left="75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« В чому необхідність кожного з цих правил?»</w:t>
      </w:r>
    </w:p>
    <w:p w:rsidR="007A1B14" w:rsidRPr="00BC3B34" w:rsidRDefault="007A1B14" w:rsidP="00BC3B3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Ведучий пропонує учасникам відповісти на запитання: Який зв’язок існує між поняттями « Правила», « Право» і « Обов’язок»?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lastRenderedPageBreak/>
        <w:t>Важливий висновок</w:t>
      </w:r>
      <w:r w:rsidRPr="00BC3B34">
        <w:rPr>
          <w:rFonts w:ascii="Times New Roman" w:hAnsi="Times New Roman"/>
          <w:sz w:val="28"/>
          <w:szCs w:val="28"/>
        </w:rPr>
        <w:t xml:space="preserve">: </w:t>
      </w:r>
      <w:r w:rsidRPr="00BC3B34">
        <w:rPr>
          <w:rFonts w:ascii="Times New Roman" w:hAnsi="Times New Roman"/>
          <w:i/>
          <w:sz w:val="28"/>
          <w:szCs w:val="28"/>
        </w:rPr>
        <w:t>правила, які є певними нормами поведінки людей, описують все те, що людина має право робити і як діяти там, де є ці правила.</w:t>
      </w:r>
    </w:p>
    <w:p w:rsidR="007A1B14" w:rsidRPr="00BC3B34" w:rsidRDefault="007A1B14" w:rsidP="00BC3B34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 Очікування» ( 5 хв)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</w:t>
      </w:r>
      <w:r w:rsidRPr="00BC3B34">
        <w:rPr>
          <w:rFonts w:ascii="Times New Roman" w:hAnsi="Times New Roman"/>
          <w:sz w:val="28"/>
          <w:szCs w:val="28"/>
        </w:rPr>
        <w:t>: визначити очікування учасників від заняття.</w:t>
      </w:r>
    </w:p>
    <w:p w:rsidR="007A1B14" w:rsidRPr="00BC3B34" w:rsidRDefault="007A1B14" w:rsidP="00BC3B3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Ведучий запрошує учасників  записати свої очікування на </w:t>
      </w:r>
      <w:r w:rsidRPr="00BC3B34">
        <w:rPr>
          <w:rFonts w:ascii="Times New Roman" w:hAnsi="Times New Roman"/>
          <w:sz w:val="28"/>
          <w:szCs w:val="28"/>
          <w:lang w:val="ru-RU"/>
        </w:rPr>
        <w:t>серцях</w:t>
      </w:r>
      <w:r w:rsidRPr="00BC3B34">
        <w:rPr>
          <w:rFonts w:ascii="Times New Roman" w:hAnsi="Times New Roman"/>
          <w:sz w:val="28"/>
          <w:szCs w:val="28"/>
        </w:rPr>
        <w:t xml:space="preserve"> і по черзі зачитати і розповісти, чому їх цікавлять саме ці питання? (с</w:t>
      </w:r>
      <w:r w:rsidRPr="00BC3B34">
        <w:rPr>
          <w:rFonts w:ascii="Times New Roman" w:hAnsi="Times New Roman"/>
          <w:sz w:val="28"/>
          <w:szCs w:val="28"/>
          <w:lang w:val="ru-RU"/>
        </w:rPr>
        <w:t>ерця</w:t>
      </w:r>
      <w:r w:rsidRPr="00BC3B34">
        <w:rPr>
          <w:rFonts w:ascii="Times New Roman" w:hAnsi="Times New Roman"/>
          <w:sz w:val="28"/>
          <w:szCs w:val="28"/>
        </w:rPr>
        <w:t xml:space="preserve"> прикріплюються до плакату)</w:t>
      </w:r>
    </w:p>
    <w:p w:rsidR="007A1B14" w:rsidRPr="00BC3B34" w:rsidRDefault="007A1B14" w:rsidP="00BC3B3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 завершенню ведучий проводить обговорення: Як на вашу думку, про що свідчать наші очікування?</w:t>
      </w:r>
    </w:p>
    <w:p w:rsidR="00251120" w:rsidRPr="00BC3B34" w:rsidRDefault="00251120" w:rsidP="00BC3B34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>4.Основна частина</w:t>
      </w:r>
    </w:p>
    <w:p w:rsidR="00D0010C" w:rsidRPr="00BC3B34" w:rsidRDefault="00173C94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>«Мікрофон»</w:t>
      </w:r>
    </w:p>
    <w:p w:rsidR="00D0010C" w:rsidRPr="00BC3B34" w:rsidRDefault="00251120" w:rsidP="00BC3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0010C" w:rsidRPr="00BC3B34">
        <w:rPr>
          <w:rFonts w:ascii="Times New Roman" w:hAnsi="Times New Roman"/>
          <w:sz w:val="28"/>
          <w:szCs w:val="28"/>
          <w:lang w:val="ru-RU"/>
        </w:rPr>
        <w:t xml:space="preserve"> –В якому докуменгі записані права людини, права дитини?</w:t>
      </w:r>
    </w:p>
    <w:p w:rsidR="00A67D97" w:rsidRPr="00BC3B34" w:rsidRDefault="00251120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  </w:t>
      </w:r>
      <w:r w:rsidR="00A67D97" w:rsidRPr="00BC3B34">
        <w:rPr>
          <w:rFonts w:ascii="Times New Roman" w:hAnsi="Times New Roman"/>
          <w:sz w:val="28"/>
          <w:szCs w:val="28"/>
        </w:rPr>
        <w:t>- Як Ви вважаєте, чи потрібно знати свої права?</w:t>
      </w:r>
    </w:p>
    <w:p w:rsidR="00A67D97" w:rsidRPr="00BC3B34" w:rsidRDefault="00251120" w:rsidP="00BC3B34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</w:t>
      </w:r>
      <w:r w:rsidR="00A67D97" w:rsidRPr="00BC3B34">
        <w:rPr>
          <w:rFonts w:ascii="Times New Roman" w:hAnsi="Times New Roman"/>
          <w:sz w:val="28"/>
          <w:szCs w:val="28"/>
        </w:rPr>
        <w:t>- Які права дитини Вам відомі?</w:t>
      </w:r>
    </w:p>
    <w:p w:rsidR="00251120" w:rsidRPr="00BC3B34" w:rsidRDefault="00251120" w:rsidP="00BC3B34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Робота в парах</w:t>
      </w:r>
    </w:p>
    <w:p w:rsidR="00251120" w:rsidRPr="00BC3B34" w:rsidRDefault="00251120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Завдання: Наведіть приклади насилля.</w:t>
      </w:r>
    </w:p>
    <w:p w:rsidR="005B49AB" w:rsidRPr="00BC3B34" w:rsidRDefault="00251120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      </w:t>
      </w:r>
      <w:r w:rsidR="007A1B14" w:rsidRPr="00BC3B34">
        <w:rPr>
          <w:rFonts w:ascii="Times New Roman" w:hAnsi="Times New Roman"/>
          <w:b/>
          <w:sz w:val="28"/>
          <w:szCs w:val="28"/>
        </w:rPr>
        <w:t>Інформаційне повідомлення « Що  відбувається сьогодні» (</w:t>
      </w:r>
      <w:r w:rsidR="005B49AB" w:rsidRPr="00BC3B34">
        <w:rPr>
          <w:rFonts w:ascii="Times New Roman" w:hAnsi="Times New Roman"/>
          <w:b/>
          <w:sz w:val="28"/>
          <w:szCs w:val="28"/>
        </w:rPr>
        <w:t xml:space="preserve"> 10 хв). 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Прояви насильства супроводжують людство з давніх давен. Упродовж тисячоліть одна людина кривдить іншу людину, чинить насильство щодо неї. У світі постійно відбуваються війни, напади на людей, дискримінація, приниження. Ми вже звикли сприймати насильство, як щось неминуче. Але ж  прояви насильства порушують права людини, принципи  вільного та справедливого існування.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І коли насильство чиниться поруч з нами, чи у нас в домі, в школі, на вулиці, ми можемо зупинити його. </w:t>
      </w: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Іноді ми не усвідомлюємо, що втягнуті в коло насильства, бо можемо не знати, що певні насильницькі акти щодо нас порушують наші права, честь та гідність, не знаємо своїх прав, як зихистити себе.</w:t>
      </w:r>
    </w:p>
    <w:p w:rsidR="005B49AB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Що ж таке насильство?</w:t>
      </w:r>
      <w:r w:rsidRPr="00BC3B34">
        <w:rPr>
          <w:rFonts w:ascii="Times New Roman" w:hAnsi="Times New Roman"/>
          <w:sz w:val="28"/>
          <w:szCs w:val="28"/>
        </w:rPr>
        <w:t xml:space="preserve"> </w:t>
      </w:r>
    </w:p>
    <w:p w:rsidR="006B54F8" w:rsidRPr="00BC3B34" w:rsidRDefault="005B49AB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rtl/>
          <w:lang w:val="ru-RU" w:eastAsia="ru-RU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«Асоціативний кущ» (на слово «насильство»)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– жорстокість, агресія, по</w:t>
      </w:r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гроза, ґвалт, силування, примус.</w:t>
      </w:r>
    </w:p>
    <w:p w:rsidR="005B49AB" w:rsidRPr="00BC3B34" w:rsidRDefault="005B49AB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B54F8" w:rsidRPr="00BC3B34" w:rsidRDefault="006B54F8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Насильство – це застосування агресивних, жорстоких дій однієї людини по відношенню до іншої, що порушують права і свободу особистості та завдають шкоди фізичному, психічному, моральному здоров’ю, а також 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lastRenderedPageBreak/>
        <w:t>розвитку. Насильство є демонстрацією сили і бажанням здобути цілкови</w:t>
      </w:r>
      <w:r w:rsidR="003F091D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тий контроль та владу над іншою. </w:t>
      </w:r>
    </w:p>
    <w:p w:rsidR="006B54F8" w:rsidRPr="00BC3B34" w:rsidRDefault="006B54F8" w:rsidP="00BC3B34">
      <w:pPr>
        <w:shd w:val="clear" w:color="auto" w:fill="FFFFFF"/>
        <w:bidi/>
        <w:spacing w:after="0" w:line="240" w:lineRule="auto"/>
        <w:ind w:right="51"/>
        <w:jc w:val="both"/>
        <w:rPr>
          <w:rFonts w:ascii="Times New Roman" w:hAnsi="Times New Roman"/>
          <w:color w:val="3C3E3E"/>
          <w:sz w:val="28"/>
          <w:szCs w:val="28"/>
          <w:rtl/>
          <w:lang w:val="ru-RU" w:eastAsia="ru-RU"/>
        </w:rPr>
      </w:pP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Це дії, які робить одна або кілька осіб і які: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чиняться зумисно і спрямовані на досягнення певної мети;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спричиняють шкоду ( фізичну, моральну, матеріальну) іншій особі;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порушення права і свободи цієї особи;</w:t>
      </w:r>
    </w:p>
    <w:p w:rsidR="007A1B14" w:rsidRPr="00BC3B34" w:rsidRDefault="007A1B14" w:rsidP="00BC3B3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унеможливлюють ефективний самозахист потерпаючих від насильства ( той, хто чинить насильство, має значні переваги: фізичні, психологічні, матеріальні, адміністративні тощо).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Види насилля:</w:t>
      </w:r>
      <w:r w:rsidR="00E306B8" w:rsidRPr="00BC3B34">
        <w:rPr>
          <w:rFonts w:ascii="Times New Roman" w:hAnsi="Times New Roman"/>
          <w:b/>
          <w:sz w:val="28"/>
          <w:szCs w:val="28"/>
        </w:rPr>
        <w:t xml:space="preserve"> (перегляд фільму)</w:t>
      </w:r>
    </w:p>
    <w:p w:rsidR="005B49AB" w:rsidRPr="00BC3B34" w:rsidRDefault="005B49AB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1.Фізичне</w:t>
      </w:r>
      <w:r w:rsidR="00E306B8" w:rsidRPr="00BC3B34">
        <w:rPr>
          <w:rFonts w:ascii="Times New Roman" w:hAnsi="Times New Roman"/>
          <w:sz w:val="28"/>
          <w:szCs w:val="28"/>
        </w:rPr>
        <w:t xml:space="preserve"> - фізичне знущання над дитиною;</w:t>
      </w:r>
    </w:p>
    <w:p w:rsidR="00A76F69" w:rsidRPr="00BC3B34" w:rsidRDefault="00A76F69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5B49AB" w:rsidRPr="00BC3B34">
        <w:rPr>
          <w:rFonts w:ascii="Times New Roman" w:hAnsi="Times New Roman"/>
          <w:sz w:val="28"/>
          <w:szCs w:val="28"/>
        </w:rPr>
        <w:t>2.</w:t>
      </w:r>
      <w:r w:rsidR="00E306B8" w:rsidRPr="00BC3B34">
        <w:rPr>
          <w:rFonts w:ascii="Times New Roman" w:hAnsi="Times New Roman"/>
          <w:sz w:val="28"/>
          <w:szCs w:val="28"/>
        </w:rPr>
        <w:t>Економічне</w:t>
      </w:r>
      <w:r w:rsidR="006B54F8" w:rsidRPr="00BC3B34">
        <w:rPr>
          <w:rFonts w:ascii="Times New Roman" w:hAnsi="Times New Roman"/>
          <w:sz w:val="28"/>
          <w:szCs w:val="28"/>
          <w:lang w:val="ru-RU"/>
        </w:rPr>
        <w:t>-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нездатність батька або особи, яка доглядає за дитиною, </w:t>
      </w:r>
    </w:p>
    <w:p w:rsidR="006B54F8" w:rsidRPr="00BC3B34" w:rsidRDefault="00A76F69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          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забезпечити основні потреби дитини в їжі, одязі, житлі.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306B8" w:rsidRPr="00BC3B34" w:rsidRDefault="00E306B8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3.Сексуальне - порушення її статевої недоторканості;</w:t>
      </w:r>
    </w:p>
    <w:p w:rsidR="00E306B8" w:rsidRPr="00BC3B34" w:rsidRDefault="00A76F69" w:rsidP="00BC3B34">
      <w:pPr>
        <w:spacing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</w:rPr>
        <w:t xml:space="preserve">           </w:t>
      </w:r>
      <w:r w:rsidR="00E306B8" w:rsidRPr="00BC3B34">
        <w:rPr>
          <w:rFonts w:ascii="Times New Roman" w:hAnsi="Times New Roman"/>
          <w:sz w:val="28"/>
          <w:szCs w:val="28"/>
        </w:rPr>
        <w:t>4.Психологічне -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відсутність у родині доброзичливої, здорової атмосфери. 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  </w:t>
      </w:r>
      <w:r w:rsidR="006B54F8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(</w:t>
      </w:r>
      <w:r w:rsidR="00E306B8" w:rsidRPr="00BC3B34">
        <w:rPr>
          <w:rFonts w:ascii="Times New Roman" w:hAnsi="Times New Roman"/>
          <w:sz w:val="28"/>
          <w:szCs w:val="28"/>
        </w:rPr>
        <w:t xml:space="preserve">залякування, навіювання страху за допомогою жесті і поглядів; постійний </w:t>
      </w:r>
      <w:r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6B8" w:rsidRPr="00BC3B34">
        <w:rPr>
          <w:rFonts w:ascii="Times New Roman" w:hAnsi="Times New Roman"/>
          <w:sz w:val="28"/>
          <w:szCs w:val="28"/>
        </w:rPr>
        <w:t>контроль її доступу до спілкування з ровесниками, родичами,</w:t>
      </w:r>
      <w:r w:rsidR="006B54F8" w:rsidRPr="00BC3B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06B8" w:rsidRPr="00BC3B34">
        <w:rPr>
          <w:rFonts w:ascii="Times New Roman" w:hAnsi="Times New Roman"/>
          <w:sz w:val="28"/>
          <w:szCs w:val="28"/>
        </w:rPr>
        <w:t>одним із батьків;</w:t>
      </w:r>
    </w:p>
    <w:p w:rsidR="00A62BEA" w:rsidRPr="00BC3B34" w:rsidRDefault="00A62BEA" w:rsidP="00BC3B3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          Вправа «Імітація» (робота в групах)</w:t>
      </w:r>
    </w:p>
    <w:p w:rsidR="006B6BE9" w:rsidRPr="00BC3B34" w:rsidRDefault="00C2797A" w:rsidP="00BC3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</w:t>
      </w:r>
      <w:r w:rsidR="00A62BEA" w:rsidRPr="00BC3B34">
        <w:rPr>
          <w:rFonts w:ascii="Times New Roman" w:hAnsi="Times New Roman"/>
          <w:sz w:val="28"/>
          <w:szCs w:val="28"/>
        </w:rPr>
        <w:t>Група інс</w:t>
      </w:r>
      <w:r w:rsidRPr="00BC3B34">
        <w:rPr>
          <w:rFonts w:ascii="Times New Roman" w:hAnsi="Times New Roman"/>
          <w:sz w:val="28"/>
          <w:szCs w:val="28"/>
        </w:rPr>
        <w:t>ценірує ситуацію. Інщі діти повинні відгадати, що показують і   який вид насилля показали.</w:t>
      </w:r>
      <w:r w:rsidR="006B6BE9" w:rsidRPr="00BC3B34">
        <w:rPr>
          <w:rFonts w:ascii="Times New Roman" w:hAnsi="Times New Roman"/>
          <w:i/>
          <w:iCs/>
          <w:sz w:val="28"/>
          <w:szCs w:val="28"/>
        </w:rPr>
        <w:t xml:space="preserve"> Ситуації: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Школярка із сльозами на очах розповідає іншим дітям: «Мама мене уб'є, якщо дізнається, що я розірвала нову куртку» (психологічне і фізичне).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Восьмикласник Ваня боявся п'яного батька, бо той, повертаючись додому вночі, піднімав із ліжка сина й починав його «виховувати» паском (фізичне)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Дівчинка (їй ще немає 6-ти років) чимось образила батька. На знак покарання він не розмовляє із нею місяць. Дівчинка була вражена. Батько вважає, що це нормальна міра виховання (психологічне).</w:t>
      </w:r>
    </w:p>
    <w:p w:rsidR="006B6BE9" w:rsidRPr="00BC3B34" w:rsidRDefault="006B6BE9" w:rsidP="00BC3B3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Більшість хлопців із 11 класу мали кишенькові гроші, якими вільно розпоряджалися, але батько Влада сказав: «Матимеш гроші тоді, коли в семестрі буде лише 10-11 балів»(економічне).</w:t>
      </w:r>
    </w:p>
    <w:p w:rsidR="00E306B8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  <w:lang w:val="ru-RU"/>
        </w:rPr>
        <w:t>Перегляд фільму «</w:t>
      </w:r>
      <w:r w:rsidRPr="00BC3B34">
        <w:rPr>
          <w:rFonts w:ascii="Times New Roman" w:hAnsi="Times New Roman"/>
          <w:b/>
          <w:sz w:val="28"/>
          <w:szCs w:val="28"/>
        </w:rPr>
        <w:t>Коло насилля»</w:t>
      </w:r>
    </w:p>
    <w:p w:rsidR="000C061E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Вчитель: </w:t>
      </w:r>
    </w:p>
    <w:p w:rsidR="000C061E" w:rsidRPr="00BC3B34" w:rsidRDefault="000C061E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- Чому фільм називається «Коло насилля»?</w:t>
      </w:r>
    </w:p>
    <w:p w:rsidR="000C061E" w:rsidRPr="00BC3B34" w:rsidRDefault="000C061E" w:rsidP="00BC3B34">
      <w:pPr>
        <w:pStyle w:val="ab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-   Що таке коло? (Коло – це геометрична фігура, яка немає початка і немає кінця).</w:t>
      </w:r>
    </w:p>
    <w:p w:rsidR="00173C94" w:rsidRPr="00BC3B34" w:rsidRDefault="00173C94" w:rsidP="00BC3B34">
      <w:pPr>
        <w:pStyle w:val="ab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- Чи можна розірвати це коло? Як це зробити?</w:t>
      </w:r>
    </w:p>
    <w:p w:rsidR="003F091D" w:rsidRPr="00BC3B34" w:rsidRDefault="003F091D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C3B34">
        <w:rPr>
          <w:rFonts w:ascii="Times New Roman" w:hAnsi="Times New Roman"/>
          <w:b/>
          <w:sz w:val="28"/>
          <w:szCs w:val="28"/>
          <w:u w:val="single"/>
          <w:lang w:val="ru-RU"/>
        </w:rPr>
        <w:t>Фізкультхвилинка</w:t>
      </w:r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 xml:space="preserve"> Вправа «Перетягну газету». </w:t>
      </w:r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lastRenderedPageBreak/>
        <w:t xml:space="preserve"> (Мета: ілюстрація сценарію, в якому розвиваються конфлікти). </w:t>
      </w:r>
    </w:p>
    <w:p w:rsidR="00173C94" w:rsidRPr="00BC3B34" w:rsidRDefault="00173C94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Учасники об’єднуються в пари, отримують газету і згортають її в трубочку, стають на відстані </w:t>
      </w:r>
      <w:smartTag w:uri="urn:schemas-microsoft-com:office:smarttags" w:element="metricconverter">
        <w:smartTagPr>
          <w:attr w:name="ProductID" w:val="1 м"/>
        </w:smartTagPr>
        <w:r w:rsidRPr="00BC3B34">
          <w:rPr>
            <w:rFonts w:ascii="Times New Roman" w:hAnsi="Times New Roman"/>
            <w:sz w:val="28"/>
            <w:szCs w:val="28"/>
          </w:rPr>
          <w:t>1 м</w:t>
        </w:r>
      </w:smartTag>
      <w:r w:rsidRPr="00BC3B34">
        <w:rPr>
          <w:rFonts w:ascii="Times New Roman" w:hAnsi="Times New Roman"/>
          <w:sz w:val="28"/>
          <w:szCs w:val="28"/>
        </w:rPr>
        <w:t xml:space="preserve"> один від одного, підгинають одну ногу і притримують її рукою. Вільною рукою вони беруть трубочку з газети і починають її перетягувати, прагнучи вивести один одного з рівноваги, але при цьому не розірвати газету. </w:t>
      </w:r>
    </w:p>
    <w:p w:rsidR="00173C94" w:rsidRPr="00BC3B34" w:rsidRDefault="00CD79F2" w:rsidP="00BC3B34">
      <w:pPr>
        <w:pStyle w:val="ab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«Як уникнути конфлікту»</w:t>
      </w:r>
    </w:p>
    <w:p w:rsidR="005B49AB" w:rsidRPr="00BC3B34" w:rsidRDefault="005B49AB" w:rsidP="00BC3B34">
      <w:pPr>
        <w:pStyle w:val="ab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Учитель - Антиподом насильства та жорстокого ставлення є толерантність, необхідна для спілкування.(</w:t>
      </w:r>
      <w:r w:rsidRPr="00BC3B34">
        <w:rPr>
          <w:rFonts w:ascii="Times New Roman" w:hAnsi="Times New Roman"/>
          <w:sz w:val="28"/>
          <w:szCs w:val="28"/>
          <w:u w:val="single"/>
        </w:rPr>
        <w:t>На дошці</w:t>
      </w:r>
      <w:r w:rsidRPr="00BC3B34">
        <w:rPr>
          <w:rFonts w:ascii="Times New Roman" w:hAnsi="Times New Roman"/>
          <w:sz w:val="28"/>
          <w:szCs w:val="28"/>
        </w:rPr>
        <w:t>: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гнів,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прихильність до інших людей,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терплячість,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почуття гумору,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чуйність,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залякування,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уміння володіти собою,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доброзичливість,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постійна критика,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уміння слухати співрозмовника,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висміювання,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здатність до співпереживання, 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приниження,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милосердя,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довіра,</w:t>
      </w:r>
    </w:p>
    <w:p w:rsidR="005B49AB" w:rsidRPr="00BC3B34" w:rsidRDefault="005B49AB" w:rsidP="00BC3B34">
      <w:pPr>
        <w:pStyle w:val="ab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людяність.</w:t>
      </w:r>
    </w:p>
    <w:p w:rsidR="00A76F69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  <w:u w:val="single"/>
        </w:rPr>
        <w:t>Завдання для учнів</w:t>
      </w:r>
      <w:r w:rsidRPr="00BC3B34">
        <w:rPr>
          <w:rFonts w:ascii="Times New Roman" w:hAnsi="Times New Roman"/>
          <w:sz w:val="28"/>
          <w:szCs w:val="28"/>
        </w:rPr>
        <w:t xml:space="preserve"> – Із запропонованого виберіть ті риси,які, на Вашу думку, допоможуть уникнути насильства. Поясніть свою думку.</w:t>
      </w:r>
    </w:p>
    <w:p w:rsidR="003F091D" w:rsidRPr="00BC3B34" w:rsidRDefault="003F091D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</w:t>
      </w:r>
      <w:r w:rsidR="006B6BE9" w:rsidRPr="00BC3B34">
        <w:rPr>
          <w:rFonts w:ascii="Times New Roman" w:hAnsi="Times New Roman"/>
          <w:b/>
          <w:sz w:val="28"/>
          <w:szCs w:val="28"/>
        </w:rPr>
        <w:t>Коло ідей</w:t>
      </w:r>
      <w:r w:rsidRPr="00BC3B34">
        <w:rPr>
          <w:rFonts w:ascii="Times New Roman" w:hAnsi="Times New Roman"/>
          <w:b/>
          <w:sz w:val="28"/>
          <w:szCs w:val="28"/>
        </w:rPr>
        <w:t>»(робота в групах)</w:t>
      </w:r>
    </w:p>
    <w:p w:rsidR="006B6BE9" w:rsidRPr="00BC3B34" w:rsidRDefault="003F091D" w:rsidP="00BC3B34">
      <w:pPr>
        <w:pStyle w:val="ab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1 група -</w:t>
      </w:r>
      <w:r w:rsidR="006B6BE9" w:rsidRPr="00BC3B34">
        <w:rPr>
          <w:rFonts w:ascii="Times New Roman" w:hAnsi="Times New Roman"/>
          <w:b/>
          <w:sz w:val="28"/>
          <w:szCs w:val="28"/>
        </w:rPr>
        <w:t xml:space="preserve"> «Як зупинити насильство». </w:t>
      </w:r>
    </w:p>
    <w:p w:rsidR="00866D52" w:rsidRPr="00BC3B34" w:rsidRDefault="006B6BE9" w:rsidP="00BC3B34">
      <w:pPr>
        <w:pStyle w:val="ab"/>
        <w:spacing w:line="240" w:lineRule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>Мета: як</w:t>
      </w:r>
      <w:r w:rsidR="00A76F69" w:rsidRPr="00BC3B34">
        <w:rPr>
          <w:rFonts w:ascii="Times New Roman" w:hAnsi="Times New Roman"/>
          <w:sz w:val="28"/>
          <w:szCs w:val="28"/>
        </w:rPr>
        <w:t xml:space="preserve"> уникнути ситуації насильства</w:t>
      </w:r>
    </w:p>
    <w:p w:rsidR="006B6BE9" w:rsidRPr="00BC3B34" w:rsidRDefault="006B6BE9" w:rsidP="00BC3B34">
      <w:pPr>
        <w:pStyle w:val="ab"/>
        <w:numPr>
          <w:ilvl w:val="1"/>
          <w:numId w:val="2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C3B34">
        <w:rPr>
          <w:rFonts w:ascii="Times New Roman" w:hAnsi="Times New Roman"/>
          <w:sz w:val="28"/>
          <w:szCs w:val="28"/>
        </w:rPr>
        <w:t xml:space="preserve">Уникай ситуацій, які можуть призвести до насильства.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Говори спокійно і впевнено.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Дай агресору можливість зупинитися.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Відійди в сторону. Це не ознака слабкості!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Не прагни помсти ворогам. Вмій просити пробачення. </w:t>
      </w:r>
    </w:p>
    <w:p w:rsidR="006B6BE9" w:rsidRPr="00BC3B34" w:rsidRDefault="006B6BE9" w:rsidP="00BC3B34">
      <w:pPr>
        <w:pStyle w:val="ab"/>
        <w:numPr>
          <w:ilvl w:val="1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Попроси допомоги. Це не ознака слабкості чи боягузтва! </w:t>
      </w:r>
    </w:p>
    <w:p w:rsidR="00D574B1" w:rsidRPr="00BC3B34" w:rsidRDefault="003F091D" w:rsidP="00BC3B34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     </w:t>
      </w:r>
      <w:r w:rsidRPr="00BC3B34">
        <w:rPr>
          <w:rFonts w:ascii="Times New Roman" w:hAnsi="Times New Roman"/>
          <w:b/>
          <w:sz w:val="28"/>
          <w:szCs w:val="28"/>
        </w:rPr>
        <w:t>2 група – «Я вберегтися від насилля»</w:t>
      </w:r>
    </w:p>
    <w:p w:rsidR="003F091D" w:rsidRPr="00BC3B34" w:rsidRDefault="003F091D" w:rsidP="00BC3B34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69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Попереджай батьків, куди, з ким ідеш, коли повернешся.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Не заходь у підвали, підсобні приміщення, у машини.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ти десь затримався, передзвони батькам, попроси, щоб тебе зустріли.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2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Постарайся, щоб твій маршрут проходив не через ліс, парк.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тобі здалося, що тебе хтось переслідує, перейди на іншу сторону, зайди в магазин, звернись до дорослих.</w:t>
      </w:r>
    </w:p>
    <w:p w:rsidR="00D574B1" w:rsidRPr="00BC3B34" w:rsidRDefault="00D574B1" w:rsidP="00BC3B34">
      <w:pPr>
        <w:pStyle w:val="ab"/>
        <w:numPr>
          <w:ilvl w:val="0"/>
          <w:numId w:val="15"/>
        </w:numPr>
        <w:tabs>
          <w:tab w:val="left" w:pos="71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Якщо тебе зупинили і попросили показати дорогу, постарайся пояснити на словах, не сідаючи у машину.</w:t>
      </w:r>
    </w:p>
    <w:p w:rsidR="00D574B1" w:rsidRPr="00BC3B34" w:rsidRDefault="00D574B1" w:rsidP="00BC3B34">
      <w:pPr>
        <w:tabs>
          <w:tab w:val="left" w:pos="721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color w:val="000000"/>
          <w:sz w:val="28"/>
          <w:szCs w:val="28"/>
        </w:rPr>
        <w:t xml:space="preserve">-         </w:t>
      </w:r>
      <w:r w:rsidRPr="00BC3B34">
        <w:rPr>
          <w:rFonts w:ascii="Times New Roman" w:hAnsi="Times New Roman"/>
          <w:sz w:val="28"/>
          <w:szCs w:val="28"/>
        </w:rPr>
        <w:t>Якщо незнайома людина відрекомендувалась другом твоїх батьків, не спіши запрошувати її додому, попроси зачекати їх приходу на вулиці.</w:t>
      </w:r>
    </w:p>
    <w:p w:rsidR="00D574B1" w:rsidRPr="00BC3B34" w:rsidRDefault="00D574B1" w:rsidP="00BC3B3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color w:val="000000"/>
          <w:sz w:val="28"/>
          <w:szCs w:val="28"/>
        </w:rPr>
        <w:t xml:space="preserve">-         </w:t>
      </w:r>
      <w:r w:rsidRPr="00BC3B34">
        <w:rPr>
          <w:rFonts w:ascii="Times New Roman" w:hAnsi="Times New Roman"/>
          <w:sz w:val="28"/>
          <w:szCs w:val="28"/>
        </w:rPr>
        <w:t>Якщо при вході у під'їзд ти помітив незнайомців, зачекай, доки хто-небудь із сусідів не ввійде разом з тобою. Не входь в ліфт разом з незнайомими,</w:t>
      </w:r>
    </w:p>
    <w:p w:rsidR="00D574B1" w:rsidRPr="00BC3B34" w:rsidRDefault="00D574B1" w:rsidP="00BC3B34">
      <w:pPr>
        <w:pStyle w:val="ab"/>
        <w:numPr>
          <w:ilvl w:val="0"/>
          <w:numId w:val="6"/>
        </w:numPr>
        <w:tabs>
          <w:tab w:val="clear" w:pos="720"/>
          <w:tab w:val="num" w:pos="64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 xml:space="preserve">Уникай ситуацій, які можуть призвести до насильства.  </w:t>
      </w:r>
    </w:p>
    <w:p w:rsidR="00EA0283" w:rsidRPr="00BC3B34" w:rsidRDefault="00EA0283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866D52" w:rsidRPr="00BC3B34" w:rsidRDefault="00866D52" w:rsidP="00BC3B34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Вправа « Твій порадник» ( 10 хв)</w:t>
      </w:r>
    </w:p>
    <w:p w:rsidR="00866D52" w:rsidRPr="00BC3B34" w:rsidRDefault="00866D52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Мета:</w:t>
      </w:r>
      <w:r w:rsidRPr="00BC3B34">
        <w:rPr>
          <w:rFonts w:ascii="Times New Roman" w:hAnsi="Times New Roman"/>
          <w:sz w:val="28"/>
          <w:szCs w:val="28"/>
        </w:rPr>
        <w:t xml:space="preserve"> ознайомити учасників з роботою і функціями служб, які можуть </w:t>
      </w:r>
      <w:r w:rsidR="00EA0283" w:rsidRPr="00BC3B34">
        <w:rPr>
          <w:rFonts w:ascii="Times New Roman" w:hAnsi="Times New Roman"/>
          <w:sz w:val="28"/>
          <w:szCs w:val="28"/>
        </w:rPr>
        <w:t>допомогти їм у захисті прав. Вчитель роздає пам’ятки.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Служба у справах неповнолітніх;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Органи опіки і  піклування;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Відділи районної адміністрації, що займаються проблемами дітей;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Соціальна служба для молоді;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Медичні установи;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Відділ освіт</w:t>
      </w:r>
      <w:r w:rsidR="00EA0283" w:rsidRPr="00BC3B34">
        <w:rPr>
          <w:rFonts w:ascii="Times New Roman" w:hAnsi="Times New Roman"/>
          <w:sz w:val="28"/>
          <w:szCs w:val="28"/>
        </w:rPr>
        <w:t>и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Центр позашкільної роботи дітей та юнацтва;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B34">
        <w:rPr>
          <w:rFonts w:ascii="Times New Roman" w:hAnsi="Times New Roman"/>
          <w:sz w:val="28"/>
          <w:szCs w:val="28"/>
        </w:rPr>
        <w:t>Кримінальна міліція у справах неповнолітніх;</w:t>
      </w:r>
    </w:p>
    <w:p w:rsidR="00BD5893" w:rsidRPr="00BC3B34" w:rsidRDefault="00866D52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sz w:val="28"/>
          <w:szCs w:val="28"/>
        </w:rPr>
        <w:t>Притулки для неповнолітніх, служби у справах неповнолітніх.</w:t>
      </w:r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 xml:space="preserve"> 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b/>
          <w:color w:val="3C3E3E"/>
          <w:sz w:val="28"/>
          <w:szCs w:val="28"/>
          <w:lang w:val="ru-RU" w:eastAsia="ru-RU"/>
        </w:rPr>
        <w:t xml:space="preserve"> Вправа „Міф чи реальність”</w:t>
      </w: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 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Завдання – дітям пропонується прослухати факти про насильство та виявити, що являється правдою, а що ні. Для цього їм надаються дві картки з позначками „так”, „ні”.  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Перелік запитань: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 має і позитивні сторони (НІ);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Використання нецензурних слів дитиною по відношенню до іншої не є проявом насильства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 – це коли видно сліди на тілі жертви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Б’ють заслужено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У школі найбільш розповсюджене психологічне насилля, використання нецензурних слів однієї дитини по відношенню до іншої (ТАК).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Дитина, яка потерпає від насильства повинна мовчати про це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Хлопці схильні до проявів насильства більше, ніж дівчата (ТАК).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Насильство не карається законом України (НІ).</w:t>
      </w:r>
    </w:p>
    <w:p w:rsidR="00BD5893" w:rsidRPr="00BC3B34" w:rsidRDefault="00BD5893" w:rsidP="00BC3B34">
      <w:pPr>
        <w:numPr>
          <w:ilvl w:val="0"/>
          <w:numId w:val="22"/>
        </w:num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 З 11 років дитина несе адміністративну відповідальність перед</w:t>
      </w:r>
    </w:p>
    <w:p w:rsidR="00BC3B34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законом (ТАК)</w:t>
      </w:r>
    </w:p>
    <w:p w:rsidR="00BD5893" w:rsidRPr="00BC3B34" w:rsidRDefault="00BC3B34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10.</w:t>
      </w:r>
      <w:r w:rsidR="00BD5893"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Розповідати, про те, що над Вам були здійснені насильницькі дії – це</w:t>
      </w:r>
    </w:p>
    <w:p w:rsidR="00BD5893" w:rsidRPr="00BC3B34" w:rsidRDefault="00BD5893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ознака слабкості дитини (НІ).        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11. Кримінальна відповідальність неповнолітніх настає з 16 років (ТАК).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12. Особи, які чинять насильство – психічно хворі (НІ).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13. Насильство – це не злочин, а нормальне явище у школі (НІ).</w:t>
      </w:r>
    </w:p>
    <w:p w:rsidR="00BD5893" w:rsidRPr="00BC3B34" w:rsidRDefault="00BD5893" w:rsidP="00BC3B34">
      <w:pPr>
        <w:shd w:val="clear" w:color="auto" w:fill="FFFFFF"/>
        <w:spacing w:after="0" w:line="240" w:lineRule="auto"/>
        <w:ind w:left="51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14. Міліція не повинна втручатися у вирішення проблеми насильства (НІ).</w:t>
      </w:r>
    </w:p>
    <w:p w:rsidR="00866D52" w:rsidRPr="00BC3B34" w:rsidRDefault="00866D52" w:rsidP="00BC3B34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49AB" w:rsidRPr="00BC3B34" w:rsidRDefault="00EA0283" w:rsidP="00BC3B34">
      <w:pPr>
        <w:pStyle w:val="ab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Підсумок (Коментуємо очікування дітей)</w:t>
      </w:r>
      <w:r w:rsidR="00BD5893" w:rsidRPr="00BC3B34">
        <w:rPr>
          <w:rFonts w:ascii="Times New Roman" w:hAnsi="Times New Roman"/>
          <w:b/>
          <w:sz w:val="28"/>
          <w:szCs w:val="28"/>
        </w:rPr>
        <w:t>.</w:t>
      </w:r>
    </w:p>
    <w:p w:rsidR="00BD5893" w:rsidRPr="00BC3B34" w:rsidRDefault="00BD5893" w:rsidP="00BC3B34">
      <w:pPr>
        <w:pStyle w:val="ab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C3B34">
        <w:rPr>
          <w:rFonts w:ascii="Times New Roman" w:hAnsi="Times New Roman"/>
          <w:b/>
          <w:sz w:val="28"/>
          <w:szCs w:val="28"/>
        </w:rPr>
        <w:t>Ритуал прощання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 улюблений світ –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Без насильства.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Без жорстокості, болю, зла.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Тут народом складена пісня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Містить тільки хороші слова.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 улюблений світ –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Без насильства,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Де немає страждання й війни,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Де розквітла калина барвиста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І пісень не почуєш сумних.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Мій улюблений світ – це не казка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А реально щасливе життя.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Бо звільнивши наш світ без насильства</w:t>
      </w:r>
    </w:p>
    <w:p w:rsidR="006B54F8" w:rsidRPr="00BC3B34" w:rsidRDefault="006B54F8" w:rsidP="00BC3B3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C3E3E"/>
          <w:sz w:val="28"/>
          <w:szCs w:val="28"/>
          <w:lang w:val="ru-RU" w:eastAsia="ru-RU"/>
        </w:rPr>
      </w:pPr>
      <w:r w:rsidRPr="00BC3B34">
        <w:rPr>
          <w:rFonts w:ascii="Times New Roman" w:hAnsi="Times New Roman"/>
          <w:color w:val="3C3E3E"/>
          <w:sz w:val="28"/>
          <w:szCs w:val="28"/>
          <w:lang w:val="ru-RU" w:eastAsia="ru-RU"/>
        </w:rPr>
        <w:t>Можна сміло іти в майбуття.</w:t>
      </w:r>
    </w:p>
    <w:p w:rsidR="005B49AB" w:rsidRPr="00BC3B34" w:rsidRDefault="005B49AB" w:rsidP="00BC3B34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A1B14" w:rsidRPr="00BC3B34" w:rsidRDefault="007A1B14" w:rsidP="00BC3B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A1B14" w:rsidRPr="00BC3B34" w:rsidSect="00BC3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3427"/>
    <w:multiLevelType w:val="hybridMultilevel"/>
    <w:tmpl w:val="1FD818DA"/>
    <w:lvl w:ilvl="0" w:tplc="81AAFD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34EE61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7BB9"/>
    <w:multiLevelType w:val="hybridMultilevel"/>
    <w:tmpl w:val="0CF438C6"/>
    <w:lvl w:ilvl="0" w:tplc="B9988BF8">
      <w:numFmt w:val="bullet"/>
      <w:lvlText w:val=""/>
      <w:lvlJc w:val="left"/>
      <w:pPr>
        <w:ind w:left="99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0ECD7CB8"/>
    <w:multiLevelType w:val="hybridMultilevel"/>
    <w:tmpl w:val="FDB835D2"/>
    <w:lvl w:ilvl="0" w:tplc="4DE601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57227"/>
    <w:multiLevelType w:val="hybridMultilevel"/>
    <w:tmpl w:val="B98E0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F197F"/>
    <w:multiLevelType w:val="hybridMultilevel"/>
    <w:tmpl w:val="A3523044"/>
    <w:lvl w:ilvl="0" w:tplc="4DE60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DD056A"/>
    <w:multiLevelType w:val="hybridMultilevel"/>
    <w:tmpl w:val="6A803E40"/>
    <w:lvl w:ilvl="0" w:tplc="B29CB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CB3890"/>
    <w:multiLevelType w:val="multilevel"/>
    <w:tmpl w:val="3402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D80F79"/>
    <w:multiLevelType w:val="multilevel"/>
    <w:tmpl w:val="91141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1E3BD8"/>
    <w:multiLevelType w:val="multilevel"/>
    <w:tmpl w:val="29700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31077"/>
    <w:multiLevelType w:val="hybridMultilevel"/>
    <w:tmpl w:val="F0FC7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F7654"/>
    <w:multiLevelType w:val="hybridMultilevel"/>
    <w:tmpl w:val="BAF848FA"/>
    <w:lvl w:ilvl="0" w:tplc="B0E031B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C808BF"/>
    <w:multiLevelType w:val="multilevel"/>
    <w:tmpl w:val="6DE0C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8C06EC"/>
    <w:multiLevelType w:val="hybridMultilevel"/>
    <w:tmpl w:val="C2886B20"/>
    <w:lvl w:ilvl="0" w:tplc="DB7A54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AA1CCD"/>
    <w:multiLevelType w:val="hybridMultilevel"/>
    <w:tmpl w:val="B296907C"/>
    <w:lvl w:ilvl="0" w:tplc="FA48342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851F58"/>
    <w:multiLevelType w:val="hybridMultilevel"/>
    <w:tmpl w:val="B680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52326"/>
    <w:multiLevelType w:val="hybridMultilevel"/>
    <w:tmpl w:val="4A66B8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A14340"/>
    <w:multiLevelType w:val="hybridMultilevel"/>
    <w:tmpl w:val="46185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D65FA7"/>
    <w:multiLevelType w:val="hybridMultilevel"/>
    <w:tmpl w:val="3F226C32"/>
    <w:lvl w:ilvl="0" w:tplc="06EABB62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6880352B"/>
    <w:multiLevelType w:val="hybridMultilevel"/>
    <w:tmpl w:val="3B64D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A1DC8"/>
    <w:multiLevelType w:val="hybridMultilevel"/>
    <w:tmpl w:val="9A368648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2434F16"/>
    <w:multiLevelType w:val="hybridMultilevel"/>
    <w:tmpl w:val="7B40E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D6649"/>
    <w:multiLevelType w:val="hybridMultilevel"/>
    <w:tmpl w:val="AFEEA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556B51"/>
    <w:multiLevelType w:val="hybridMultilevel"/>
    <w:tmpl w:val="9FD433C4"/>
    <w:lvl w:ilvl="0" w:tplc="04190001">
      <w:start w:val="1"/>
      <w:numFmt w:val="bullet"/>
      <w:lvlText w:val=""/>
      <w:lvlJc w:val="left"/>
      <w:pPr>
        <w:ind w:left="14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23">
    <w:nsid w:val="7F6D3A56"/>
    <w:multiLevelType w:val="hybridMultilevel"/>
    <w:tmpl w:val="7EC2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15"/>
  </w:num>
  <w:num w:numId="10">
    <w:abstractNumId w:val="17"/>
  </w:num>
  <w:num w:numId="1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1"/>
  </w:num>
  <w:num w:numId="14">
    <w:abstractNumId w:val="2"/>
  </w:num>
  <w:num w:numId="15">
    <w:abstractNumId w:val="23"/>
  </w:num>
  <w:num w:numId="16">
    <w:abstractNumId w:val="20"/>
  </w:num>
  <w:num w:numId="17">
    <w:abstractNumId w:val="22"/>
  </w:num>
  <w:num w:numId="18">
    <w:abstractNumId w:val="21"/>
  </w:num>
  <w:num w:numId="19">
    <w:abstractNumId w:val="18"/>
  </w:num>
  <w:num w:numId="20">
    <w:abstractNumId w:val="9"/>
  </w:num>
  <w:num w:numId="21">
    <w:abstractNumId w:val="16"/>
  </w:num>
  <w:num w:numId="22">
    <w:abstractNumId w:val="6"/>
  </w:num>
  <w:num w:numId="23">
    <w:abstractNumId w:val="8"/>
    <w:lvlOverride w:ilvl="0">
      <w:startOverride w:val="11"/>
    </w:lvlOverride>
  </w:num>
  <w:num w:numId="24">
    <w:abstractNumId w:val="7"/>
    <w:lvlOverride w:ilvl="0">
      <w:startOverride w:val="1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915B5"/>
    <w:rsid w:val="00085F98"/>
    <w:rsid w:val="000C061E"/>
    <w:rsid w:val="001033DC"/>
    <w:rsid w:val="00140B87"/>
    <w:rsid w:val="00173C94"/>
    <w:rsid w:val="00251120"/>
    <w:rsid w:val="00284AD1"/>
    <w:rsid w:val="002915B5"/>
    <w:rsid w:val="003F091D"/>
    <w:rsid w:val="00486673"/>
    <w:rsid w:val="005B49AB"/>
    <w:rsid w:val="005D19D8"/>
    <w:rsid w:val="00654C8C"/>
    <w:rsid w:val="006B54F8"/>
    <w:rsid w:val="006B6BE9"/>
    <w:rsid w:val="00766F1D"/>
    <w:rsid w:val="00787B77"/>
    <w:rsid w:val="00791B32"/>
    <w:rsid w:val="007A1B14"/>
    <w:rsid w:val="0084313F"/>
    <w:rsid w:val="00866D52"/>
    <w:rsid w:val="00930067"/>
    <w:rsid w:val="009465E0"/>
    <w:rsid w:val="00964AD3"/>
    <w:rsid w:val="00973D65"/>
    <w:rsid w:val="00A62BEA"/>
    <w:rsid w:val="00A67D97"/>
    <w:rsid w:val="00A76F69"/>
    <w:rsid w:val="00B63500"/>
    <w:rsid w:val="00BC3B34"/>
    <w:rsid w:val="00BD5893"/>
    <w:rsid w:val="00C2797A"/>
    <w:rsid w:val="00C421AB"/>
    <w:rsid w:val="00C44C5E"/>
    <w:rsid w:val="00C50AED"/>
    <w:rsid w:val="00CD79F2"/>
    <w:rsid w:val="00D0010C"/>
    <w:rsid w:val="00D574B1"/>
    <w:rsid w:val="00E07825"/>
    <w:rsid w:val="00E30300"/>
    <w:rsid w:val="00E306B8"/>
    <w:rsid w:val="00E44690"/>
    <w:rsid w:val="00EA0283"/>
    <w:rsid w:val="00F9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B5"/>
    <w:pPr>
      <w:spacing w:line="276" w:lineRule="auto"/>
    </w:pPr>
    <w:rPr>
      <w:rFonts w:ascii="Calibri" w:eastAsia="Times New Roman" w:hAnsi="Calibri" w:cs="Times New Roman"/>
      <w:lang w:val="uk-UA" w:eastAsia="uk-UA" w:bidi="ar-SA"/>
    </w:rPr>
  </w:style>
  <w:style w:type="paragraph" w:styleId="1">
    <w:name w:val="heading 1"/>
    <w:basedOn w:val="a"/>
    <w:next w:val="a"/>
    <w:link w:val="10"/>
    <w:uiPriority w:val="9"/>
    <w:qFormat/>
    <w:rsid w:val="00140B8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0B8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0B8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0B8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0B8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0B8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0B8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0B8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0B8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0B8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0B8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0B8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40B8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40B8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40B8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40B87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40B8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40B8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40B8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40B8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40B87"/>
    <w:rPr>
      <w:b/>
      <w:bCs/>
      <w:spacing w:val="0"/>
    </w:rPr>
  </w:style>
  <w:style w:type="character" w:styleId="a9">
    <w:name w:val="Emphasis"/>
    <w:uiPriority w:val="20"/>
    <w:qFormat/>
    <w:rsid w:val="00140B8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140B8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40B8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40B87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40B87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40B8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140B8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140B8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140B8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140B87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140B87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140B8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40B87"/>
    <w:pPr>
      <w:outlineLvl w:val="9"/>
    </w:pPr>
  </w:style>
  <w:style w:type="table" w:styleId="af4">
    <w:name w:val="Table Grid"/>
    <w:basedOn w:val="a1"/>
    <w:uiPriority w:val="59"/>
    <w:rsid w:val="008431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5971</Words>
  <Characters>3404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papa</cp:lastModifiedBy>
  <cp:revision>2</cp:revision>
  <dcterms:created xsi:type="dcterms:W3CDTF">2019-01-22T08:25:00Z</dcterms:created>
  <dcterms:modified xsi:type="dcterms:W3CDTF">2019-01-22T08:25:00Z</dcterms:modified>
</cp:coreProperties>
</file>