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A3" w:rsidRPr="007D075A" w:rsidRDefault="002A17A3" w:rsidP="001E2DA9">
      <w:pPr>
        <w:spacing w:line="360" w:lineRule="auto"/>
        <w:jc w:val="center"/>
        <w:rPr>
          <w:rFonts w:ascii="Segoe Script" w:hAnsi="Segoe Script" w:cs="Segoe Script"/>
          <w:b/>
          <w:bCs/>
          <w:color w:val="000000"/>
          <w:sz w:val="36"/>
          <w:szCs w:val="36"/>
          <w:lang w:val="uk-UA"/>
        </w:rPr>
      </w:pPr>
      <w:r w:rsidRPr="007D075A">
        <w:rPr>
          <w:rFonts w:ascii="Segoe Script" w:hAnsi="Segoe Script" w:cs="Segoe Script"/>
          <w:b/>
          <w:bCs/>
          <w:i/>
          <w:iCs/>
          <w:color w:val="000000"/>
          <w:sz w:val="36"/>
          <w:szCs w:val="36"/>
          <w:lang w:val="uk-UA"/>
        </w:rPr>
        <w:t>Тема.</w:t>
      </w:r>
      <w:r w:rsidRPr="007D075A">
        <w:rPr>
          <w:rFonts w:ascii="Segoe Script" w:hAnsi="Segoe Script" w:cs="Segoe Script"/>
          <w:b/>
          <w:bCs/>
          <w:color w:val="000000"/>
          <w:sz w:val="36"/>
          <w:szCs w:val="36"/>
          <w:lang w:val="uk-UA"/>
        </w:rPr>
        <w:t xml:space="preserve"> Кожна особистість – неповторна!</w:t>
      </w:r>
    </w:p>
    <w:p w:rsidR="002A17A3" w:rsidRPr="008963F6" w:rsidRDefault="002A17A3" w:rsidP="008A0070">
      <w:p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b/>
          <w:bCs/>
          <w:color w:val="000000"/>
          <w:sz w:val="28"/>
          <w:szCs w:val="28"/>
          <w:lang w:val="uk-UA"/>
        </w:rPr>
        <w:t>Мета:</w:t>
      </w:r>
      <w:r w:rsidRPr="008963F6">
        <w:rPr>
          <w:color w:val="000000"/>
          <w:sz w:val="28"/>
          <w:szCs w:val="28"/>
          <w:lang w:val="uk-UA"/>
        </w:rPr>
        <w:t xml:space="preserve"> формувати у учнів почуття належності до групи, здатність до                                                                          </w:t>
      </w:r>
    </w:p>
    <w:p w:rsidR="002A17A3" w:rsidRPr="008963F6" w:rsidRDefault="002A17A3" w:rsidP="008A0070">
      <w:p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кооперації та творчого самовираження; довести до свідомості учнів, що кожна людина — особистість, єдина і неповторна; сприяти поліпшенню психологічного клімату в класі й навчати учнів поважати одне одного; розвивати увагу, уяву, фантазію, зв’язне мовлення, мислення, вміння робити висновки, тактовність; виховувати почуття власної гідності й неповторності; формувати ціннісне ставлення до себе та людей.</w:t>
      </w:r>
    </w:p>
    <w:p w:rsidR="002A17A3" w:rsidRDefault="002A17A3" w:rsidP="008A0070">
      <w:p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Обладнання: різнокольоровий папір, зірочки, торбинка, мікрофон, фотоапарат.</w:t>
      </w:r>
    </w:p>
    <w:p w:rsidR="002A17A3" w:rsidRDefault="002A17A3" w:rsidP="008A0070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Епіграф:</w:t>
      </w:r>
    </w:p>
    <w:p w:rsidR="002A17A3" w:rsidRDefault="002A17A3" w:rsidP="007963C1">
      <w:pPr>
        <w:spacing w:line="360" w:lineRule="auto"/>
        <w:ind w:left="566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Ти знаєш, що ти </w:t>
      </w:r>
      <w:r>
        <w:rPr>
          <w:color w:val="000000"/>
          <w:sz w:val="28"/>
          <w:szCs w:val="28"/>
          <w:lang w:val="uk-UA"/>
        </w:rPr>
        <w:sym w:font="Symbol" w:char="F02D"/>
      </w:r>
      <w:r>
        <w:rPr>
          <w:color w:val="000000"/>
          <w:sz w:val="28"/>
          <w:szCs w:val="28"/>
          <w:lang w:val="uk-UA"/>
        </w:rPr>
        <w:t xml:space="preserve"> людина?</w:t>
      </w:r>
    </w:p>
    <w:p w:rsidR="002A17A3" w:rsidRDefault="002A17A3" w:rsidP="007963C1">
      <w:pPr>
        <w:spacing w:line="360" w:lineRule="auto"/>
        <w:ind w:left="566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Ти знаєш про це чи ні?</w:t>
      </w:r>
    </w:p>
    <w:p w:rsidR="002A17A3" w:rsidRDefault="002A17A3" w:rsidP="007963C1">
      <w:pPr>
        <w:spacing w:line="360" w:lineRule="auto"/>
        <w:ind w:left="566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Усмішка твоя – єдина,</w:t>
      </w:r>
    </w:p>
    <w:p w:rsidR="002A17A3" w:rsidRDefault="002A17A3" w:rsidP="007963C1">
      <w:pPr>
        <w:spacing w:line="360" w:lineRule="auto"/>
        <w:ind w:left="566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Мука твоя – єдина,</w:t>
      </w:r>
    </w:p>
    <w:p w:rsidR="002A17A3" w:rsidRDefault="002A17A3" w:rsidP="007963C1">
      <w:pPr>
        <w:spacing w:line="360" w:lineRule="auto"/>
        <w:ind w:left="566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Очі твої – одні.</w:t>
      </w:r>
    </w:p>
    <w:p w:rsidR="002A17A3" w:rsidRPr="007963C1" w:rsidRDefault="002A17A3" w:rsidP="007963C1">
      <w:pPr>
        <w:spacing w:line="360" w:lineRule="auto"/>
        <w:ind w:left="5664"/>
        <w:jc w:val="right"/>
        <w:rPr>
          <w:i/>
          <w:iCs/>
          <w:color w:val="000000"/>
          <w:sz w:val="28"/>
          <w:szCs w:val="28"/>
          <w:lang w:val="uk-UA"/>
        </w:rPr>
      </w:pPr>
      <w:r w:rsidRPr="007963C1">
        <w:rPr>
          <w:i/>
          <w:iCs/>
          <w:color w:val="000000"/>
          <w:sz w:val="28"/>
          <w:szCs w:val="28"/>
          <w:lang w:val="uk-UA"/>
        </w:rPr>
        <w:t>В. Симоненко</w:t>
      </w:r>
    </w:p>
    <w:p w:rsidR="002A17A3" w:rsidRPr="008963F6" w:rsidRDefault="002A17A3" w:rsidP="008A0070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963F6">
        <w:rPr>
          <w:b/>
          <w:bCs/>
          <w:color w:val="000000"/>
          <w:sz w:val="28"/>
          <w:szCs w:val="28"/>
          <w:lang w:val="uk-UA"/>
        </w:rPr>
        <w:t>Хід заняття</w:t>
      </w:r>
    </w:p>
    <w:p w:rsidR="002A17A3" w:rsidRPr="008963F6" w:rsidRDefault="002A17A3" w:rsidP="008A0070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8963F6">
        <w:rPr>
          <w:b/>
          <w:bCs/>
          <w:color w:val="000000"/>
          <w:sz w:val="28"/>
          <w:szCs w:val="28"/>
          <w:lang w:val="uk-UA"/>
        </w:rPr>
        <w:t xml:space="preserve">І. Етап орієнтації та мотивації діяльності. </w:t>
      </w:r>
    </w:p>
    <w:p w:rsidR="002A17A3" w:rsidRPr="008963F6" w:rsidRDefault="002A17A3" w:rsidP="008A0070">
      <w:p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1. Створення емоційного настрою класу.</w:t>
      </w:r>
    </w:p>
    <w:p w:rsidR="002A17A3" w:rsidRPr="008963F6" w:rsidRDefault="002A17A3" w:rsidP="008A0070">
      <w:pPr>
        <w:spacing w:line="360" w:lineRule="auto"/>
        <w:ind w:left="1416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  <w:lang w:val="uk-UA"/>
        </w:rPr>
        <w:t>З гарним настроєм хто прийшов – махніть рукою,</w:t>
      </w:r>
    </w:p>
    <w:p w:rsidR="002A17A3" w:rsidRPr="008963F6" w:rsidRDefault="002A17A3" w:rsidP="008A0070">
      <w:pPr>
        <w:spacing w:line="360" w:lineRule="auto"/>
        <w:ind w:left="1416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  <w:lang w:val="uk-UA"/>
        </w:rPr>
        <w:t>Хто чує мене – кивніть головою,</w:t>
      </w:r>
    </w:p>
    <w:p w:rsidR="002A17A3" w:rsidRPr="008963F6" w:rsidRDefault="002A17A3" w:rsidP="008A0070">
      <w:pPr>
        <w:spacing w:line="360" w:lineRule="auto"/>
        <w:ind w:left="1416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  <w:lang w:val="uk-UA"/>
        </w:rPr>
        <w:t>Хто бачить мене – прошу оком моргнути,</w:t>
      </w:r>
    </w:p>
    <w:p w:rsidR="002A17A3" w:rsidRPr="008963F6" w:rsidRDefault="002A17A3" w:rsidP="008A0070">
      <w:pPr>
        <w:spacing w:line="360" w:lineRule="auto"/>
        <w:ind w:left="1416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  <w:lang w:val="uk-UA"/>
        </w:rPr>
        <w:t>Хто найвеселіший – ви всім усміхніться,</w:t>
      </w:r>
    </w:p>
    <w:p w:rsidR="002A17A3" w:rsidRPr="008963F6" w:rsidRDefault="002A17A3" w:rsidP="008A0070">
      <w:pPr>
        <w:spacing w:line="360" w:lineRule="auto"/>
        <w:ind w:left="1416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Хто ввічливий – сусідові злегка вклоніться.</w:t>
      </w:r>
    </w:p>
    <w:p w:rsidR="002A17A3" w:rsidRPr="008963F6" w:rsidRDefault="002A17A3" w:rsidP="008A0070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.15pt;margin-top:45.15pt;width:38.4pt;height:36.6pt;z-index:251656192" fillcolor="red"/>
        </w:pict>
      </w:r>
      <w:r w:rsidRPr="008963F6">
        <w:rPr>
          <w:color w:val="000000"/>
          <w:sz w:val="28"/>
          <w:szCs w:val="28"/>
          <w:lang w:val="uk-UA"/>
        </w:rPr>
        <w:t>Діти, оберіть зірочку, яка вам найбільше сподобалася, та дізнайтеся, яке у вас налаштування на сьогоднішню зустріч.</w:t>
      </w: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</w:t>
      </w:r>
      <w:r w:rsidRPr="008963F6">
        <w:rPr>
          <w:noProof/>
          <w:color w:val="000000"/>
          <w:sz w:val="28"/>
          <w:szCs w:val="28"/>
          <w:lang w:val="uk-UA"/>
        </w:rPr>
        <w:t>упевненість</w:t>
      </w: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27" type="#_x0000_t71" style="position:absolute;left:0;text-align:left;margin-left:.15pt;margin-top:13.5pt;width:38.4pt;height:36.6pt;z-index:251658240" fillcolor="#0070c0"/>
        </w:pict>
      </w: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  <w:r w:rsidRPr="008963F6">
        <w:rPr>
          <w:noProof/>
          <w:color w:val="000000"/>
          <w:sz w:val="28"/>
          <w:szCs w:val="28"/>
          <w:lang w:val="uk-UA"/>
        </w:rPr>
        <w:t xml:space="preserve">              рішучість, прийняття рішень</w:t>
      </w: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28" type="#_x0000_t71" style="position:absolute;left:0;text-align:left;margin-left:0;margin-top:-18pt;width:38.4pt;height:36.6pt;z-index:251657216"/>
        </w:pict>
      </w:r>
      <w:r w:rsidRPr="008963F6">
        <w:rPr>
          <w:noProof/>
          <w:color w:val="000000"/>
          <w:sz w:val="28"/>
          <w:szCs w:val="28"/>
          <w:lang w:val="uk-UA"/>
        </w:rPr>
        <w:t xml:space="preserve">              гармонійність</w:t>
      </w: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</w:rPr>
        <w:pict>
          <v:shape id="_x0000_s1029" type="#_x0000_t71" style="position:absolute;left:0;text-align:left;margin-left:.15pt;margin-top:2.7pt;width:38.4pt;height:36.6pt;z-index:251659264" fillcolor="#ffc000"/>
        </w:pict>
      </w:r>
    </w:p>
    <w:p w:rsidR="002A17A3" w:rsidRPr="008963F6" w:rsidRDefault="002A17A3" w:rsidP="008A0070">
      <w:pPr>
        <w:spacing w:line="360" w:lineRule="auto"/>
        <w:jc w:val="both"/>
        <w:rPr>
          <w:noProof/>
          <w:color w:val="000000"/>
          <w:sz w:val="28"/>
          <w:szCs w:val="28"/>
          <w:lang w:val="uk-UA"/>
        </w:rPr>
      </w:pPr>
      <w:r w:rsidRPr="008963F6">
        <w:rPr>
          <w:noProof/>
          <w:color w:val="000000"/>
          <w:sz w:val="28"/>
          <w:szCs w:val="28"/>
          <w:lang w:val="uk-UA"/>
        </w:rPr>
        <w:t xml:space="preserve">              енергійність, бажання працювати</w:t>
      </w:r>
      <w:r w:rsidRPr="008963F6">
        <w:rPr>
          <w:color w:val="000000"/>
          <w:sz w:val="28"/>
          <w:szCs w:val="28"/>
          <w:lang w:val="uk-UA"/>
        </w:rPr>
        <w:t xml:space="preserve">                    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– Візьміться за руки, посміхніться один одному, передайте частинку своєї душі своєму товаришу, побажайте доброго настрою.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2. Розгадування кросворду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– Зірочки пропонують вам погратися з ними та відгадати загадки: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</w:t>
      </w:r>
      <w:r w:rsidRPr="008963F6">
        <w:rPr>
          <w:color w:val="000000"/>
          <w:sz w:val="28"/>
          <w:szCs w:val="28"/>
        </w:rPr>
        <w:t xml:space="preserve">Весною </w:t>
      </w:r>
      <w:r>
        <w:rPr>
          <w:color w:val="000000"/>
          <w:sz w:val="28"/>
          <w:szCs w:val="28"/>
          <w:lang w:val="uk-UA"/>
        </w:rPr>
        <w:t>зеленіла</w:t>
      </w:r>
      <w:r w:rsidRPr="008963F6">
        <w:rPr>
          <w:color w:val="000000"/>
          <w:sz w:val="28"/>
          <w:szCs w:val="28"/>
        </w:rPr>
        <w:t>,</w:t>
      </w:r>
    </w:p>
    <w:p w:rsidR="002A17A3" w:rsidRPr="008963F6" w:rsidRDefault="002A17A3" w:rsidP="008A0070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Влітку загоріла</w:t>
      </w:r>
      <w:r w:rsidRPr="008963F6">
        <w:rPr>
          <w:color w:val="000000"/>
          <w:sz w:val="28"/>
          <w:szCs w:val="28"/>
        </w:rPr>
        <w:t>,</w:t>
      </w:r>
    </w:p>
    <w:p w:rsidR="002A17A3" w:rsidRPr="008963F6" w:rsidRDefault="002A17A3" w:rsidP="008A0070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Восени наділа</w:t>
      </w:r>
    </w:p>
    <w:p w:rsidR="002A17A3" w:rsidRPr="008963F6" w:rsidRDefault="002A17A3" w:rsidP="008A0070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Червоні корали. </w:t>
      </w:r>
      <w:r w:rsidRPr="008963F6">
        <w:rPr>
          <w:i/>
          <w:iCs/>
          <w:color w:val="000000"/>
          <w:sz w:val="28"/>
          <w:szCs w:val="28"/>
          <w:lang w:val="uk-UA"/>
        </w:rPr>
        <w:t>(Горобина)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Осіння квітка сукню вділа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Рожеву, синю, сніжно-білу.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Стоїть, неначе їжачок – </w:t>
      </w:r>
    </w:p>
    <w:p w:rsidR="002A17A3" w:rsidRPr="008963F6" w:rsidRDefault="002A17A3" w:rsidP="008A0070">
      <w:pPr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У неї сотні пелюсток. </w:t>
      </w:r>
      <w:r w:rsidRPr="008963F6">
        <w:rPr>
          <w:i/>
          <w:iCs/>
          <w:color w:val="000000"/>
          <w:sz w:val="28"/>
          <w:szCs w:val="28"/>
          <w:lang w:val="uk-UA"/>
        </w:rPr>
        <w:t>(Айстра)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У зеленім листі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Виросло дівчатко — 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В неї вії білі 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Й золоті </w:t>
      </w:r>
      <w:r>
        <w:rPr>
          <w:color w:val="000000"/>
          <w:sz w:val="28"/>
          <w:szCs w:val="28"/>
          <w:lang w:val="uk-UA"/>
        </w:rPr>
        <w:t>оченятка</w:t>
      </w:r>
      <w:r w:rsidRPr="008963F6">
        <w:rPr>
          <w:color w:val="000000"/>
          <w:sz w:val="28"/>
          <w:szCs w:val="28"/>
          <w:lang w:val="uk-UA"/>
        </w:rPr>
        <w:t xml:space="preserve">. </w:t>
      </w:r>
      <w:r w:rsidRPr="008963F6">
        <w:rPr>
          <w:i/>
          <w:iCs/>
          <w:color w:val="000000"/>
          <w:sz w:val="28"/>
          <w:szCs w:val="28"/>
          <w:lang w:val="uk-UA"/>
        </w:rPr>
        <w:t>(Ромашка)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Гарні квіти біля хати…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Навесні садила мати,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Чорнобриві-чорноброві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Квітнуть в тиші вечоровій. </w:t>
      </w:r>
      <w:r w:rsidRPr="008963F6">
        <w:rPr>
          <w:i/>
          <w:iCs/>
          <w:color w:val="000000"/>
          <w:sz w:val="28"/>
          <w:szCs w:val="28"/>
          <w:lang w:val="uk-UA"/>
        </w:rPr>
        <w:t>(Чорнобривці)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У </w:t>
      </w:r>
      <w:r>
        <w:rPr>
          <w:color w:val="000000"/>
          <w:sz w:val="28"/>
          <w:szCs w:val="28"/>
          <w:lang w:val="uk-UA"/>
        </w:rPr>
        <w:t>зеленім</w:t>
      </w:r>
      <w:r w:rsidRPr="008963F6">
        <w:rPr>
          <w:color w:val="000000"/>
          <w:sz w:val="28"/>
          <w:szCs w:val="28"/>
        </w:rPr>
        <w:t xml:space="preserve"> кожушку, 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Костяній сорочці</w:t>
      </w:r>
      <w:r w:rsidRPr="008963F6">
        <w:rPr>
          <w:color w:val="000000"/>
          <w:sz w:val="28"/>
          <w:szCs w:val="28"/>
        </w:rPr>
        <w:t xml:space="preserve">, </w:t>
      </w:r>
    </w:p>
    <w:p w:rsidR="002A17A3" w:rsidRPr="008963F6" w:rsidRDefault="002A17A3" w:rsidP="008A00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</w:t>
      </w:r>
      <w:r w:rsidRPr="008963F6">
        <w:rPr>
          <w:color w:val="000000"/>
          <w:sz w:val="28"/>
          <w:szCs w:val="28"/>
        </w:rPr>
        <w:t xml:space="preserve">Я росту </w:t>
      </w:r>
      <w:r>
        <w:rPr>
          <w:color w:val="000000"/>
          <w:sz w:val="28"/>
          <w:szCs w:val="28"/>
          <w:lang w:val="uk-UA"/>
        </w:rPr>
        <w:t>собі в ліску</w:t>
      </w:r>
      <w:r w:rsidRPr="008963F6">
        <w:rPr>
          <w:color w:val="000000"/>
          <w:sz w:val="28"/>
          <w:szCs w:val="28"/>
        </w:rPr>
        <w:t xml:space="preserve">, </w:t>
      </w:r>
    </w:p>
    <w:p w:rsidR="002A17A3" w:rsidRPr="008963F6" w:rsidRDefault="002A17A3" w:rsidP="008A0070">
      <w:pPr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Всім зірвати хочеться</w:t>
      </w:r>
      <w:r w:rsidRPr="008963F6">
        <w:rPr>
          <w:color w:val="000000"/>
          <w:sz w:val="28"/>
          <w:szCs w:val="28"/>
        </w:rPr>
        <w:t>!</w:t>
      </w:r>
      <w:r w:rsidRPr="008963F6">
        <w:rPr>
          <w:color w:val="000000"/>
          <w:sz w:val="28"/>
          <w:szCs w:val="28"/>
          <w:lang w:val="uk-UA"/>
        </w:rPr>
        <w:t xml:space="preserve"> </w:t>
      </w:r>
      <w:r w:rsidRPr="008963F6">
        <w:rPr>
          <w:i/>
          <w:iCs/>
          <w:color w:val="000000"/>
          <w:sz w:val="28"/>
          <w:szCs w:val="28"/>
          <w:lang w:val="uk-UA"/>
        </w:rPr>
        <w:t>(Ліщина)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Кольорові коромисла</w:t>
      </w:r>
    </w:p>
    <w:p w:rsidR="002A17A3" w:rsidRPr="008963F6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Через річку повисли.</w:t>
      </w:r>
      <w:r w:rsidRPr="008963F6">
        <w:rPr>
          <w:i/>
          <w:iCs/>
          <w:color w:val="000000"/>
          <w:sz w:val="28"/>
          <w:szCs w:val="28"/>
          <w:lang w:val="uk-UA"/>
        </w:rPr>
        <w:t xml:space="preserve"> (Веселка)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Там є сцена і куліси,</w:t>
      </w:r>
    </w:p>
    <w:p w:rsidR="002A17A3" w:rsidRPr="008963F6" w:rsidRDefault="002A17A3" w:rsidP="008A0070">
      <w:pPr>
        <w:pStyle w:val="ListParagraph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І актори, і актриси,</w:t>
      </w:r>
    </w:p>
    <w:p w:rsidR="002A17A3" w:rsidRPr="008963F6" w:rsidRDefault="002A17A3" w:rsidP="008A0070">
      <w:pPr>
        <w:pStyle w:val="ListParagraph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Є афіша і антракт,</w:t>
      </w:r>
    </w:p>
    <w:p w:rsidR="002A17A3" w:rsidRPr="008963F6" w:rsidRDefault="002A17A3" w:rsidP="008A0070">
      <w:pPr>
        <w:pStyle w:val="ListParagraph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Декорації, аншлаг,</w:t>
      </w:r>
    </w:p>
    <w:p w:rsidR="002A17A3" w:rsidRPr="008963F6" w:rsidRDefault="002A17A3" w:rsidP="008A0070">
      <w:pPr>
        <w:pStyle w:val="ListParagraph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І, звичайно ж, є прем’єра!</w:t>
      </w:r>
    </w:p>
    <w:p w:rsidR="002A17A3" w:rsidRPr="008963F6" w:rsidRDefault="002A17A3" w:rsidP="008A0070">
      <w:pPr>
        <w:pStyle w:val="ListParagraph"/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Здогадались ви, напевно… </w:t>
      </w:r>
      <w:r w:rsidRPr="008963F6">
        <w:rPr>
          <w:i/>
          <w:iCs/>
          <w:color w:val="000000"/>
          <w:sz w:val="28"/>
          <w:szCs w:val="28"/>
          <w:lang w:val="uk-UA"/>
        </w:rPr>
        <w:t>(Театр)</w:t>
      </w:r>
    </w:p>
    <w:p w:rsidR="002A17A3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Стрімко вибігли на гору</w:t>
      </w:r>
    </w:p>
    <w:p w:rsidR="002A17A3" w:rsidRPr="00224CFE" w:rsidRDefault="002A17A3" w:rsidP="00224CFE">
      <w:pPr>
        <w:pStyle w:val="ListParagraph"/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Дві подружки білокорі.</w:t>
      </w:r>
    </w:p>
    <w:p w:rsidR="002A17A3" w:rsidRPr="00224CFE" w:rsidRDefault="002A17A3" w:rsidP="008A0070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Дощик їм полоще кіски,</w:t>
      </w:r>
    </w:p>
    <w:p w:rsidR="002A17A3" w:rsidRPr="008963F6" w:rsidRDefault="002A17A3" w:rsidP="008A0070">
      <w:pPr>
        <w:spacing w:line="360" w:lineRule="auto"/>
        <w:ind w:left="708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Звуть тих подружок</w:t>
      </w:r>
      <w:r w:rsidRPr="008963F6">
        <w:rPr>
          <w:color w:val="000000"/>
          <w:sz w:val="28"/>
          <w:szCs w:val="28"/>
        </w:rPr>
        <w:t>...</w:t>
      </w:r>
      <w:r w:rsidRPr="008963F6">
        <w:rPr>
          <w:color w:val="000000"/>
          <w:sz w:val="28"/>
          <w:szCs w:val="28"/>
          <w:lang w:val="uk-UA"/>
        </w:rPr>
        <w:t xml:space="preserve"> </w:t>
      </w:r>
      <w:r w:rsidRPr="008963F6">
        <w:rPr>
          <w:i/>
          <w:iCs/>
          <w:color w:val="000000"/>
          <w:sz w:val="28"/>
          <w:szCs w:val="28"/>
          <w:lang w:val="uk-UA"/>
        </w:rPr>
        <w:t>(Берізки)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Всі його люблять, всі його чекають,</w:t>
      </w:r>
    </w:p>
    <w:p w:rsidR="002A17A3" w:rsidRPr="008963F6" w:rsidRDefault="002A17A3" w:rsidP="008A0070">
      <w:pPr>
        <w:spacing w:line="360" w:lineRule="auto"/>
        <w:ind w:left="360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     А хто подивиться, кожен скривиться.</w:t>
      </w:r>
      <w:r w:rsidRPr="008963F6">
        <w:rPr>
          <w:i/>
          <w:iCs/>
          <w:color w:val="000000"/>
          <w:sz w:val="28"/>
          <w:szCs w:val="28"/>
          <w:lang w:val="uk-UA"/>
        </w:rPr>
        <w:t xml:space="preserve"> (Сонце)</w:t>
      </w:r>
    </w:p>
    <w:p w:rsidR="002A17A3" w:rsidRPr="008963F6" w:rsidRDefault="002A17A3" w:rsidP="008A0070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Куди ступиш – всюди маєш.</w:t>
      </w:r>
    </w:p>
    <w:p w:rsidR="002A17A3" w:rsidRDefault="002A17A3" w:rsidP="007D075A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   Хоч не бачиш, а вживаєш.</w:t>
      </w:r>
      <w:r w:rsidRPr="008963F6">
        <w:rPr>
          <w:i/>
          <w:iCs/>
          <w:color w:val="000000"/>
          <w:sz w:val="28"/>
          <w:szCs w:val="28"/>
          <w:lang w:val="uk-UA"/>
        </w:rPr>
        <w:t xml:space="preserve"> (Повітря)</w:t>
      </w:r>
    </w:p>
    <w:tbl>
      <w:tblPr>
        <w:tblpPr w:leftFromText="180" w:rightFromText="180" w:vertAnchor="page" w:horzAnchor="margin" w:tblpXSpec="center" w:tblpY="7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"/>
        <w:gridCol w:w="373"/>
        <w:gridCol w:w="373"/>
        <w:gridCol w:w="373"/>
        <w:gridCol w:w="401"/>
        <w:gridCol w:w="378"/>
        <w:gridCol w:w="373"/>
        <w:gridCol w:w="373"/>
        <w:gridCol w:w="373"/>
        <w:gridCol w:w="28"/>
        <w:gridCol w:w="345"/>
        <w:gridCol w:w="28"/>
        <w:gridCol w:w="345"/>
        <w:gridCol w:w="28"/>
      </w:tblGrid>
      <w:tr w:rsidR="002A17A3">
        <w:trPr>
          <w:gridAfter w:val="2"/>
          <w:wAfter w:w="373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г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о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б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и</w:t>
            </w:r>
          </w:p>
        </w:tc>
        <w:tc>
          <w:tcPr>
            <w:tcW w:w="401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н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</w:tr>
      <w:tr w:rsidR="002A17A3">
        <w:trPr>
          <w:gridAfter w:val="4"/>
          <w:wAfter w:w="746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й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т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401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</w:tr>
      <w:tr w:rsidR="002A17A3">
        <w:trPr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м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  <w:tc>
          <w:tcPr>
            <w:tcW w:w="401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ш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к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ч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о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н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о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и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в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ц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і</w:t>
            </w: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л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і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щ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н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  <w:tc>
          <w:tcPr>
            <w:tcW w:w="373" w:type="dxa"/>
            <w:tcBorders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в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е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е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л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к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  <w:tc>
          <w:tcPr>
            <w:tcW w:w="373" w:type="dxa"/>
            <w:gridSpan w:val="2"/>
            <w:tcBorders>
              <w:top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401" w:type="dxa"/>
            <w:tcBorders>
              <w:lef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е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а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т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3" w:type="dxa"/>
            <w:gridSpan w:val="2"/>
            <w:tcBorders>
              <w:top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б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е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з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к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и</w:t>
            </w:r>
          </w:p>
        </w:tc>
        <w:tc>
          <w:tcPr>
            <w:tcW w:w="373" w:type="dxa"/>
            <w:gridSpan w:val="2"/>
            <w:tcBorders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401" w:type="dxa"/>
            <w:tcBorders>
              <w:lef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о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н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ц</w:t>
            </w:r>
          </w:p>
        </w:tc>
        <w:tc>
          <w:tcPr>
            <w:tcW w:w="373" w:type="dxa"/>
            <w:gridSpan w:val="2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е</w:t>
            </w:r>
          </w:p>
        </w:tc>
        <w:tc>
          <w:tcPr>
            <w:tcW w:w="373" w:type="dxa"/>
            <w:gridSpan w:val="2"/>
            <w:tcBorders>
              <w:top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  <w:tr w:rsidR="002A17A3">
        <w:trPr>
          <w:gridAfter w:val="1"/>
          <w:wAfter w:w="28" w:type="dxa"/>
          <w:trHeight w:val="335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п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о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в</w:t>
            </w:r>
          </w:p>
        </w:tc>
        <w:tc>
          <w:tcPr>
            <w:tcW w:w="401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і</w:t>
            </w: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р</w:t>
            </w:r>
          </w:p>
        </w:tc>
        <w:tc>
          <w:tcPr>
            <w:tcW w:w="373" w:type="dxa"/>
          </w:tcPr>
          <w:p w:rsidR="002A17A3" w:rsidRPr="00CF5A45" w:rsidRDefault="002A17A3" w:rsidP="00224CFE">
            <w:pPr>
              <w:rPr>
                <w:lang w:val="uk-UA"/>
              </w:rPr>
            </w:pPr>
            <w:r w:rsidRPr="00CF5A45">
              <w:rPr>
                <w:lang w:val="uk-UA"/>
              </w:rPr>
              <w:t>я</w:t>
            </w:r>
          </w:p>
        </w:tc>
        <w:tc>
          <w:tcPr>
            <w:tcW w:w="373" w:type="dxa"/>
            <w:tcBorders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  <w:tr w:rsidR="002A17A3">
        <w:trPr>
          <w:gridAfter w:val="1"/>
          <w:wAfter w:w="28" w:type="dxa"/>
          <w:trHeight w:val="350"/>
        </w:trPr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401" w:type="dxa"/>
            <w:tcBorders>
              <w:left w:val="single" w:sz="4" w:space="0" w:color="F4F4F4"/>
              <w:bottom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2A17A3" w:rsidRPr="00CF5A45" w:rsidRDefault="002A17A3" w:rsidP="00224CF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F5A45">
              <w:rPr>
                <w:b/>
                <w:bCs/>
                <w:sz w:val="28"/>
                <w:szCs w:val="28"/>
                <w:lang w:val="uk-UA"/>
              </w:rPr>
              <w:t>ь</w:t>
            </w:r>
          </w:p>
        </w:tc>
        <w:tc>
          <w:tcPr>
            <w:tcW w:w="373" w:type="dxa"/>
            <w:tcBorders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4F4F4"/>
              <w:left w:val="single" w:sz="4" w:space="0" w:color="F4F4F4"/>
              <w:bottom w:val="single" w:sz="4" w:space="0" w:color="F4F4F4"/>
              <w:right w:val="single" w:sz="4" w:space="0" w:color="F4F4F4"/>
            </w:tcBorders>
          </w:tcPr>
          <w:p w:rsidR="002A17A3" w:rsidRPr="00CF5A45" w:rsidRDefault="002A17A3" w:rsidP="00224CFE">
            <w:pPr>
              <w:rPr>
                <w:lang w:val="uk-UA"/>
              </w:rPr>
            </w:pPr>
          </w:p>
        </w:tc>
      </w:tr>
    </w:tbl>
    <w:p w:rsidR="002A17A3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Pr="008963F6" w:rsidRDefault="002A17A3" w:rsidP="008A0070">
      <w:pPr>
        <w:spacing w:line="360" w:lineRule="auto"/>
        <w:ind w:left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2A17A3" w:rsidRDefault="002A17A3" w:rsidP="008A0070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2A17A3" w:rsidRPr="008963F6" w:rsidRDefault="002A17A3" w:rsidP="008A0070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8963F6">
        <w:rPr>
          <w:b/>
          <w:bCs/>
          <w:color w:val="000000"/>
          <w:sz w:val="28"/>
          <w:szCs w:val="28"/>
          <w:lang w:val="uk-UA"/>
        </w:rPr>
        <w:t xml:space="preserve">ІІ. Етап </w:t>
      </w:r>
      <w:r>
        <w:rPr>
          <w:b/>
          <w:bCs/>
          <w:color w:val="000000"/>
          <w:sz w:val="28"/>
          <w:szCs w:val="28"/>
          <w:lang w:val="uk-UA"/>
        </w:rPr>
        <w:t>цілепокладання</w:t>
      </w:r>
      <w:r w:rsidRPr="008963F6">
        <w:rPr>
          <w:b/>
          <w:bCs/>
          <w:color w:val="000000"/>
          <w:sz w:val="28"/>
          <w:szCs w:val="28"/>
          <w:lang w:val="uk-UA"/>
        </w:rPr>
        <w:t xml:space="preserve">. 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Отже, ми на сьогоднішньому занятті працюватимемо над поняттям «особистість» та спробуємо знайти спільне у кожного та  довести, що всі ми різні. </w:t>
      </w:r>
    </w:p>
    <w:p w:rsidR="002A17A3" w:rsidRPr="008963F6" w:rsidRDefault="002A17A3" w:rsidP="008A0070">
      <w:pPr>
        <w:tabs>
          <w:tab w:val="left" w:pos="384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1. Правила роботи під час зустрічі: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8963F6">
        <w:rPr>
          <w:color w:val="000000"/>
          <w:sz w:val="28"/>
          <w:szCs w:val="28"/>
          <w:lang w:val="uk-UA"/>
        </w:rPr>
        <w:t>не критикувати;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щирість у спілкуванні;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доброзичливе ставлення один до одного;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активна участь;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повага до співрозмовника;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відкритість;</w:t>
      </w:r>
    </w:p>
    <w:p w:rsidR="002A17A3" w:rsidRPr="008963F6" w:rsidRDefault="002A17A3" w:rsidP="00224CFE">
      <w:pPr>
        <w:pStyle w:val="ListParagraph"/>
        <w:numPr>
          <w:ilvl w:val="0"/>
          <w:numId w:val="7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тільки тепер і тут.</w:t>
      </w:r>
    </w:p>
    <w:p w:rsidR="002A17A3" w:rsidRPr="008963F6" w:rsidRDefault="002A17A3" w:rsidP="008A0070">
      <w:pPr>
        <w:tabs>
          <w:tab w:val="left" w:pos="384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2. Вправа «Дізнайтесь про мене!»</w:t>
      </w:r>
    </w:p>
    <w:p w:rsidR="002A17A3" w:rsidRPr="008963F6" w:rsidRDefault="002A17A3" w:rsidP="008A0070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Спочатку пропоную виконати вправу «Дізнайтесь про мене!» У цьому допоможе чарівна торбинка. (Діти витягують смужки із початком речення та продовжують думку.)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Мені подобається в собі…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Оточуючим подобається в мені…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У мене гарно виходить…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Коли я засмучений (засмучена), я…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дуже радий (рада), що можу…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Всі мої знайомі впевнені, що я можу…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Мені нещодавно зробили комплімент…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Люди можуть розраховувати на мене…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В цьому році в мене краще виходить…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Мені вдалося подолати 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В мене все чудово виходить, коли…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Мета, до якої я зараз йду…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Я, був (була) приємно здивований (здивована), коли..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Я, думаю, що в мене достатньо розуму, щоб…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У мене найкраща риса – це 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Мені успішно вдається тримати під контролем свої емоції, завдяки тому…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В найближчий час я повинна зробити одну важливу справу…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з повагою ставлюся до…</w:t>
      </w:r>
    </w:p>
    <w:p w:rsidR="002A17A3" w:rsidRPr="008963F6" w:rsidRDefault="002A17A3" w:rsidP="008A0070">
      <w:pPr>
        <w:tabs>
          <w:tab w:val="left" w:pos="3840"/>
        </w:tabs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3. Вправа «Просигналізуй»</w:t>
      </w:r>
    </w:p>
    <w:p w:rsidR="002A17A3" w:rsidRPr="008963F6" w:rsidRDefault="002A17A3" w:rsidP="00224CFE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Діти, якщо ви почуєте речення, що стосується вас, плесніть у долоні.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люблю морозиво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люблю футбол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мрію стати лікарем чи медсестрою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хочу бути співачкою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навчатиму дітей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буду механіком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люблю працювати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завжди приходжу на допомогу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з радістю спілкуюся з друзями</w:t>
      </w:r>
    </w:p>
    <w:p w:rsidR="002A17A3" w:rsidRPr="008963F6" w:rsidRDefault="002A17A3" w:rsidP="00224CFE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люблю своїх батьків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4. Вправа «Фантазер»</w:t>
      </w:r>
    </w:p>
    <w:p w:rsidR="002A17A3" w:rsidRPr="008963F6" w:rsidRDefault="002A17A3" w:rsidP="001E2DA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Уявіть, що ви потрапили до казкової країни. Розкажіть, яким чарівним предметом або персонажем ви хотіли б стати. Чому?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5. Хвилинка відпочинку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– Порухайтесь по класу. Сядьте, де вам зручно. Так ви об’єднаєтесь у пари.</w:t>
      </w:r>
    </w:p>
    <w:p w:rsidR="002A17A3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6. Робота в парах</w:t>
      </w:r>
    </w:p>
    <w:p w:rsidR="002A17A3" w:rsidRPr="007D075A" w:rsidRDefault="002A17A3" w:rsidP="001E2DA9">
      <w:pPr>
        <w:tabs>
          <w:tab w:val="left" w:pos="3840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Звичайно</w:t>
      </w:r>
      <w:r w:rsidRPr="007D07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всі</w:t>
      </w:r>
      <w:r w:rsidRPr="007D075A">
        <w:rPr>
          <w:color w:val="000000"/>
          <w:sz w:val="28"/>
          <w:szCs w:val="28"/>
        </w:rPr>
        <w:t xml:space="preserve"> люди </w:t>
      </w:r>
      <w:r>
        <w:rPr>
          <w:color w:val="000000"/>
          <w:sz w:val="28"/>
          <w:szCs w:val="28"/>
          <w:lang w:val="uk-UA"/>
        </w:rPr>
        <w:t>різні</w:t>
      </w:r>
      <w:r w:rsidRPr="007D07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Хтось має кращий</w:t>
      </w:r>
      <w:r w:rsidRPr="007D075A">
        <w:rPr>
          <w:color w:val="000000"/>
          <w:sz w:val="28"/>
          <w:szCs w:val="28"/>
        </w:rPr>
        <w:t xml:space="preserve"> характер, </w:t>
      </w:r>
      <w:r>
        <w:rPr>
          <w:color w:val="000000"/>
          <w:sz w:val="28"/>
          <w:szCs w:val="28"/>
          <w:lang w:val="uk-UA"/>
        </w:rPr>
        <w:t>хтось гірший</w:t>
      </w:r>
      <w:r w:rsidRPr="007D07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але всі</w:t>
      </w:r>
      <w:r w:rsidRPr="007D075A">
        <w:rPr>
          <w:color w:val="000000"/>
          <w:sz w:val="28"/>
          <w:szCs w:val="28"/>
        </w:rPr>
        <w:t xml:space="preserve"> ми </w:t>
      </w:r>
      <w:r>
        <w:rPr>
          <w:color w:val="000000"/>
          <w:sz w:val="28"/>
          <w:szCs w:val="28"/>
          <w:lang w:val="uk-UA"/>
        </w:rPr>
        <w:t>неповторні</w:t>
      </w:r>
      <w:r w:rsidRPr="007D07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Неповторна кожна зовнішність</w:t>
      </w:r>
      <w:r w:rsidRPr="007D075A">
        <w:rPr>
          <w:color w:val="000000"/>
          <w:sz w:val="28"/>
          <w:szCs w:val="28"/>
        </w:rPr>
        <w:t xml:space="preserve">. Коли ми </w:t>
      </w:r>
      <w:r>
        <w:rPr>
          <w:color w:val="000000"/>
          <w:sz w:val="28"/>
          <w:szCs w:val="28"/>
          <w:lang w:val="uk-UA"/>
        </w:rPr>
        <w:t>вперше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бачимо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людину</w:t>
      </w:r>
      <w:r w:rsidRPr="007D07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спочатку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звертаємо увагу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саме</w:t>
      </w:r>
      <w:r w:rsidRPr="007D075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її зовнішність</w:t>
      </w:r>
      <w:r w:rsidRPr="007D07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Уже потім</w:t>
      </w:r>
      <w:r w:rsidRPr="007D07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познайомившись ближче</w:t>
      </w:r>
      <w:r w:rsidRPr="007D07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можемо зробити висновок про те</w:t>
      </w:r>
      <w:r w:rsidRPr="007D075A">
        <w:rPr>
          <w:color w:val="000000"/>
          <w:sz w:val="28"/>
          <w:szCs w:val="28"/>
        </w:rPr>
        <w:t xml:space="preserve">, яка у </w:t>
      </w:r>
      <w:r>
        <w:rPr>
          <w:color w:val="000000"/>
          <w:sz w:val="28"/>
          <w:szCs w:val="28"/>
          <w:lang w:val="uk-UA"/>
        </w:rPr>
        <w:t>неї</w:t>
      </w:r>
      <w:r w:rsidRPr="007D075A">
        <w:rPr>
          <w:color w:val="000000"/>
          <w:sz w:val="28"/>
          <w:szCs w:val="28"/>
        </w:rPr>
        <w:t xml:space="preserve"> душа. І душа </w:t>
      </w:r>
      <w:r>
        <w:rPr>
          <w:color w:val="000000"/>
          <w:sz w:val="28"/>
          <w:szCs w:val="28"/>
          <w:lang w:val="uk-UA"/>
        </w:rPr>
        <w:t>кожна неповторна</w:t>
      </w:r>
      <w:r w:rsidRPr="007D07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а це підтверджує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народне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прислів</w:t>
      </w:r>
      <w:r w:rsidRPr="007D075A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</w:t>
      </w:r>
      <w:r w:rsidRPr="007D075A">
        <w:rPr>
          <w:color w:val="000000"/>
          <w:sz w:val="28"/>
          <w:szCs w:val="28"/>
        </w:rPr>
        <w:t xml:space="preserve">: «Всякий </w:t>
      </w:r>
      <w:r>
        <w:rPr>
          <w:color w:val="000000"/>
          <w:sz w:val="28"/>
          <w:szCs w:val="28"/>
          <w:lang w:val="uk-UA"/>
        </w:rPr>
        <w:t>молодець</w:t>
      </w:r>
      <w:r w:rsidRPr="007D075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свій</w:t>
      </w:r>
      <w:r w:rsidRPr="007D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образець</w:t>
      </w:r>
      <w:r w:rsidRPr="007D075A">
        <w:rPr>
          <w:color w:val="000000"/>
          <w:sz w:val="28"/>
          <w:szCs w:val="28"/>
        </w:rPr>
        <w:t>».</w:t>
      </w:r>
    </w:p>
    <w:p w:rsidR="002A17A3" w:rsidRPr="008963F6" w:rsidRDefault="002A17A3" w:rsidP="001E2DA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</w:rPr>
        <w:t>–</w:t>
      </w:r>
      <w:r w:rsidRPr="008963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Погляньте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один</w:t>
      </w:r>
      <w:r w:rsidRPr="008963F6">
        <w:rPr>
          <w:color w:val="000000"/>
          <w:sz w:val="28"/>
          <w:szCs w:val="28"/>
        </w:rPr>
        <w:t xml:space="preserve"> на одного </w:t>
      </w:r>
      <w:r>
        <w:rPr>
          <w:color w:val="000000"/>
          <w:sz w:val="28"/>
          <w:szCs w:val="28"/>
          <w:lang w:val="uk-UA"/>
        </w:rPr>
        <w:t>й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поміркуйте</w:t>
      </w:r>
      <w:r w:rsidRPr="008963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чи схожі ви між </w:t>
      </w:r>
      <w:r w:rsidRPr="008963F6">
        <w:rPr>
          <w:color w:val="000000"/>
          <w:sz w:val="28"/>
          <w:szCs w:val="28"/>
        </w:rPr>
        <w:t xml:space="preserve">собою? Гадаю, </w:t>
      </w:r>
      <w:r>
        <w:rPr>
          <w:color w:val="000000"/>
          <w:sz w:val="28"/>
          <w:szCs w:val="28"/>
          <w:lang w:val="uk-UA"/>
        </w:rPr>
        <w:t>що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кожен із</w:t>
      </w:r>
      <w:r w:rsidRPr="008963F6">
        <w:rPr>
          <w:color w:val="000000"/>
          <w:sz w:val="28"/>
          <w:szCs w:val="28"/>
        </w:rPr>
        <w:t xml:space="preserve"> вас на </w:t>
      </w:r>
      <w:r>
        <w:rPr>
          <w:color w:val="000000"/>
          <w:sz w:val="28"/>
          <w:szCs w:val="28"/>
          <w:lang w:val="uk-UA"/>
        </w:rPr>
        <w:t>це запитання відповість</w:t>
      </w:r>
      <w:r w:rsidRPr="008963F6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  <w:lang w:val="uk-UA"/>
        </w:rPr>
        <w:t>Ні</w:t>
      </w:r>
      <w:r w:rsidRPr="008963F6">
        <w:rPr>
          <w:color w:val="000000"/>
          <w:sz w:val="28"/>
          <w:szCs w:val="28"/>
        </w:rPr>
        <w:t xml:space="preserve">». Правильно, </w:t>
      </w:r>
      <w:r>
        <w:rPr>
          <w:color w:val="000000"/>
          <w:sz w:val="28"/>
          <w:szCs w:val="28"/>
          <w:lang w:val="uk-UA"/>
        </w:rPr>
        <w:t>адже ви</w:t>
      </w:r>
      <w:r w:rsidRPr="008963F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особистості</w:t>
      </w:r>
      <w:r w:rsidRPr="008963F6">
        <w:rPr>
          <w:color w:val="000000"/>
          <w:sz w:val="28"/>
          <w:szCs w:val="28"/>
        </w:rPr>
        <w:t xml:space="preserve">, у кожного </w:t>
      </w:r>
      <w:r>
        <w:rPr>
          <w:color w:val="000000"/>
          <w:sz w:val="28"/>
          <w:szCs w:val="28"/>
          <w:lang w:val="uk-UA"/>
        </w:rPr>
        <w:t>з</w:t>
      </w:r>
      <w:r w:rsidRPr="008963F6">
        <w:rPr>
          <w:color w:val="000000"/>
          <w:sz w:val="28"/>
          <w:szCs w:val="28"/>
        </w:rPr>
        <w:t xml:space="preserve"> вас </w:t>
      </w:r>
      <w:r>
        <w:rPr>
          <w:color w:val="000000"/>
          <w:sz w:val="28"/>
          <w:szCs w:val="28"/>
          <w:lang w:val="uk-UA"/>
        </w:rPr>
        <w:t>свій</w:t>
      </w:r>
      <w:r w:rsidRPr="008963F6">
        <w:rPr>
          <w:color w:val="000000"/>
          <w:sz w:val="28"/>
          <w:szCs w:val="28"/>
        </w:rPr>
        <w:t xml:space="preserve"> характер, </w:t>
      </w:r>
      <w:r>
        <w:rPr>
          <w:color w:val="000000"/>
          <w:sz w:val="28"/>
          <w:szCs w:val="28"/>
          <w:lang w:val="uk-UA"/>
        </w:rPr>
        <w:t>свої звички</w:t>
      </w:r>
      <w:r w:rsidRPr="008963F6">
        <w:rPr>
          <w:color w:val="000000"/>
          <w:sz w:val="28"/>
          <w:szCs w:val="28"/>
        </w:rPr>
        <w:t xml:space="preserve">, своя </w:t>
      </w:r>
      <w:r>
        <w:rPr>
          <w:color w:val="000000"/>
          <w:sz w:val="28"/>
          <w:szCs w:val="28"/>
          <w:lang w:val="uk-UA"/>
        </w:rPr>
        <w:t>зовнішність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уподобання</w:t>
      </w:r>
      <w:r w:rsidRPr="008963F6">
        <w:rPr>
          <w:color w:val="000000"/>
          <w:sz w:val="28"/>
          <w:szCs w:val="28"/>
        </w:rPr>
        <w:t xml:space="preserve">. Не </w:t>
      </w:r>
      <w:r>
        <w:rPr>
          <w:color w:val="000000"/>
          <w:sz w:val="28"/>
          <w:szCs w:val="28"/>
          <w:lang w:val="uk-UA"/>
        </w:rPr>
        <w:t>існує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двох</w:t>
      </w:r>
      <w:r w:rsidRPr="008963F6">
        <w:rPr>
          <w:color w:val="000000"/>
          <w:sz w:val="28"/>
          <w:szCs w:val="28"/>
        </w:rPr>
        <w:t xml:space="preserve"> абсолютно </w:t>
      </w:r>
      <w:r>
        <w:rPr>
          <w:color w:val="000000"/>
          <w:sz w:val="28"/>
          <w:szCs w:val="28"/>
          <w:lang w:val="uk-UA"/>
        </w:rPr>
        <w:t>однакових</w:t>
      </w:r>
      <w:r w:rsidRPr="008963F6">
        <w:rPr>
          <w:color w:val="000000"/>
          <w:sz w:val="28"/>
          <w:szCs w:val="28"/>
        </w:rPr>
        <w:t xml:space="preserve"> людей, </w:t>
      </w:r>
      <w:r>
        <w:rPr>
          <w:color w:val="000000"/>
          <w:sz w:val="28"/>
          <w:szCs w:val="28"/>
          <w:lang w:val="uk-UA"/>
        </w:rPr>
        <w:t>навіть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близнюки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мають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особистісні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відзнаки</w:t>
      </w:r>
      <w:r w:rsidRPr="008963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Проте</w:t>
      </w:r>
      <w:r w:rsidRPr="008963F6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  <w:lang w:val="uk-UA"/>
        </w:rPr>
        <w:t>можна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казати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що</w:t>
      </w:r>
      <w:r w:rsidRPr="008963F6">
        <w:rPr>
          <w:color w:val="000000"/>
          <w:sz w:val="28"/>
          <w:szCs w:val="28"/>
        </w:rPr>
        <w:t xml:space="preserve"> у вас не </w:t>
      </w:r>
      <w:r>
        <w:rPr>
          <w:color w:val="000000"/>
          <w:sz w:val="28"/>
          <w:szCs w:val="28"/>
          <w:lang w:val="uk-UA"/>
        </w:rPr>
        <w:t>може</w:t>
      </w:r>
      <w:r w:rsidRPr="008963F6">
        <w:rPr>
          <w:color w:val="000000"/>
          <w:sz w:val="28"/>
          <w:szCs w:val="28"/>
        </w:rPr>
        <w:t xml:space="preserve"> бути </w:t>
      </w:r>
      <w:r>
        <w:rPr>
          <w:color w:val="000000"/>
          <w:sz w:val="28"/>
          <w:szCs w:val="28"/>
          <w:lang w:val="uk-UA"/>
        </w:rPr>
        <w:t>нічого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спільного</w:t>
      </w:r>
      <w:r w:rsidRPr="008963F6">
        <w:rPr>
          <w:color w:val="000000"/>
          <w:sz w:val="28"/>
          <w:szCs w:val="28"/>
        </w:rPr>
        <w:t>. </w:t>
      </w:r>
      <w:r w:rsidRPr="008963F6">
        <w:rPr>
          <w:color w:val="000000"/>
          <w:sz w:val="28"/>
          <w:szCs w:val="28"/>
          <w:lang w:val="uk-UA"/>
        </w:rPr>
        <w:t xml:space="preserve">Пропоную вам створити свій силует із паперу і порівняти із силуетом сусіда. 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7. Робота в групах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– Об’єднайтеся у групи за кольором зірочок.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Вправа «Світлина»</w:t>
      </w:r>
    </w:p>
    <w:p w:rsidR="002A17A3" w:rsidRPr="008963F6" w:rsidRDefault="002A17A3" w:rsidP="001E2DA9">
      <w:pPr>
        <w:tabs>
          <w:tab w:val="left" w:pos="38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Кожна група розміщується відповідно поставленого завдання для фотографії, щоб поповнити  класний альбом:</w:t>
      </w:r>
    </w:p>
    <w:p w:rsidR="002A17A3" w:rsidRPr="008963F6" w:rsidRDefault="002A17A3" w:rsidP="001E2DA9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за зростом</w:t>
      </w:r>
    </w:p>
    <w:p w:rsidR="002A17A3" w:rsidRPr="008963F6" w:rsidRDefault="002A17A3" w:rsidP="001E2DA9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за довжиною волосся</w:t>
      </w:r>
    </w:p>
    <w:p w:rsidR="002A17A3" w:rsidRPr="008963F6" w:rsidRDefault="002A17A3" w:rsidP="001E2DA9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за кольором очей</w:t>
      </w:r>
    </w:p>
    <w:p w:rsidR="002A17A3" w:rsidRPr="008963F6" w:rsidRDefault="002A17A3" w:rsidP="001E2DA9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за кількістю букв в імені</w:t>
      </w:r>
    </w:p>
    <w:p w:rsidR="002A17A3" w:rsidRPr="008963F6" w:rsidRDefault="002A17A3" w:rsidP="001E2DA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–  Отже, між вами </w:t>
      </w:r>
      <w:r>
        <w:rPr>
          <w:color w:val="000000"/>
          <w:sz w:val="28"/>
          <w:szCs w:val="28"/>
          <w:lang w:val="uk-UA"/>
        </w:rPr>
        <w:t>існує</w:t>
      </w:r>
      <w:r w:rsidRPr="008963F6">
        <w:rPr>
          <w:color w:val="000000"/>
          <w:sz w:val="28"/>
          <w:szCs w:val="28"/>
          <w:lang w:val="uk-UA"/>
        </w:rPr>
        <w:t xml:space="preserve"> багато спільного </w:t>
      </w:r>
      <w:r>
        <w:rPr>
          <w:color w:val="000000"/>
          <w:sz w:val="28"/>
          <w:szCs w:val="28"/>
          <w:lang w:val="uk-UA"/>
        </w:rPr>
        <w:t>й</w:t>
      </w:r>
      <w:r w:rsidRPr="008963F6">
        <w:rPr>
          <w:color w:val="000000"/>
          <w:sz w:val="28"/>
          <w:szCs w:val="28"/>
          <w:lang w:val="uk-UA"/>
        </w:rPr>
        <w:t xml:space="preserve"> відмінного. Але </w:t>
      </w:r>
      <w:r>
        <w:rPr>
          <w:color w:val="000000"/>
          <w:sz w:val="28"/>
          <w:szCs w:val="28"/>
          <w:lang w:val="uk-UA"/>
        </w:rPr>
        <w:t>всіх</w:t>
      </w:r>
      <w:r w:rsidRPr="008963F6">
        <w:rPr>
          <w:color w:val="000000"/>
          <w:sz w:val="28"/>
          <w:szCs w:val="28"/>
          <w:lang w:val="uk-UA"/>
        </w:rPr>
        <w:t xml:space="preserve"> вас об'єднує те, що ви — учні 4-Б класу, навчаєтесь в одній школі, мешкаєте у місті Овручі, в Житомирській області, вашою Батьківщиною є Україна.</w:t>
      </w:r>
      <w:r w:rsidRPr="008963F6">
        <w:rPr>
          <w:color w:val="000000"/>
          <w:sz w:val="28"/>
          <w:szCs w:val="28"/>
        </w:rPr>
        <w:t> </w:t>
      </w:r>
    </w:p>
    <w:p w:rsidR="002A17A3" w:rsidRPr="00565209" w:rsidRDefault="002A17A3" w:rsidP="001E2DA9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Ми сьогодні переконалися, що у кожного з вас свій характер, </w:t>
      </w:r>
      <w:r>
        <w:rPr>
          <w:color w:val="000000"/>
          <w:sz w:val="28"/>
          <w:szCs w:val="28"/>
          <w:lang w:val="uk-UA"/>
        </w:rPr>
        <w:t>свої</w:t>
      </w:r>
      <w:r w:rsidRPr="008963F6">
        <w:rPr>
          <w:color w:val="000000"/>
          <w:sz w:val="28"/>
          <w:szCs w:val="28"/>
          <w:lang w:val="uk-UA"/>
        </w:rPr>
        <w:t xml:space="preserve"> думки, почуття, здібності. Погляньте на свої долоньки. На них тоненький малюнок </w:t>
      </w:r>
      <w:r>
        <w:rPr>
          <w:color w:val="000000"/>
          <w:sz w:val="28"/>
          <w:szCs w:val="28"/>
          <w:lang w:val="uk-UA"/>
        </w:rPr>
        <w:t>і</w:t>
      </w:r>
      <w:r w:rsidRPr="008963F6">
        <w:rPr>
          <w:color w:val="000000"/>
          <w:sz w:val="28"/>
          <w:szCs w:val="28"/>
          <w:lang w:val="uk-UA"/>
        </w:rPr>
        <w:t xml:space="preserve">з ліній. У кожної людини він свій, неповторний. Природа немовби підкреслює, </w:t>
      </w:r>
      <w:r>
        <w:rPr>
          <w:color w:val="000000"/>
          <w:sz w:val="28"/>
          <w:szCs w:val="28"/>
          <w:lang w:val="uk-UA"/>
        </w:rPr>
        <w:t>що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кожен із</w:t>
      </w:r>
      <w:r w:rsidRPr="008963F6">
        <w:rPr>
          <w:color w:val="000000"/>
          <w:sz w:val="28"/>
          <w:szCs w:val="28"/>
        </w:rPr>
        <w:t xml:space="preserve"> вас — диво, яке </w:t>
      </w:r>
      <w:r>
        <w:rPr>
          <w:color w:val="000000"/>
          <w:sz w:val="28"/>
          <w:szCs w:val="28"/>
          <w:lang w:val="uk-UA"/>
        </w:rPr>
        <w:t>ніколи не повториться</w:t>
      </w:r>
      <w:r w:rsidRPr="008963F6">
        <w:rPr>
          <w:color w:val="000000"/>
          <w:sz w:val="28"/>
          <w:szCs w:val="28"/>
        </w:rPr>
        <w:t xml:space="preserve">. Зараз ми в </w:t>
      </w:r>
      <w:r>
        <w:rPr>
          <w:color w:val="000000"/>
          <w:sz w:val="28"/>
          <w:szCs w:val="28"/>
          <w:lang w:val="uk-UA"/>
        </w:rPr>
        <w:t>цьому</w:t>
      </w:r>
      <w:r w:rsidRPr="008963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переконаємося.</w:t>
      </w:r>
      <w:r w:rsidRPr="008963F6">
        <w:rPr>
          <w:color w:val="000000"/>
          <w:sz w:val="28"/>
          <w:szCs w:val="28"/>
        </w:rPr>
        <w:t xml:space="preserve"> А </w:t>
      </w:r>
      <w:r>
        <w:rPr>
          <w:color w:val="000000"/>
          <w:sz w:val="28"/>
          <w:szCs w:val="28"/>
          <w:lang w:val="uk-UA"/>
        </w:rPr>
        <w:t>щоб ви остаточно впевнилися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пропоную зазирнути до</w:t>
      </w:r>
      <w:r w:rsidRPr="008963F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чарівної скриньки</w:t>
      </w:r>
      <w:r w:rsidRPr="008963F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>і побачити найціннішу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найважливішу людину</w:t>
      </w:r>
      <w:r w:rsidRPr="008963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8963F6">
        <w:rPr>
          <w:color w:val="000000"/>
          <w:sz w:val="28"/>
          <w:szCs w:val="28"/>
          <w:lang w:val="uk-UA"/>
        </w:rPr>
        <w:t xml:space="preserve"> цьому житті</w:t>
      </w:r>
      <w:r w:rsidRPr="008963F6">
        <w:rPr>
          <w:color w:val="000000"/>
          <w:sz w:val="28"/>
          <w:szCs w:val="28"/>
        </w:rPr>
        <w:t>. </w:t>
      </w:r>
      <w:r w:rsidRPr="008963F6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Беру скриньку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на дні якої лежить дзеркальце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і пропоную учням по черзі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заглянути</w:t>
      </w:r>
      <w:r w:rsidRPr="008963F6">
        <w:rPr>
          <w:color w:val="000000"/>
          <w:sz w:val="28"/>
          <w:szCs w:val="28"/>
          <w:lang w:val="uk-UA"/>
        </w:rPr>
        <w:t xml:space="preserve">.) </w:t>
      </w:r>
      <w:r>
        <w:rPr>
          <w:color w:val="000000"/>
          <w:sz w:val="28"/>
          <w:szCs w:val="28"/>
          <w:lang w:val="uk-UA"/>
        </w:rPr>
        <w:t>Неповторність</w:t>
      </w:r>
      <w:r w:rsidRPr="008963F6">
        <w:rPr>
          <w:color w:val="000000"/>
          <w:sz w:val="28"/>
          <w:szCs w:val="28"/>
        </w:rPr>
        <w:t xml:space="preserve"> </w:t>
      </w:r>
      <w:r w:rsidRPr="008963F6">
        <w:rPr>
          <w:color w:val="000000"/>
          <w:sz w:val="28"/>
          <w:szCs w:val="28"/>
          <w:lang w:val="uk-UA"/>
        </w:rPr>
        <w:t>кожної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людини зумовлені</w:t>
      </w:r>
      <w:r w:rsidRPr="008963F6">
        <w:rPr>
          <w:color w:val="000000"/>
          <w:sz w:val="28"/>
          <w:szCs w:val="28"/>
        </w:rPr>
        <w:t xml:space="preserve"> самою природою </w:t>
      </w:r>
      <w:r>
        <w:rPr>
          <w:color w:val="000000"/>
          <w:sz w:val="28"/>
          <w:szCs w:val="28"/>
          <w:lang w:val="uk-UA"/>
        </w:rPr>
        <w:t>й середовищем</w:t>
      </w:r>
      <w:r w:rsidRPr="008963F6">
        <w:rPr>
          <w:color w:val="000000"/>
          <w:sz w:val="28"/>
          <w:szCs w:val="28"/>
        </w:rPr>
        <w:t xml:space="preserve">, у </w:t>
      </w:r>
      <w:r>
        <w:rPr>
          <w:color w:val="000000"/>
          <w:sz w:val="28"/>
          <w:szCs w:val="28"/>
          <w:lang w:val="uk-UA"/>
        </w:rPr>
        <w:t>якому вона виховується</w:t>
      </w:r>
      <w:r w:rsidRPr="008963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Життя кожного неповторне й універсальне.</w:t>
      </w:r>
    </w:p>
    <w:p w:rsidR="002A17A3" w:rsidRPr="008963F6" w:rsidRDefault="002A17A3" w:rsidP="001E2DA9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Кожна людина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кожна дитина</w:t>
      </w:r>
      <w:r w:rsidRPr="008963F6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  <w:lang w:val="uk-UA"/>
        </w:rPr>
        <w:t>це окреме</w:t>
      </w:r>
      <w:r w:rsidRPr="008963F6">
        <w:rPr>
          <w:color w:val="000000"/>
          <w:sz w:val="28"/>
          <w:szCs w:val="28"/>
        </w:rPr>
        <w:t xml:space="preserve"> «Я». </w:t>
      </w:r>
      <w:r>
        <w:rPr>
          <w:color w:val="000000"/>
          <w:sz w:val="28"/>
          <w:szCs w:val="28"/>
          <w:lang w:val="uk-UA"/>
        </w:rPr>
        <w:t>Кожна людина</w:t>
      </w:r>
      <w:r w:rsidRPr="008963F6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  <w:lang w:val="uk-UA"/>
        </w:rPr>
        <w:t>неповторна на цій землі</w:t>
      </w:r>
      <w:r w:rsidRPr="008963F6">
        <w:rPr>
          <w:color w:val="000000"/>
          <w:sz w:val="28"/>
          <w:szCs w:val="28"/>
        </w:rPr>
        <w:t xml:space="preserve">, вона </w:t>
      </w:r>
      <w:r>
        <w:rPr>
          <w:color w:val="000000"/>
          <w:sz w:val="28"/>
          <w:szCs w:val="28"/>
          <w:lang w:val="uk-UA"/>
        </w:rPr>
        <w:t>є великою цінністю</w:t>
      </w:r>
      <w:r w:rsidRPr="008963F6">
        <w:rPr>
          <w:color w:val="000000"/>
          <w:sz w:val="28"/>
          <w:szCs w:val="28"/>
        </w:rPr>
        <w:t>. </w:t>
      </w:r>
    </w:p>
    <w:p w:rsidR="002A17A3" w:rsidRPr="008963F6" w:rsidRDefault="002A17A3" w:rsidP="001E2DA9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8963F6">
        <w:rPr>
          <w:b/>
          <w:bCs/>
          <w:color w:val="000000"/>
          <w:sz w:val="28"/>
          <w:szCs w:val="28"/>
          <w:lang w:val="uk-UA"/>
        </w:rPr>
        <w:t>ІV. Рефлексивно-оцінюючий етап.</w:t>
      </w:r>
    </w:p>
    <w:p w:rsidR="002A17A3" w:rsidRPr="008963F6" w:rsidRDefault="002A17A3" w:rsidP="001E2DA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1. Рефлексія 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Сьогодні я дізнався…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зрозумів, що можу…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навчився…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Мені сподобалося..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придбав…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знаю…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Зустріч мені дала для життя…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змінив відношення до…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Мене вразило…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Мене порадувало…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Я сподіваюся…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Зірочки дуже задоволені від зустрічі з вами, адже завдяки вам вони об’єдналися у сузір’я. Разом з тим підготували для вас певні передбачення.</w:t>
      </w:r>
    </w:p>
    <w:p w:rsidR="002A17A3" w:rsidRPr="008963F6" w:rsidRDefault="002A17A3" w:rsidP="001E2DA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2. Вправа «Передбачення»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Тобі сьогодні</w:t>
      </w:r>
      <w:r w:rsidRPr="008963F6">
        <w:rPr>
          <w:color w:val="000000"/>
          <w:sz w:val="28"/>
          <w:szCs w:val="28"/>
        </w:rPr>
        <w:t xml:space="preserve"> особливо </w:t>
      </w:r>
      <w:r>
        <w:rPr>
          <w:color w:val="000000"/>
          <w:sz w:val="28"/>
          <w:szCs w:val="28"/>
          <w:lang w:val="uk-UA"/>
        </w:rPr>
        <w:t>пощастить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Життя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готує тобі приємний</w:t>
      </w:r>
      <w:r w:rsidRPr="008963F6">
        <w:rPr>
          <w:color w:val="000000"/>
          <w:sz w:val="28"/>
          <w:szCs w:val="28"/>
        </w:rPr>
        <w:t xml:space="preserve"> сюрприз!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 xml:space="preserve">Усе </w:t>
      </w:r>
      <w:r>
        <w:rPr>
          <w:color w:val="000000"/>
          <w:sz w:val="28"/>
          <w:szCs w:val="28"/>
          <w:lang w:val="uk-UA"/>
        </w:rPr>
        <w:t>складається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для</w:t>
      </w:r>
      <w:r w:rsidRPr="008963F6">
        <w:rPr>
          <w:color w:val="000000"/>
          <w:sz w:val="28"/>
          <w:szCs w:val="28"/>
        </w:rPr>
        <w:t xml:space="preserve"> тебе </w:t>
      </w:r>
      <w:r>
        <w:rPr>
          <w:color w:val="000000"/>
          <w:sz w:val="28"/>
          <w:szCs w:val="28"/>
          <w:lang w:val="uk-UA"/>
        </w:rPr>
        <w:t xml:space="preserve">найкращим </w:t>
      </w:r>
      <w:r w:rsidRPr="008963F6">
        <w:rPr>
          <w:color w:val="000000"/>
          <w:sz w:val="28"/>
          <w:szCs w:val="28"/>
        </w:rPr>
        <w:t>чином!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Сьогодні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твій</w:t>
      </w:r>
      <w:r w:rsidRPr="008963F6">
        <w:rPr>
          <w:color w:val="000000"/>
          <w:sz w:val="28"/>
          <w:szCs w:val="28"/>
        </w:rPr>
        <w:t xml:space="preserve"> день, </w:t>
      </w:r>
      <w:r>
        <w:rPr>
          <w:color w:val="000000"/>
          <w:sz w:val="28"/>
          <w:szCs w:val="28"/>
          <w:lang w:val="uk-UA"/>
        </w:rPr>
        <w:t>щасти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тобі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Сьогодні</w:t>
      </w:r>
      <w:r w:rsidRPr="008963F6">
        <w:rPr>
          <w:color w:val="000000"/>
          <w:sz w:val="28"/>
          <w:szCs w:val="28"/>
        </w:rPr>
        <w:t xml:space="preserve"> Фортуна </w:t>
      </w:r>
      <w:r>
        <w:rPr>
          <w:color w:val="000000"/>
          <w:sz w:val="28"/>
          <w:szCs w:val="28"/>
          <w:lang w:val="uk-UA"/>
        </w:rPr>
        <w:t>з</w:t>
      </w:r>
      <w:r w:rsidRPr="008963F6">
        <w:rPr>
          <w:color w:val="000000"/>
          <w:sz w:val="28"/>
          <w:szCs w:val="28"/>
        </w:rPr>
        <w:t xml:space="preserve"> тобою разом!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Пам</w:t>
      </w:r>
      <w:r w:rsidRPr="008963F6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ятай</w:t>
      </w:r>
      <w:r w:rsidRPr="008963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uk-UA"/>
        </w:rPr>
        <w:t>ти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народилася</w:t>
      </w:r>
      <w:r w:rsidRPr="008963F6">
        <w:rPr>
          <w:color w:val="000000"/>
          <w:sz w:val="28"/>
          <w:szCs w:val="28"/>
          <w:lang w:val="uk-UA"/>
        </w:rPr>
        <w:t xml:space="preserve"> (народився)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щоб</w:t>
      </w:r>
      <w:r w:rsidRPr="008963F6">
        <w:rPr>
          <w:color w:val="000000"/>
          <w:sz w:val="28"/>
          <w:szCs w:val="28"/>
        </w:rPr>
        <w:t xml:space="preserve"> бути </w:t>
      </w:r>
      <w:r>
        <w:rPr>
          <w:color w:val="000000"/>
          <w:sz w:val="28"/>
          <w:szCs w:val="28"/>
          <w:lang w:val="uk-UA"/>
        </w:rPr>
        <w:t>щасливою</w:t>
      </w:r>
      <w:r w:rsidRPr="008963F6">
        <w:rPr>
          <w:color w:val="000000"/>
          <w:sz w:val="28"/>
          <w:szCs w:val="28"/>
          <w:lang w:val="uk-UA"/>
        </w:rPr>
        <w:t xml:space="preserve"> (щасливим)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Сьогодні очікуй прибутку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>Люби себе такою</w:t>
      </w:r>
      <w:r w:rsidRPr="008963F6">
        <w:rPr>
          <w:color w:val="000000"/>
          <w:sz w:val="28"/>
          <w:szCs w:val="28"/>
          <w:lang w:val="uk-UA"/>
        </w:rPr>
        <w:t xml:space="preserve"> (таким)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якою</w:t>
      </w:r>
      <w:r w:rsidRPr="008963F6">
        <w:rPr>
          <w:color w:val="000000"/>
          <w:sz w:val="28"/>
          <w:szCs w:val="28"/>
          <w:lang w:val="uk-UA"/>
        </w:rPr>
        <w:t xml:space="preserve"> (яким)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ти є</w:t>
      </w:r>
      <w:r w:rsidRPr="008963F6">
        <w:rPr>
          <w:color w:val="000000"/>
          <w:sz w:val="28"/>
          <w:szCs w:val="28"/>
        </w:rPr>
        <w:t xml:space="preserve">, — </w:t>
      </w:r>
      <w:r>
        <w:rPr>
          <w:color w:val="000000"/>
          <w:sz w:val="28"/>
          <w:szCs w:val="28"/>
          <w:lang w:val="uk-UA"/>
        </w:rPr>
        <w:t>неповторною</w:t>
      </w:r>
      <w:r w:rsidRPr="008963F6">
        <w:rPr>
          <w:color w:val="000000"/>
          <w:sz w:val="28"/>
          <w:szCs w:val="28"/>
          <w:lang w:val="uk-UA"/>
        </w:rPr>
        <w:t xml:space="preserve"> (неповторним)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Потурбуйся про здоров</w:t>
      </w:r>
      <w:r w:rsidRPr="008963F6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</w:t>
      </w:r>
      <w:r w:rsidRPr="008963F6">
        <w:rPr>
          <w:color w:val="000000"/>
          <w:sz w:val="28"/>
          <w:szCs w:val="28"/>
        </w:rPr>
        <w:t xml:space="preserve"> свого </w:t>
      </w:r>
      <w:r>
        <w:rPr>
          <w:color w:val="000000"/>
          <w:sz w:val="28"/>
          <w:szCs w:val="28"/>
          <w:lang w:val="uk-UA"/>
        </w:rPr>
        <w:t>тіла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Зроби собі подарунок</w:t>
      </w:r>
      <w:r w:rsidRPr="00896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ти</w:t>
      </w:r>
      <w:r w:rsidRPr="008963F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нього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заслуговуєш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Вищі сили оберігають </w:t>
      </w:r>
      <w:r w:rsidRPr="008963F6">
        <w:rPr>
          <w:color w:val="000000"/>
          <w:sz w:val="28"/>
          <w:szCs w:val="28"/>
        </w:rPr>
        <w:t>тебе!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</w:t>
      </w:r>
      <w:r w:rsidRPr="008963F6">
        <w:rPr>
          <w:color w:val="000000"/>
          <w:sz w:val="28"/>
          <w:szCs w:val="28"/>
        </w:rPr>
        <w:t xml:space="preserve"> тебе </w:t>
      </w:r>
      <w:r>
        <w:rPr>
          <w:color w:val="000000"/>
          <w:sz w:val="28"/>
          <w:szCs w:val="28"/>
          <w:lang w:val="uk-UA"/>
        </w:rPr>
        <w:t>є</w:t>
      </w:r>
      <w:r w:rsidRPr="008963F6">
        <w:rPr>
          <w:color w:val="000000"/>
          <w:sz w:val="28"/>
          <w:szCs w:val="28"/>
        </w:rPr>
        <w:t xml:space="preserve"> все, </w:t>
      </w:r>
      <w:r>
        <w:rPr>
          <w:color w:val="000000"/>
          <w:sz w:val="28"/>
          <w:szCs w:val="28"/>
          <w:lang w:val="uk-UA"/>
        </w:rPr>
        <w:t>щоб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насолоджуватися життям</w:t>
      </w:r>
      <w:r w:rsidRPr="008963F6">
        <w:rPr>
          <w:color w:val="000000"/>
          <w:sz w:val="28"/>
          <w:szCs w:val="28"/>
        </w:rPr>
        <w:t>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 xml:space="preserve">Усе, </w:t>
      </w:r>
      <w:r>
        <w:rPr>
          <w:color w:val="000000"/>
          <w:sz w:val="28"/>
          <w:szCs w:val="28"/>
          <w:lang w:val="uk-UA"/>
        </w:rPr>
        <w:t>що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потрібно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тобі</w:t>
      </w:r>
      <w:r w:rsidRPr="008963F6">
        <w:rPr>
          <w:color w:val="000000"/>
          <w:sz w:val="28"/>
          <w:szCs w:val="28"/>
        </w:rPr>
        <w:t>, легко приходить до тебе!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Усі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твої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бажання</w:t>
      </w:r>
      <w:r w:rsidRPr="008963F6">
        <w:rPr>
          <w:color w:val="000000"/>
          <w:sz w:val="28"/>
          <w:szCs w:val="28"/>
        </w:rPr>
        <w:t xml:space="preserve"> та мрії реалізуються, повір у це!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 xml:space="preserve">Сьогодні </w:t>
      </w:r>
      <w:r>
        <w:rPr>
          <w:color w:val="000000"/>
          <w:sz w:val="28"/>
          <w:szCs w:val="28"/>
          <w:lang w:val="uk-UA"/>
        </w:rPr>
        <w:t>з</w:t>
      </w:r>
      <w:r w:rsidRPr="008963F6">
        <w:rPr>
          <w:color w:val="000000"/>
          <w:sz w:val="28"/>
          <w:szCs w:val="28"/>
        </w:rPr>
        <w:t xml:space="preserve"> тобою </w:t>
      </w:r>
      <w:r>
        <w:rPr>
          <w:color w:val="000000"/>
          <w:sz w:val="28"/>
          <w:szCs w:val="28"/>
          <w:lang w:val="uk-UA"/>
        </w:rPr>
        <w:t>спокій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Pr="008963F6">
        <w:rPr>
          <w:color w:val="000000"/>
          <w:sz w:val="28"/>
          <w:szCs w:val="28"/>
        </w:rPr>
        <w:t xml:space="preserve"> радість!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>Сьогодні щасливий день</w:t>
      </w:r>
      <w:r w:rsidRPr="008963F6">
        <w:rPr>
          <w:color w:val="000000"/>
          <w:sz w:val="28"/>
          <w:szCs w:val="28"/>
          <w:lang w:val="uk-UA"/>
        </w:rPr>
        <w:t>.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  <w:lang w:val="uk-UA"/>
        </w:rPr>
        <w:t>Сьогодні зустрінешся з друзями</w:t>
      </w:r>
    </w:p>
    <w:p w:rsidR="002A17A3" w:rsidRPr="008963F6" w:rsidRDefault="002A17A3" w:rsidP="001E2D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  <w:lang w:val="uk-UA"/>
        </w:rPr>
        <w:t>Сьогодні здійсняться твої мрії!</w:t>
      </w:r>
    </w:p>
    <w:p w:rsidR="002A17A3" w:rsidRPr="008963F6" w:rsidRDefault="002A17A3" w:rsidP="001E2DA9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 А якщо ваші очікування здійснилися сьогодні, просигналізуйте: поплескайте в долоні.</w:t>
      </w:r>
    </w:p>
    <w:p w:rsidR="002A17A3" w:rsidRPr="008963F6" w:rsidRDefault="002A17A3" w:rsidP="001E2DA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Збігла зустріч, як коротка мить.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Дуже швидко час біжить.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Ще попереду у нас багато кроків: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>І цікавих, і радісних уроків.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>Завдання покличуть у майбутнє,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>Найскладніше ж завдання — життя.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8963F6">
        <w:rPr>
          <w:color w:val="000000"/>
          <w:sz w:val="28"/>
          <w:szCs w:val="28"/>
        </w:rPr>
        <w:t>Т</w:t>
      </w:r>
      <w:r w:rsidRPr="008963F6">
        <w:rPr>
          <w:color w:val="000000"/>
          <w:sz w:val="28"/>
          <w:szCs w:val="28"/>
          <w:lang w:val="uk-UA"/>
        </w:rPr>
        <w:t>ож</w:t>
      </w:r>
      <w:r w:rsidRPr="008963F6">
        <w:rPr>
          <w:color w:val="000000"/>
          <w:sz w:val="28"/>
          <w:szCs w:val="28"/>
        </w:rPr>
        <w:t xml:space="preserve"> намагайтесь вправно все вивчати.</w:t>
      </w:r>
    </w:p>
    <w:p w:rsidR="002A17A3" w:rsidRPr="008963F6" w:rsidRDefault="002A17A3" w:rsidP="001E2DA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</w:rPr>
        <w:t xml:space="preserve">Пам'ятайте: </w:t>
      </w:r>
      <w:r w:rsidRPr="008963F6">
        <w:rPr>
          <w:color w:val="000000"/>
          <w:sz w:val="28"/>
          <w:szCs w:val="28"/>
          <w:lang w:val="uk-UA"/>
        </w:rPr>
        <w:t>ваш</w:t>
      </w:r>
      <w:r w:rsidRPr="008963F6">
        <w:rPr>
          <w:color w:val="000000"/>
          <w:sz w:val="28"/>
          <w:szCs w:val="28"/>
        </w:rPr>
        <w:t xml:space="preserve"> скарб — знання!</w:t>
      </w:r>
    </w:p>
    <w:p w:rsidR="002A17A3" w:rsidRPr="008963F6" w:rsidRDefault="002A17A3" w:rsidP="001E2DA9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Високо в темному небі, на одній величезній зоряній галявині жили-були зірки.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Їх була сила-силенна</w:t>
      </w:r>
      <w:r w:rsidRPr="008963F6">
        <w:rPr>
          <w:color w:val="000000"/>
          <w:sz w:val="28"/>
          <w:szCs w:val="28"/>
        </w:rPr>
        <w:t xml:space="preserve">, і всі </w:t>
      </w:r>
      <w:r w:rsidRPr="008963F6">
        <w:rPr>
          <w:color w:val="000000"/>
          <w:sz w:val="28"/>
          <w:szCs w:val="28"/>
          <w:lang w:val="uk-UA"/>
        </w:rPr>
        <w:t>вони</w:t>
      </w:r>
      <w:r w:rsidRPr="008963F6">
        <w:rPr>
          <w:color w:val="000000"/>
          <w:sz w:val="28"/>
          <w:szCs w:val="28"/>
        </w:rPr>
        <w:t xml:space="preserve"> були </w:t>
      </w:r>
      <w:r>
        <w:rPr>
          <w:color w:val="000000"/>
          <w:sz w:val="28"/>
          <w:szCs w:val="28"/>
          <w:lang w:val="uk-UA"/>
        </w:rPr>
        <w:t>надзвичайно</w:t>
      </w:r>
      <w:r w:rsidRPr="008963F6">
        <w:rPr>
          <w:color w:val="000000"/>
          <w:sz w:val="28"/>
          <w:szCs w:val="28"/>
        </w:rPr>
        <w:t xml:space="preserve"> гарними</w:t>
      </w:r>
      <w:r w:rsidRPr="008963F6">
        <w:rPr>
          <w:color w:val="000000"/>
          <w:sz w:val="28"/>
          <w:szCs w:val="28"/>
          <w:lang w:val="uk-UA"/>
        </w:rPr>
        <w:t xml:space="preserve">: </w:t>
      </w:r>
      <w:r w:rsidRPr="008963F6">
        <w:rPr>
          <w:color w:val="000000"/>
          <w:sz w:val="28"/>
          <w:szCs w:val="28"/>
        </w:rPr>
        <w:t xml:space="preserve">світилися й іскрилися, а люди на землі щоночі </w:t>
      </w:r>
      <w:r>
        <w:rPr>
          <w:color w:val="000000"/>
          <w:sz w:val="28"/>
          <w:szCs w:val="28"/>
          <w:lang w:val="uk-UA"/>
        </w:rPr>
        <w:t>милувалися</w:t>
      </w:r>
      <w:r w:rsidRPr="008963F6">
        <w:rPr>
          <w:color w:val="000000"/>
          <w:sz w:val="28"/>
          <w:szCs w:val="28"/>
        </w:rPr>
        <w:t xml:space="preserve"> ними. Всі ці зір</w:t>
      </w:r>
      <w:r>
        <w:rPr>
          <w:color w:val="000000"/>
          <w:sz w:val="28"/>
          <w:szCs w:val="28"/>
          <w:lang w:val="uk-UA"/>
        </w:rPr>
        <w:t>оч</w:t>
      </w:r>
      <w:r w:rsidRPr="008963F6">
        <w:rPr>
          <w:color w:val="000000"/>
          <w:sz w:val="28"/>
          <w:szCs w:val="28"/>
        </w:rPr>
        <w:t xml:space="preserve">ки були </w:t>
      </w:r>
      <w:r>
        <w:rPr>
          <w:color w:val="000000"/>
          <w:sz w:val="28"/>
          <w:szCs w:val="28"/>
          <w:lang w:val="uk-UA"/>
        </w:rPr>
        <w:t>різні за кольором</w:t>
      </w:r>
      <w:r w:rsidRPr="008963F6">
        <w:rPr>
          <w:color w:val="000000"/>
          <w:sz w:val="28"/>
          <w:szCs w:val="28"/>
        </w:rPr>
        <w:t xml:space="preserve">. Тут були червоні зірки, і тим, хто народжувався під їхнім світлом, вони дарували сміливість. Тут були сині зірки – вони дарували людям красу. Були на галявині й жовті зірки – вони обдаровували людей розумом, а ще на галявині були </w:t>
      </w:r>
      <w:r w:rsidRPr="008963F6">
        <w:rPr>
          <w:color w:val="000000"/>
          <w:sz w:val="28"/>
          <w:szCs w:val="28"/>
          <w:lang w:val="uk-UA"/>
        </w:rPr>
        <w:t>білі</w:t>
      </w:r>
      <w:r w:rsidRPr="008963F6">
        <w:rPr>
          <w:color w:val="000000"/>
          <w:sz w:val="28"/>
          <w:szCs w:val="28"/>
        </w:rPr>
        <w:t xml:space="preserve"> зірки. І всі люди, хто народжувався під їхнім </w:t>
      </w:r>
      <w:r>
        <w:rPr>
          <w:color w:val="000000"/>
          <w:sz w:val="28"/>
          <w:szCs w:val="28"/>
          <w:lang w:val="uk-UA"/>
        </w:rPr>
        <w:t>сяйвом</w:t>
      </w:r>
      <w:r w:rsidRPr="008963F6">
        <w:rPr>
          <w:color w:val="000000"/>
          <w:sz w:val="28"/>
          <w:szCs w:val="28"/>
        </w:rPr>
        <w:t xml:space="preserve"> </w:t>
      </w:r>
      <w:r w:rsidRPr="008963F6">
        <w:rPr>
          <w:color w:val="000000"/>
          <w:sz w:val="28"/>
          <w:szCs w:val="28"/>
          <w:lang w:val="uk-UA"/>
        </w:rPr>
        <w:t>блискучим</w:t>
      </w:r>
      <w:r w:rsidRPr="008963F6">
        <w:rPr>
          <w:color w:val="000000"/>
          <w:sz w:val="28"/>
          <w:szCs w:val="28"/>
        </w:rPr>
        <w:t>, ставали дуже добрими.</w:t>
      </w:r>
    </w:p>
    <w:p w:rsidR="002A17A3" w:rsidRPr="008963F6" w:rsidRDefault="002A17A3" w:rsidP="001E2DA9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</w:rPr>
        <w:t xml:space="preserve">І от одного разу </w:t>
      </w:r>
      <w:r w:rsidRPr="008963F6">
        <w:rPr>
          <w:color w:val="000000"/>
          <w:sz w:val="28"/>
          <w:szCs w:val="28"/>
          <w:lang w:val="uk-UA"/>
        </w:rPr>
        <w:t xml:space="preserve">поблизу </w:t>
      </w:r>
      <w:r w:rsidRPr="008963F6">
        <w:rPr>
          <w:color w:val="000000"/>
          <w:sz w:val="28"/>
          <w:szCs w:val="28"/>
        </w:rPr>
        <w:t xml:space="preserve"> щось спалахнуло! Всі зірки зібралися подивитися, що ж відбулося. А це на небі з'явилася ще одна маленька зірочка. Але була вона абсолютно... </w:t>
      </w:r>
      <w:r w:rsidRPr="008963F6">
        <w:rPr>
          <w:color w:val="000000"/>
          <w:sz w:val="28"/>
          <w:szCs w:val="28"/>
          <w:lang w:val="uk-UA"/>
        </w:rPr>
        <w:t>безбарвна</w:t>
      </w:r>
      <w:r w:rsidRPr="008963F6">
        <w:rPr>
          <w:color w:val="000000"/>
          <w:sz w:val="28"/>
          <w:szCs w:val="28"/>
        </w:rPr>
        <w:t xml:space="preserve">! Оглянулася зірочка навколо й навіть замружилася: </w:t>
      </w:r>
      <w:r w:rsidRPr="008963F6">
        <w:rPr>
          <w:color w:val="000000"/>
          <w:sz w:val="28"/>
          <w:szCs w:val="28"/>
          <w:lang w:val="uk-UA"/>
        </w:rPr>
        <w:t>«С</w:t>
      </w:r>
      <w:r w:rsidRPr="008963F6">
        <w:rPr>
          <w:color w:val="000000"/>
          <w:sz w:val="28"/>
          <w:szCs w:val="28"/>
        </w:rPr>
        <w:t>кільки прекрасних зірок навколо</w:t>
      </w:r>
      <w:r w:rsidRPr="008963F6">
        <w:rPr>
          <w:color w:val="000000"/>
          <w:sz w:val="28"/>
          <w:szCs w:val="28"/>
          <w:lang w:val="uk-UA"/>
        </w:rPr>
        <w:t xml:space="preserve">», </w:t>
      </w:r>
      <w:r w:rsidRPr="008963F6">
        <w:rPr>
          <w:color w:val="000000"/>
          <w:sz w:val="28"/>
          <w:szCs w:val="28"/>
        </w:rPr>
        <w:t>–</w:t>
      </w:r>
      <w:r w:rsidRPr="008963F6">
        <w:rPr>
          <w:color w:val="000000"/>
          <w:sz w:val="28"/>
          <w:szCs w:val="28"/>
          <w:lang w:val="uk-UA"/>
        </w:rPr>
        <w:t xml:space="preserve"> </w:t>
      </w:r>
      <w:r w:rsidRPr="008963F6">
        <w:rPr>
          <w:color w:val="000000"/>
          <w:sz w:val="28"/>
          <w:szCs w:val="28"/>
        </w:rPr>
        <w:t xml:space="preserve">прошептала вона. </w:t>
      </w:r>
      <w:r w:rsidRPr="008963F6">
        <w:rPr>
          <w:color w:val="000000"/>
          <w:sz w:val="28"/>
          <w:szCs w:val="28"/>
          <w:lang w:val="uk-UA"/>
        </w:rPr>
        <w:t>«</w:t>
      </w:r>
      <w:r w:rsidRPr="008963F6">
        <w:rPr>
          <w:color w:val="000000"/>
          <w:sz w:val="28"/>
          <w:szCs w:val="28"/>
        </w:rPr>
        <w:t>А що ти даєш людям?</w:t>
      </w:r>
      <w:r w:rsidRPr="008963F6">
        <w:rPr>
          <w:color w:val="000000"/>
          <w:sz w:val="28"/>
          <w:szCs w:val="28"/>
          <w:lang w:val="uk-UA"/>
        </w:rPr>
        <w:t xml:space="preserve">» – </w:t>
      </w:r>
      <w:r w:rsidRPr="008963F6">
        <w:rPr>
          <w:color w:val="000000"/>
          <w:sz w:val="28"/>
          <w:szCs w:val="28"/>
        </w:rPr>
        <w:t>запитали її інші. У відповідь вона задумалася...</w:t>
      </w:r>
    </w:p>
    <w:p w:rsidR="002A17A3" w:rsidRPr="008963F6" w:rsidRDefault="002A17A3" w:rsidP="001E2DA9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963F6">
        <w:rPr>
          <w:color w:val="000000"/>
          <w:sz w:val="28"/>
          <w:szCs w:val="28"/>
        </w:rPr>
        <w:t xml:space="preserve">Я знаю, що серед </w:t>
      </w:r>
      <w:r>
        <w:rPr>
          <w:color w:val="000000"/>
          <w:sz w:val="28"/>
          <w:szCs w:val="28"/>
          <w:lang w:val="uk-UA"/>
        </w:rPr>
        <w:t>усіх</w:t>
      </w:r>
      <w:r w:rsidRPr="0089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вас</w:t>
      </w:r>
      <w:r w:rsidRPr="008963F6">
        <w:rPr>
          <w:color w:val="000000"/>
          <w:sz w:val="28"/>
          <w:szCs w:val="28"/>
        </w:rPr>
        <w:t xml:space="preserve"> немає таких зірок, які були б безбарвними. Я бажаю вам «світитися» завжди й скрізь!  </w:t>
      </w:r>
    </w:p>
    <w:p w:rsidR="002A17A3" w:rsidRPr="008963F6" w:rsidRDefault="002A17A3" w:rsidP="00463C50">
      <w:pPr>
        <w:tabs>
          <w:tab w:val="left" w:pos="3840"/>
        </w:tabs>
        <w:rPr>
          <w:color w:val="000000"/>
          <w:sz w:val="28"/>
          <w:szCs w:val="28"/>
          <w:lang w:val="uk-UA"/>
        </w:rPr>
      </w:pPr>
    </w:p>
    <w:p w:rsidR="002A17A3" w:rsidRPr="00881F5F" w:rsidRDefault="002A17A3" w:rsidP="00881F5F">
      <w:pPr>
        <w:tabs>
          <w:tab w:val="left" w:pos="3840"/>
        </w:tabs>
        <w:rPr>
          <w:sz w:val="28"/>
          <w:szCs w:val="28"/>
          <w:lang w:val="uk-UA"/>
        </w:rPr>
      </w:pPr>
    </w:p>
    <w:p w:rsidR="002A17A3" w:rsidRPr="009B3A3C" w:rsidRDefault="002A17A3" w:rsidP="009B3A3C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9B3A3C">
        <w:rPr>
          <w:b/>
          <w:bCs/>
          <w:i/>
          <w:iCs/>
          <w:sz w:val="28"/>
          <w:szCs w:val="28"/>
          <w:lang w:val="uk-UA"/>
        </w:rPr>
        <w:t>Список використаних джерел</w:t>
      </w:r>
    </w:p>
    <w:p w:rsidR="002A17A3" w:rsidRPr="009B3A3C" w:rsidRDefault="002A17A3" w:rsidP="009B3A3C">
      <w:pPr>
        <w:spacing w:line="360" w:lineRule="auto"/>
        <w:rPr>
          <w:color w:val="000000"/>
          <w:sz w:val="28"/>
          <w:szCs w:val="28"/>
          <w:lang w:val="en-US"/>
        </w:rPr>
      </w:pPr>
      <w:bookmarkStart w:id="0" w:name="_PictureBullets"/>
      <w:r>
        <w:rPr>
          <w:color w:val="000000"/>
          <w:sz w:val="28"/>
          <w:szCs w:val="28"/>
          <w:lang w:val="uk-UA"/>
        </w:rPr>
        <w:t xml:space="preserve">1. </w:t>
      </w:r>
      <w:hyperlink r:id="rId5" w:history="1">
        <w:r w:rsidRPr="009B3A3C">
          <w:rPr>
            <w:rStyle w:val="Hyperlink"/>
            <w:color w:val="000000"/>
            <w:sz w:val="28"/>
            <w:szCs w:val="28"/>
          </w:rPr>
          <w:t>https://naurok.com.ua/urok-nepovtornist-kozhno-lyudini-18615.html</w:t>
        </w:r>
      </w:hyperlink>
    </w:p>
    <w:p w:rsidR="002A17A3" w:rsidRPr="009B3A3C" w:rsidRDefault="002A17A3" w:rsidP="009B3A3C">
      <w:pPr>
        <w:pStyle w:val="ListParagraph"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2. </w:t>
      </w:r>
      <w:hyperlink r:id="rId6" w:history="1">
        <w:r w:rsidRPr="009B3A3C">
          <w:rPr>
            <w:rStyle w:val="Hyperlink"/>
            <w:color w:val="000000"/>
            <w:sz w:val="28"/>
            <w:szCs w:val="28"/>
            <w:lang w:val="uk-UA"/>
          </w:rPr>
          <w:t>https://subject.com.ua/lesson/world/4klas/2.html</w:t>
        </w:r>
      </w:hyperlink>
    </w:p>
    <w:p w:rsidR="002A17A3" w:rsidRPr="009B3A3C" w:rsidRDefault="002A17A3" w:rsidP="009B3A3C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3. </w:t>
      </w:r>
      <w:hyperlink r:id="rId7" w:history="1">
        <w:r w:rsidRPr="009B3A3C">
          <w:rPr>
            <w:rStyle w:val="Hyperlink"/>
            <w:color w:val="000000"/>
            <w:sz w:val="28"/>
            <w:szCs w:val="28"/>
            <w:lang w:val="uk-UA"/>
          </w:rPr>
          <w:t>https://www.ukrlib.com.ua/books/printit.php?tid=259</w:t>
        </w:r>
      </w:hyperlink>
    </w:p>
    <w:p w:rsidR="002A17A3" w:rsidRPr="009F1787" w:rsidRDefault="002A17A3">
      <w:pPr>
        <w:rPr>
          <w:lang w:val="uk-UA"/>
        </w:rPr>
      </w:pPr>
      <w:r w:rsidRPr="00467E02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8" o:title=""/>
          </v:shape>
        </w:pict>
      </w:r>
      <w:bookmarkEnd w:id="0"/>
    </w:p>
    <w:sectPr w:rsidR="002A17A3" w:rsidRPr="009F1787" w:rsidSect="00E012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88"/>
    <w:multiLevelType w:val="hybridMultilevel"/>
    <w:tmpl w:val="9766BAD6"/>
    <w:lvl w:ilvl="0" w:tplc="46D02E7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7805"/>
    <w:multiLevelType w:val="hybridMultilevel"/>
    <w:tmpl w:val="66EE5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1BF42CE"/>
    <w:multiLevelType w:val="hybridMultilevel"/>
    <w:tmpl w:val="DC9E27A2"/>
    <w:lvl w:ilvl="0" w:tplc="46D02E7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737EA0"/>
    <w:multiLevelType w:val="hybridMultilevel"/>
    <w:tmpl w:val="3C42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1227B"/>
    <w:multiLevelType w:val="hybridMultilevel"/>
    <w:tmpl w:val="F1C6E990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5">
    <w:nsid w:val="513355E7"/>
    <w:multiLevelType w:val="multilevel"/>
    <w:tmpl w:val="DEE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0526962"/>
    <w:multiLevelType w:val="hybridMultilevel"/>
    <w:tmpl w:val="64407C54"/>
    <w:lvl w:ilvl="0" w:tplc="46D02E7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960AEF"/>
    <w:multiLevelType w:val="hybridMultilevel"/>
    <w:tmpl w:val="EF5C586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64B4"/>
    <w:multiLevelType w:val="hybridMultilevel"/>
    <w:tmpl w:val="572A7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27E"/>
    <w:rsid w:val="00065FFF"/>
    <w:rsid w:val="000A2E10"/>
    <w:rsid w:val="000B66CC"/>
    <w:rsid w:val="00182499"/>
    <w:rsid w:val="001E2DA9"/>
    <w:rsid w:val="00224CFE"/>
    <w:rsid w:val="00260538"/>
    <w:rsid w:val="002716A7"/>
    <w:rsid w:val="002A17A3"/>
    <w:rsid w:val="00434011"/>
    <w:rsid w:val="00463C50"/>
    <w:rsid w:val="00467E02"/>
    <w:rsid w:val="004B769D"/>
    <w:rsid w:val="00565209"/>
    <w:rsid w:val="00574D12"/>
    <w:rsid w:val="005B5F09"/>
    <w:rsid w:val="00663E34"/>
    <w:rsid w:val="00696A5A"/>
    <w:rsid w:val="007963C1"/>
    <w:rsid w:val="007977FD"/>
    <w:rsid w:val="007D075A"/>
    <w:rsid w:val="00865955"/>
    <w:rsid w:val="00881F5F"/>
    <w:rsid w:val="00886FE7"/>
    <w:rsid w:val="008963F6"/>
    <w:rsid w:val="008A0070"/>
    <w:rsid w:val="00953590"/>
    <w:rsid w:val="00982D84"/>
    <w:rsid w:val="0099233B"/>
    <w:rsid w:val="009B3A3C"/>
    <w:rsid w:val="009F1787"/>
    <w:rsid w:val="00AD4C2A"/>
    <w:rsid w:val="00B6656C"/>
    <w:rsid w:val="00BC59A5"/>
    <w:rsid w:val="00BE24A6"/>
    <w:rsid w:val="00C101D5"/>
    <w:rsid w:val="00C72F58"/>
    <w:rsid w:val="00CF5A45"/>
    <w:rsid w:val="00E0127E"/>
    <w:rsid w:val="00E05872"/>
    <w:rsid w:val="00E06841"/>
    <w:rsid w:val="00E24836"/>
    <w:rsid w:val="00E346B2"/>
    <w:rsid w:val="00E83D45"/>
    <w:rsid w:val="00EA3625"/>
    <w:rsid w:val="00F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27E"/>
    <w:pPr>
      <w:ind w:left="720"/>
    </w:pPr>
  </w:style>
  <w:style w:type="paragraph" w:styleId="NormalWeb">
    <w:name w:val="Normal (Web)"/>
    <w:basedOn w:val="Normal"/>
    <w:uiPriority w:val="99"/>
    <w:rsid w:val="00574D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535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101D5"/>
    <w:rPr>
      <w:i/>
      <w:iCs/>
    </w:rPr>
  </w:style>
  <w:style w:type="character" w:styleId="Hyperlink">
    <w:name w:val="Hyperlink"/>
    <w:basedOn w:val="DefaultParagraphFont"/>
    <w:uiPriority w:val="99"/>
    <w:rsid w:val="009B3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krlib.com.ua/books/printit.php?tid=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ject.com.ua/lesson/world/4klas/2.html" TargetMode="External"/><Relationship Id="rId5" Type="http://schemas.openxmlformats.org/officeDocument/2006/relationships/hyperlink" Target="https://naurok.com.ua/urok-nepovtornist-kozhno-lyudini-186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8</Pages>
  <Words>1453</Words>
  <Characters>8283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3</cp:lastModifiedBy>
  <cp:revision>9</cp:revision>
  <dcterms:created xsi:type="dcterms:W3CDTF">2018-10-21T09:44:00Z</dcterms:created>
  <dcterms:modified xsi:type="dcterms:W3CDTF">2019-01-30T08:55:00Z</dcterms:modified>
</cp:coreProperties>
</file>