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E20" w:rsidRDefault="003C6E20" w:rsidP="003C6E20">
      <w:pPr>
        <w:tabs>
          <w:tab w:val="left" w:pos="6237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3C6E20">
        <w:rPr>
          <w:rFonts w:ascii="Times New Roman" w:hAnsi="Times New Roman" w:cs="Times New Roman"/>
          <w:b/>
          <w:sz w:val="28"/>
          <w:szCs w:val="28"/>
          <w:lang w:val="uk-UA"/>
        </w:rPr>
        <w:t>Кемська</w:t>
      </w:r>
      <w:proofErr w:type="spellEnd"/>
      <w:r w:rsidRPr="003C6E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Т.О.</w:t>
      </w:r>
    </w:p>
    <w:p w:rsidR="003C6E20" w:rsidRDefault="003C6E20" w:rsidP="003C6E20">
      <w:pPr>
        <w:tabs>
          <w:tab w:val="left" w:pos="623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C6E20">
        <w:rPr>
          <w:rFonts w:ascii="Times New Roman" w:hAnsi="Times New Roman" w:cs="Times New Roman"/>
          <w:sz w:val="28"/>
          <w:szCs w:val="28"/>
          <w:lang w:val="uk-UA"/>
        </w:rPr>
        <w:t>заступник директора з НР</w:t>
      </w:r>
    </w:p>
    <w:p w:rsidR="003C6E20" w:rsidRDefault="003C6E20" w:rsidP="003C6E20">
      <w:pPr>
        <w:tabs>
          <w:tab w:val="left" w:pos="623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Бердянського економіко-</w:t>
      </w:r>
    </w:p>
    <w:p w:rsidR="003C6E20" w:rsidRDefault="003C6E20" w:rsidP="003C6E20">
      <w:pPr>
        <w:tabs>
          <w:tab w:val="left" w:pos="623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гуманітарного коледжу </w:t>
      </w:r>
    </w:p>
    <w:p w:rsidR="003C6E20" w:rsidRDefault="003C6E20" w:rsidP="004E4759">
      <w:pPr>
        <w:tabs>
          <w:tab w:val="left" w:pos="6237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C6E20" w:rsidRPr="003C6E20" w:rsidRDefault="003A4593" w:rsidP="004E4759">
      <w:pPr>
        <w:tabs>
          <w:tab w:val="left" w:pos="6237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КРИТИЧНЕ МИСЛЕННЯ —  ЯК </w:t>
      </w:r>
      <w:r w:rsidR="004261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ВІДПОВІДАЛЬНОСТЬ</w:t>
      </w:r>
      <w:r w:rsidR="00C00A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СВОЄ ЖИТТЯ</w:t>
      </w:r>
    </w:p>
    <w:p w:rsidR="00455EA5" w:rsidRPr="00CD5D15" w:rsidRDefault="003C6E20" w:rsidP="003C6E2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55EA5" w:rsidRPr="00455EA5">
        <w:rPr>
          <w:rFonts w:ascii="Times New Roman" w:hAnsi="Times New Roman" w:cs="Times New Roman"/>
          <w:sz w:val="28"/>
          <w:szCs w:val="28"/>
          <w:lang w:val="uk-UA"/>
        </w:rPr>
        <w:t xml:space="preserve">Світ змінюється безперервно у всіх його проявах. </w:t>
      </w:r>
      <w:r w:rsidR="00455EA5">
        <w:rPr>
          <w:rFonts w:ascii="Times New Roman" w:hAnsi="Times New Roman" w:cs="Times New Roman"/>
          <w:sz w:val="28"/>
          <w:szCs w:val="28"/>
          <w:lang w:val="uk-UA"/>
        </w:rPr>
        <w:t>Прискорення змін зроста</w:t>
      </w:r>
      <w:r w:rsidR="00392021">
        <w:rPr>
          <w:rFonts w:ascii="Times New Roman" w:hAnsi="Times New Roman" w:cs="Times New Roman"/>
          <w:sz w:val="28"/>
          <w:szCs w:val="28"/>
          <w:lang w:val="uk-UA"/>
        </w:rPr>
        <w:t>є невпинно.</w:t>
      </w:r>
      <w:r w:rsidR="00455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5EA5" w:rsidRDefault="00455EA5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Освіта сьогодні </w:t>
      </w:r>
      <w:r w:rsidR="00CD5D15">
        <w:rPr>
          <w:rFonts w:ascii="Times New Roman" w:hAnsi="Times New Roman" w:cs="Times New Roman"/>
          <w:sz w:val="28"/>
          <w:szCs w:val="28"/>
          <w:lang w:val="uk-UA"/>
        </w:rPr>
        <w:t>повинна визначатись як один з напрямків сучасної педагогічної теорії та практики,  що базується на необхідності підготовки людини до життя в умовах сучасного світу.</w:t>
      </w:r>
      <w:r w:rsidR="00493C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93CE2" w:rsidRPr="000C69D0" w:rsidRDefault="00392021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2021">
        <w:rPr>
          <w:rFonts w:ascii="Times New Roman" w:hAnsi="Times New Roman" w:cs="Times New Roman"/>
          <w:sz w:val="28"/>
          <w:szCs w:val="28"/>
          <w:lang w:val="uk-UA"/>
        </w:rPr>
        <w:t>У радянському соціумі був розповсюджений феном</w:t>
      </w:r>
      <w:r w:rsidR="004E4759">
        <w:rPr>
          <w:rFonts w:ascii="Times New Roman" w:hAnsi="Times New Roman" w:cs="Times New Roman"/>
          <w:sz w:val="28"/>
          <w:szCs w:val="28"/>
          <w:lang w:val="uk-UA"/>
        </w:rPr>
        <w:t>ен колективної відповідальності, 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точніше  хтось повинен був взяти відповідальність за твоє життя. Ця негативна риса домінує </w:t>
      </w:r>
      <w:r w:rsidR="004557AE">
        <w:rPr>
          <w:rFonts w:ascii="Times New Roman" w:hAnsi="Times New Roman" w:cs="Times New Roman"/>
          <w:sz w:val="28"/>
          <w:szCs w:val="28"/>
          <w:lang w:val="uk-UA"/>
        </w:rPr>
        <w:t xml:space="preserve"> сьогодні </w:t>
      </w:r>
      <w:r>
        <w:rPr>
          <w:rFonts w:ascii="Times New Roman" w:hAnsi="Times New Roman" w:cs="Times New Roman"/>
          <w:sz w:val="28"/>
          <w:szCs w:val="28"/>
          <w:lang w:val="uk-UA"/>
        </w:rPr>
        <w:t>серед  старшого покоління.  Сучасна школа повинна зламати цю тенденцію і виростити покоління, яке не   боїться  викликів сучасного світу і бере відповідальність  за своє життя.</w:t>
      </w:r>
      <w:r w:rsidR="00EC5F9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8574A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7B26EA" w:rsidRPr="007B26EA">
        <w:rPr>
          <w:rFonts w:ascii="Times New Roman" w:hAnsi="Times New Roman" w:cs="Times New Roman"/>
          <w:sz w:val="28"/>
          <w:szCs w:val="28"/>
          <w:lang w:val="uk-UA"/>
        </w:rPr>
        <w:t>ідповідальність є втіленням істинного, найглибшого, принципового ставлення до життя. Під відповідальністю розуміється не лише усвідомлення наслідків вже скоєного, а й відповідальність за все втрачене. Відповідальність в</w:t>
      </w:r>
      <w:r w:rsidR="001C3B44">
        <w:rPr>
          <w:rFonts w:ascii="Times New Roman" w:hAnsi="Times New Roman" w:cs="Times New Roman"/>
          <w:sz w:val="28"/>
          <w:szCs w:val="28"/>
          <w:lang w:val="uk-UA"/>
        </w:rPr>
        <w:t>иникає у зв</w:t>
      </w:r>
      <w:r w:rsidR="001C3B44" w:rsidRPr="001C3B44">
        <w:rPr>
          <w:rFonts w:ascii="Times New Roman" w:hAnsi="Times New Roman" w:cs="Times New Roman"/>
          <w:sz w:val="28"/>
          <w:szCs w:val="28"/>
        </w:rPr>
        <w:t>’</w:t>
      </w:r>
      <w:r w:rsidR="007B26EA" w:rsidRPr="007B26EA">
        <w:rPr>
          <w:rFonts w:ascii="Times New Roman" w:hAnsi="Times New Roman" w:cs="Times New Roman"/>
          <w:sz w:val="28"/>
          <w:szCs w:val="28"/>
          <w:lang w:val="uk-UA"/>
        </w:rPr>
        <w:t>язку з тим, що скоєна дія не має вороття. І тому відповідальність — це здатність людини передбачати події або вчинки на момент їх скоєння, та протягом їх здійснення.</w:t>
      </w:r>
      <w:r w:rsidR="008F05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D2655" w:rsidRDefault="00012628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Україні потрібно виростити н</w:t>
      </w:r>
      <w:r w:rsidR="005D2655">
        <w:rPr>
          <w:rFonts w:ascii="Times New Roman" w:hAnsi="Times New Roman" w:cs="Times New Roman"/>
          <w:sz w:val="28"/>
          <w:szCs w:val="28"/>
          <w:lang w:val="uk-UA"/>
        </w:rPr>
        <w:t xml:space="preserve">ове покоління з критичним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мисленням. </w:t>
      </w:r>
      <w:r w:rsidR="005D2655"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 — (давньогрецька </w:t>
      </w:r>
      <w:r w:rsidR="005D2655" w:rsidRPr="005D2655">
        <w:rPr>
          <w:rFonts w:ascii="Times New Roman" w:hAnsi="Times New Roman" w:cs="Times New Roman"/>
          <w:sz w:val="28"/>
          <w:szCs w:val="28"/>
          <w:lang w:val="uk-UA"/>
        </w:rPr>
        <w:t xml:space="preserve"> κριτική τέχνη — «мистецтво аналізувати, судження») — це наукове мислення, суть якого полягає в ухваленні ретельно обміркованих та незалежних рішень. Головним чином йому притаманні такі властивості, як усвідомленість та самовдосконалення.</w:t>
      </w:r>
    </w:p>
    <w:p w:rsidR="00057706" w:rsidRDefault="0035271B" w:rsidP="00057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Докорінно зміню</w:t>
      </w:r>
      <w:r w:rsidR="002C5334">
        <w:rPr>
          <w:rFonts w:ascii="Times New Roman" w:hAnsi="Times New Roman" w:cs="Times New Roman"/>
          <w:sz w:val="28"/>
          <w:szCs w:val="28"/>
          <w:lang w:val="uk-UA"/>
        </w:rPr>
        <w:t xml:space="preserve">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роль викладача.   Для сучасних учнів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має більший авторитет ніж викладач.   </w:t>
      </w:r>
      <w:r w:rsidR="005D2655">
        <w:rPr>
          <w:rFonts w:ascii="Times New Roman" w:hAnsi="Times New Roman" w:cs="Times New Roman"/>
          <w:sz w:val="28"/>
          <w:szCs w:val="28"/>
          <w:lang w:val="uk-UA"/>
        </w:rPr>
        <w:t xml:space="preserve">Завдання викладача навчити учнів на основі одержаної інформації робити її аналіз  та висновки. </w:t>
      </w:r>
      <w:r w:rsidR="00057706" w:rsidRPr="005D2655"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 дає </w:t>
      </w:r>
      <w:r w:rsidR="00057706" w:rsidRPr="005D2655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інструменти, щоб зробити власне життя більш осмисленим і успішним.</w:t>
      </w:r>
      <w:r w:rsidR="00057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7706" w:rsidRPr="00057706">
        <w:rPr>
          <w:rFonts w:ascii="Times New Roman" w:hAnsi="Times New Roman" w:cs="Times New Roman"/>
          <w:sz w:val="28"/>
          <w:szCs w:val="28"/>
          <w:lang w:val="uk-UA"/>
        </w:rPr>
        <w:t>Навички критичного мислення дають змогу не потонути в інформаційній лавині, не піддатися маніпуляціям, допомагають приймати зважені рішення та відстоювати їх. Критичне мислення допомагає в пошуку нових шляхів вирішення проблем.</w:t>
      </w:r>
    </w:p>
    <w:p w:rsidR="00057706" w:rsidRDefault="00057706" w:rsidP="00057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706">
        <w:rPr>
          <w:rFonts w:ascii="Times New Roman" w:hAnsi="Times New Roman" w:cs="Times New Roman"/>
          <w:sz w:val="28"/>
          <w:szCs w:val="28"/>
          <w:lang w:val="uk-UA"/>
        </w:rPr>
        <w:t>Здатність протистояти інформаційному тиску – не брати на віру все, що читаєш, а перевіряти, аналізувати й приймати зважені рішення.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56C8" w:rsidRDefault="00D73EDB" w:rsidP="00C00A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3EDB">
        <w:rPr>
          <w:rFonts w:ascii="Times New Roman" w:hAnsi="Times New Roman" w:cs="Times New Roman"/>
          <w:sz w:val="28"/>
          <w:szCs w:val="28"/>
          <w:lang w:val="uk-UA"/>
        </w:rPr>
        <w:t>Люди, які критично мислять, намагаю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ться жити раціонально, розумно.  Критичне мислення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>допомага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є у професійному самовизначенні,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 дозволяє встановити пріоритети,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 xml:space="preserve">    ф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ормує відповідальність за вибір,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 xml:space="preserve">    дає можливі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сть формулювати власні висновки,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 xml:space="preserve">    розвиває здатність 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до прогнозу наслідків своїх дій, </w:t>
      </w:r>
      <w:r w:rsidR="00AC2DD9" w:rsidRPr="00AC2DD9">
        <w:rPr>
          <w:rFonts w:ascii="Times New Roman" w:hAnsi="Times New Roman" w:cs="Times New Roman"/>
          <w:sz w:val="28"/>
          <w:szCs w:val="28"/>
          <w:lang w:val="uk-UA"/>
        </w:rPr>
        <w:t xml:space="preserve">    виробляє вміння культурного діалогу.</w:t>
      </w:r>
      <w:r w:rsidR="002C56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>Вони використовують інтелектуальні інструменти, які пропонує критичне мислення: поняття і принципи, які дозволять їм аналізувати, оцінювати і покращувати мислення.</w:t>
      </w:r>
    </w:p>
    <w:p w:rsidR="00C00A03" w:rsidRDefault="00D73EDB" w:rsidP="00C00A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>Критичне мислення – мислення самос</w:t>
      </w:r>
      <w:r>
        <w:rPr>
          <w:rFonts w:ascii="Times New Roman" w:hAnsi="Times New Roman" w:cs="Times New Roman"/>
          <w:sz w:val="28"/>
          <w:szCs w:val="28"/>
          <w:lang w:val="uk-UA"/>
        </w:rPr>
        <w:t>тійне. Ніхто не може думати за в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>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>Знання створює базу, без якої людина не може мислити критично.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>юдина, яка розвивала в 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 цей навик </w:t>
      </w:r>
      <w:r w:rsidRPr="00D73EDB">
        <w:rPr>
          <w:rFonts w:ascii="Times New Roman" w:hAnsi="Times New Roman" w:cs="Times New Roman"/>
          <w:sz w:val="28"/>
          <w:szCs w:val="28"/>
          <w:lang w:val="uk-UA"/>
        </w:rPr>
        <w:t xml:space="preserve"> зможе розуміти майбутні запити ринку праці, самостійно оцінювати ситуацію і ухвалювати рішення.</w:t>
      </w:r>
    </w:p>
    <w:p w:rsidR="00057706" w:rsidRDefault="00F4133F" w:rsidP="00C00A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133F">
        <w:rPr>
          <w:rFonts w:ascii="Times New Roman" w:hAnsi="Times New Roman" w:cs="Times New Roman"/>
          <w:sz w:val="28"/>
          <w:szCs w:val="28"/>
          <w:lang w:val="uk-UA"/>
        </w:rPr>
        <w:t>З розвитком сучасних інформаційних технологій зростає прозорість світу, швидкість і обсяги передачі інформації між елементами світової системи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4133F">
        <w:rPr>
          <w:rFonts w:ascii="Times New Roman" w:hAnsi="Times New Roman" w:cs="Times New Roman"/>
          <w:sz w:val="28"/>
          <w:szCs w:val="28"/>
          <w:lang w:val="uk-UA"/>
        </w:rPr>
        <w:t>Інформаційні технологій дуже швидко перетворилися на життєво важливий стимул розвитку не тільки світової економіки, а й інших сфер людської діяльності.  На сьогодні практично неможливо знайти сферу, в якій зараз не використовуються інформаційні технології.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4107">
        <w:rPr>
          <w:rFonts w:ascii="Times New Roman" w:hAnsi="Times New Roman" w:cs="Times New Roman"/>
          <w:sz w:val="28"/>
          <w:szCs w:val="28"/>
          <w:lang w:val="uk-UA"/>
        </w:rPr>
        <w:t xml:space="preserve">Сучасний </w:t>
      </w:r>
      <w:r w:rsidR="00D73EDB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057706">
        <w:rPr>
          <w:rFonts w:ascii="Times New Roman" w:hAnsi="Times New Roman" w:cs="Times New Roman"/>
          <w:sz w:val="28"/>
          <w:szCs w:val="28"/>
          <w:lang w:val="uk-UA"/>
        </w:rPr>
        <w:t>озвиток інформаційних технологій надає можливість  особі  отримувати інформацію легко і швидко.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EDB">
        <w:rPr>
          <w:rFonts w:ascii="Times New Roman" w:hAnsi="Times New Roman" w:cs="Times New Roman"/>
          <w:sz w:val="28"/>
          <w:szCs w:val="28"/>
          <w:lang w:val="uk-UA"/>
        </w:rPr>
        <w:t>Сприймати навколишній світ як одне ціле</w:t>
      </w:r>
      <w:r w:rsidR="000577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3EDB">
        <w:rPr>
          <w:rFonts w:ascii="Times New Roman" w:hAnsi="Times New Roman" w:cs="Times New Roman"/>
          <w:sz w:val="28"/>
          <w:szCs w:val="28"/>
          <w:lang w:val="uk-UA"/>
        </w:rPr>
        <w:t xml:space="preserve"> і бути частиною його. 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  І щоб не  затонути  в морі інформації нам і потрібно критичне мислення.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д</w:t>
      </w:r>
      <w:r w:rsidR="00057706">
        <w:rPr>
          <w:rFonts w:ascii="Times New Roman" w:hAnsi="Times New Roman" w:cs="Times New Roman"/>
          <w:sz w:val="28"/>
          <w:szCs w:val="28"/>
          <w:lang w:val="uk-UA"/>
        </w:rPr>
        <w:t>ля використання  інформації з оригінальних джерел необхідні знання іноземних мов, ну принаймні англійської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8574A" w:rsidRDefault="000C69D0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69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Сьогодні діяльність викладача найбільше повинна бути спрямована не стільки на те, щоб дати якусь суму знань учневі, а на те, щоб стимулювати, активізувати здібності учнів, виробити в них вміння  здобувати нові знання. Знання з часом забуваються, а вироблене вміння вчитися забути важко. Відверто кажучи, частина знань, які одержують учні не завжди використовується в подальшому житті. І чи так важливо, щоб учень завжди пам’ятав якусь формулу, адже він завжди зможе звернутись до довідника, та ніколи там не знайде те вміння аналізувати, мислити, переборювати перешкоди.  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>Навчити учня мислити самостійно</w:t>
      </w:r>
      <w:r w:rsidR="004E475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  аналізувати, брати відповідальність за свої рішення </w:t>
      </w:r>
      <w:r w:rsidR="004E4759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 xml:space="preserve"> головне завдання су</w:t>
      </w:r>
      <w:r w:rsidR="002C56C8">
        <w:rPr>
          <w:rFonts w:ascii="Times New Roman" w:hAnsi="Times New Roman" w:cs="Times New Roman"/>
          <w:sz w:val="28"/>
          <w:szCs w:val="28"/>
          <w:lang w:val="uk-UA"/>
        </w:rPr>
        <w:t>часної української школи</w:t>
      </w:r>
      <w:r w:rsidR="00AC2D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57AE" w:rsidRPr="004557AE" w:rsidRDefault="00C00A03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Випускник сучасної школи — це особа з базовими знаннями, яка використовує інформаційні технології</w:t>
      </w:r>
      <w:r w:rsidR="0098574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знає</w:t>
      </w:r>
      <w:r w:rsidR="002C56C8">
        <w:rPr>
          <w:rFonts w:ascii="Times New Roman" w:hAnsi="Times New Roman" w:cs="Times New Roman"/>
          <w:sz w:val="28"/>
          <w:szCs w:val="28"/>
          <w:lang w:val="uk-UA"/>
        </w:rPr>
        <w:t xml:space="preserve"> принаймні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англійську мову та  володіє критичним мисленням.  </w:t>
      </w:r>
    </w:p>
    <w:p w:rsidR="001C3B44" w:rsidRDefault="001C3B44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B61DB1" w:rsidRDefault="00B61DB1" w:rsidP="00455E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1DB1" w:rsidRDefault="00B61DB1" w:rsidP="00B61DB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1DB1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4B51DF" w:rsidRPr="00A716E9" w:rsidRDefault="004B51DF" w:rsidP="00A716E9">
      <w:pPr>
        <w:pStyle w:val="a4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716E9">
        <w:rPr>
          <w:rFonts w:ascii="Times New Roman" w:hAnsi="Times New Roman" w:cs="Times New Roman"/>
          <w:sz w:val="28"/>
          <w:szCs w:val="28"/>
          <w:lang w:val="uk-UA"/>
        </w:rPr>
        <w:t>Концепція Нової української школи, затверджена розпорядженням Кабінету Міністрів України від 14 грудня 2016 р. № 988-р,</w:t>
      </w:r>
    </w:p>
    <w:p w:rsidR="00A716E9" w:rsidRPr="00A716E9" w:rsidRDefault="00A716E9" w:rsidP="00A716E9">
      <w:pPr>
        <w:pStyle w:val="a4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Бех</w:t>
      </w:r>
      <w:proofErr w:type="spellEnd"/>
      <w:r w:rsidRPr="00A716E9">
        <w:rPr>
          <w:rFonts w:ascii="Times New Roman" w:hAnsi="Times New Roman" w:cs="Times New Roman"/>
          <w:sz w:val="28"/>
          <w:szCs w:val="28"/>
          <w:lang w:val="uk-UA"/>
        </w:rPr>
        <w:t xml:space="preserve"> Іван Дмитрович.  Виховання особистості: У 2 кн. Кн.1: Особистісно орієнтований підхід: теоретико-технологічні засади : Навчально-методичний посібник / Іван Дмитрович </w:t>
      </w:r>
      <w:proofErr w:type="spellStart"/>
      <w:r w:rsidRPr="00A716E9">
        <w:rPr>
          <w:rFonts w:ascii="Times New Roman" w:hAnsi="Times New Roman" w:cs="Times New Roman"/>
          <w:sz w:val="28"/>
          <w:szCs w:val="28"/>
          <w:lang w:val="uk-UA"/>
        </w:rPr>
        <w:t>Бех</w:t>
      </w:r>
      <w:proofErr w:type="spellEnd"/>
      <w:r w:rsidRPr="00A716E9">
        <w:rPr>
          <w:rFonts w:ascii="Times New Roman" w:hAnsi="Times New Roman" w:cs="Times New Roman"/>
          <w:sz w:val="28"/>
          <w:szCs w:val="28"/>
          <w:lang w:val="uk-UA"/>
        </w:rPr>
        <w:t xml:space="preserve"> . – Київ : Либідь, 2003 . – 278 с.</w:t>
      </w:r>
    </w:p>
    <w:p w:rsidR="009D18E2" w:rsidRPr="004B51DF" w:rsidRDefault="009D18E2" w:rsidP="004B51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4B51DF" w:rsidRPr="00EC5F94" w:rsidRDefault="004B5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B51DF" w:rsidRPr="00EC5F94" w:rsidSect="00493CE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96DCC"/>
    <w:multiLevelType w:val="hybridMultilevel"/>
    <w:tmpl w:val="FC004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570"/>
    <w:rsid w:val="00012628"/>
    <w:rsid w:val="00057706"/>
    <w:rsid w:val="000C69D0"/>
    <w:rsid w:val="001C3B44"/>
    <w:rsid w:val="0020652C"/>
    <w:rsid w:val="002C5334"/>
    <w:rsid w:val="002C56C8"/>
    <w:rsid w:val="0035271B"/>
    <w:rsid w:val="00392021"/>
    <w:rsid w:val="003A4593"/>
    <w:rsid w:val="003C6E20"/>
    <w:rsid w:val="0042611A"/>
    <w:rsid w:val="004557AE"/>
    <w:rsid w:val="00455EA5"/>
    <w:rsid w:val="00493CE2"/>
    <w:rsid w:val="004B51DF"/>
    <w:rsid w:val="004E4759"/>
    <w:rsid w:val="005D2655"/>
    <w:rsid w:val="00756570"/>
    <w:rsid w:val="00793DD4"/>
    <w:rsid w:val="007B26EA"/>
    <w:rsid w:val="008F05BA"/>
    <w:rsid w:val="0098574A"/>
    <w:rsid w:val="009D18E2"/>
    <w:rsid w:val="00A624A0"/>
    <w:rsid w:val="00A716E9"/>
    <w:rsid w:val="00AC2DD9"/>
    <w:rsid w:val="00B04107"/>
    <w:rsid w:val="00B61DB1"/>
    <w:rsid w:val="00C00A03"/>
    <w:rsid w:val="00C13030"/>
    <w:rsid w:val="00CD5D15"/>
    <w:rsid w:val="00D67822"/>
    <w:rsid w:val="00D73EDB"/>
    <w:rsid w:val="00EC5F94"/>
    <w:rsid w:val="00F4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67BE91-E5FC-4AFF-823E-1EE7813D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апка документу"/>
    <w:basedOn w:val="a"/>
    <w:rsid w:val="004B51DF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List Paragraph"/>
    <w:basedOn w:val="a"/>
    <w:uiPriority w:val="34"/>
    <w:qFormat/>
    <w:rsid w:val="00A71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1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32367-52CA-4A2B-A796-34494D32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2019-04-14T13:31:00Z</dcterms:created>
  <dcterms:modified xsi:type="dcterms:W3CDTF">2019-12-26T19:39:00Z</dcterms:modified>
</cp:coreProperties>
</file>