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CC5" w:rsidRDefault="004F0CC5" w:rsidP="004F0CC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Комунальний заклад «Балаклійська спеціальна школа» Харківської областної ради</w:t>
      </w:r>
    </w:p>
    <w:p w:rsidR="004F0CC5" w:rsidRDefault="004F0CC5" w:rsidP="004F0CC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F0CC5" w:rsidRDefault="004F0CC5" w:rsidP="004F0CC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F0CC5" w:rsidRDefault="004F0CC5" w:rsidP="004F0CC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F0CC5" w:rsidRDefault="004F0CC5" w:rsidP="004F0CC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866AF" w:rsidRDefault="00E866AF" w:rsidP="004F0CC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Година спілкування </w:t>
      </w:r>
    </w:p>
    <w:p w:rsidR="004F0CC5" w:rsidRPr="00E866AF" w:rsidRDefault="00E866AF" w:rsidP="004F0CC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з елементами інтерактивної гри</w:t>
      </w:r>
    </w:p>
    <w:p w:rsidR="004F0CC5" w:rsidRDefault="00E866AF" w:rsidP="004F0CC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«Викресли булінг…. </w:t>
      </w:r>
      <w:r w:rsidR="004F0CC5">
        <w:rPr>
          <w:rFonts w:ascii="Times New Roman" w:hAnsi="Times New Roman" w:cs="Times New Roman"/>
          <w:b/>
          <w:sz w:val="40"/>
          <w:szCs w:val="40"/>
          <w:lang w:val="uk-UA"/>
        </w:rPr>
        <w:t>»</w:t>
      </w:r>
    </w:p>
    <w:p w:rsidR="004F0CC5" w:rsidRDefault="004F0CC5" w:rsidP="004F0CC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F0CC5" w:rsidRDefault="004F0CC5" w:rsidP="004F0CC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0CC5" w:rsidRDefault="004F0CC5" w:rsidP="004F0CC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0CC5" w:rsidRDefault="004F0CC5" w:rsidP="004F0C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З досвіду роботи вихователя 5 класу </w:t>
      </w:r>
    </w:p>
    <w:p w:rsidR="004F0CC5" w:rsidRDefault="004F0CC5" w:rsidP="004F0C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Шило Г.В.</w:t>
      </w:r>
    </w:p>
    <w:p w:rsidR="004F0CC5" w:rsidRDefault="004F0CC5" w:rsidP="004F0CC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0CC5" w:rsidRDefault="004F0CC5" w:rsidP="004F0CC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0CC5" w:rsidRDefault="004F0CC5" w:rsidP="004F0CC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B3016C" w:rsidRDefault="00B3016C">
      <w:pPr>
        <w:rPr>
          <w:lang w:val="uk-UA"/>
        </w:rPr>
      </w:pPr>
    </w:p>
    <w:p w:rsidR="004F0CC5" w:rsidRDefault="004F0CC5">
      <w:pPr>
        <w:rPr>
          <w:lang w:val="uk-UA"/>
        </w:rPr>
      </w:pPr>
    </w:p>
    <w:p w:rsidR="00B3016C" w:rsidRPr="004F0CC5" w:rsidRDefault="0056709A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>Мета</w:t>
      </w:r>
      <w:r w:rsidRPr="004F0CC5">
        <w:rPr>
          <w:rFonts w:ascii="Times New Roman" w:hAnsi="Times New Roman" w:cs="Times New Roman"/>
          <w:sz w:val="28"/>
          <w:szCs w:val="28"/>
        </w:rPr>
        <w:t>: ознайомити з поняттями «булінг», «види та прояви булінгу», сформувати нульову толерантність до булінгу (неприпустимість проявів насильства та булінгу в дитячому середовищі), ознайомити з механізмом реагування та звернення у ситуації булінгу.</w:t>
      </w:r>
    </w:p>
    <w:p w:rsidR="00B3016C" w:rsidRPr="004F0CC5" w:rsidRDefault="005670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Загальна</w:t>
      </w:r>
      <w:r w:rsidR="00B3016C" w:rsidRPr="004F0CC5">
        <w:rPr>
          <w:rFonts w:ascii="Times New Roman" w:hAnsi="Times New Roman" w:cs="Times New Roman"/>
          <w:sz w:val="28"/>
          <w:szCs w:val="28"/>
        </w:rPr>
        <w:t xml:space="preserve"> тривалість: 45</w:t>
      </w:r>
      <w:r w:rsidR="00B3016C"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B3016C" w:rsidRPr="004F0CC5" w:rsidRDefault="0056709A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Обладнання та необхідні матеріали</w:t>
      </w:r>
      <w:r w:rsidRPr="004F0CC5">
        <w:rPr>
          <w:rFonts w:ascii="Times New Roman" w:hAnsi="Times New Roman" w:cs="Times New Roman"/>
          <w:sz w:val="28"/>
          <w:szCs w:val="28"/>
        </w:rPr>
        <w:t xml:space="preserve">: мультимедійний проектор, ноутбук, презентація, коробка скріпок, «Казка про Скріпку», ватман, маркери, роздаткові матеріали «Поради як протидіяти булінгу», «Куди/до кого можна звернутися за допомогою в ситуації булінгу», «Діяльність Національної дитячої “гарячої лінії”», серія відеороликів Дитячого фонду ООН (ЮНІСЕФ) «Викресли булінг». </w:t>
      </w:r>
    </w:p>
    <w:p w:rsidR="00B3016C" w:rsidRPr="004F0CC5" w:rsidRDefault="0056709A">
      <w:pPr>
        <w:rPr>
          <w:rFonts w:ascii="Times New Roman" w:hAnsi="Times New Roman" w:cs="Times New Roman"/>
          <w:b/>
          <w:sz w:val="28"/>
          <w:szCs w:val="28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>План заняття</w:t>
      </w:r>
      <w:r w:rsidR="004F0CC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4F0C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1. </w:t>
      </w:r>
      <w:r w:rsidR="0056709A" w:rsidRPr="004F0CC5">
        <w:rPr>
          <w:rFonts w:ascii="Times New Roman" w:hAnsi="Times New Roman" w:cs="Times New Roman"/>
          <w:sz w:val="28"/>
          <w:szCs w:val="28"/>
        </w:rPr>
        <w:t>Привітання учнів та учениць.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2. Казка про Скріпку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3. Ознайомлення з поняттям «булінг», «види булінгу»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>4. Правила дитячого колективу для уникнення булінгу.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Рекомендації “Куди/до кого звернутися за допомогою в ситуації булінгу?”, “Як уникнути булінгу?”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>5. Колективне обговорення напрацювань в групах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6. Висновки до заняття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>7. Завершення заняття. Прощання «Оплески»</w:t>
      </w:r>
    </w:p>
    <w:p w:rsidR="00B3016C" w:rsidRPr="004F0CC5" w:rsidRDefault="004F0CC5" w:rsidP="00B301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="0056709A" w:rsidRPr="004F0CC5">
        <w:rPr>
          <w:rFonts w:ascii="Times New Roman" w:hAnsi="Times New Roman" w:cs="Times New Roman"/>
          <w:b/>
          <w:sz w:val="28"/>
          <w:szCs w:val="28"/>
        </w:rPr>
        <w:t>Хід проведення:</w:t>
      </w:r>
    </w:p>
    <w:p w:rsidR="00B3016C" w:rsidRPr="004F0CC5" w:rsidRDefault="00B3016C" w:rsidP="00B3016C">
      <w:pPr>
        <w:rPr>
          <w:rFonts w:ascii="Times New Roman" w:hAnsi="Times New Roman" w:cs="Times New Roman"/>
          <w:b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6709A" w:rsidRPr="004F0CC5">
        <w:rPr>
          <w:rFonts w:ascii="Times New Roman" w:hAnsi="Times New Roman" w:cs="Times New Roman"/>
          <w:b/>
          <w:sz w:val="28"/>
          <w:szCs w:val="28"/>
        </w:rPr>
        <w:t>Привітання учнів та учениць.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Мета:</w:t>
      </w:r>
      <w:r w:rsidRPr="004F0CC5">
        <w:rPr>
          <w:rFonts w:ascii="Times New Roman" w:hAnsi="Times New Roman" w:cs="Times New Roman"/>
          <w:sz w:val="28"/>
          <w:szCs w:val="28"/>
        </w:rPr>
        <w:t xml:space="preserve"> привітати учнів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, ознайомити з метою заняття.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</w:rPr>
      </w:pPr>
      <w:r w:rsidRPr="004F0CC5">
        <w:rPr>
          <w:rFonts w:ascii="Times New Roman" w:hAnsi="Times New Roman" w:cs="Times New Roman"/>
          <w:sz w:val="28"/>
          <w:szCs w:val="28"/>
        </w:rPr>
        <w:t>Час: 2 хв.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Вих</w:t>
      </w:r>
      <w:r w:rsidRPr="004F0CC5">
        <w:rPr>
          <w:rFonts w:ascii="Times New Roman" w:hAnsi="Times New Roman" w:cs="Times New Roman"/>
          <w:b/>
          <w:sz w:val="28"/>
          <w:szCs w:val="28"/>
          <w:lang w:val="uk-UA"/>
        </w:rPr>
        <w:t>ователь</w:t>
      </w:r>
      <w:r w:rsidR="0056709A" w:rsidRPr="004F0CC5">
        <w:rPr>
          <w:rFonts w:ascii="Times New Roman" w:hAnsi="Times New Roman" w:cs="Times New Roman"/>
          <w:sz w:val="28"/>
          <w:szCs w:val="28"/>
        </w:rPr>
        <w:t>. Добрий день. Сьогодні ми з вами розглянемо поняття булінгу та його прояви в дитячому середовищі.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 xml:space="preserve"> 2. Казка про Скріпку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>Мета</w:t>
      </w:r>
      <w:r w:rsidRPr="004F0CC5">
        <w:rPr>
          <w:rFonts w:ascii="Times New Roman" w:hAnsi="Times New Roman" w:cs="Times New Roman"/>
          <w:sz w:val="28"/>
          <w:szCs w:val="28"/>
        </w:rPr>
        <w:t xml:space="preserve">: формувати негативне ставлення до насмішок, цькування, розвивати толерантне ставлення до інших (неприпустимість проявів цькування в дитячому середовищі).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Час: 10 хв.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Необхідні матеріали: коробка канцелярських скріпок, «Казка про Ск</w:t>
      </w:r>
      <w:r w:rsidR="00B3016C" w:rsidRPr="004F0CC5">
        <w:rPr>
          <w:rFonts w:ascii="Times New Roman" w:hAnsi="Times New Roman" w:cs="Times New Roman"/>
          <w:sz w:val="28"/>
          <w:szCs w:val="28"/>
        </w:rPr>
        <w:t>ріпку» (додаток</w:t>
      </w:r>
      <w:r w:rsidR="004F0CC5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B3016C" w:rsidRPr="004F0CC5">
        <w:rPr>
          <w:rFonts w:ascii="Times New Roman" w:hAnsi="Times New Roman" w:cs="Times New Roman"/>
          <w:sz w:val="28"/>
          <w:szCs w:val="28"/>
        </w:rPr>
        <w:t>).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В</w:t>
      </w:r>
      <w:r w:rsidRPr="004F0CC5">
        <w:rPr>
          <w:rFonts w:ascii="Times New Roman" w:hAnsi="Times New Roman" w:cs="Times New Roman"/>
          <w:b/>
          <w:sz w:val="28"/>
          <w:szCs w:val="28"/>
          <w:lang w:val="uk-UA"/>
        </w:rPr>
        <w:t>ихователь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6709A" w:rsidRPr="004F0CC5">
        <w:rPr>
          <w:rFonts w:ascii="Times New Roman" w:hAnsi="Times New Roman" w:cs="Times New Roman"/>
          <w:i/>
          <w:sz w:val="28"/>
          <w:szCs w:val="28"/>
        </w:rPr>
        <w:t>роздає всім учням та ученицям</w:t>
      </w:r>
      <w:r w:rsidRPr="004F0CC5">
        <w:rPr>
          <w:rFonts w:ascii="Times New Roman" w:hAnsi="Times New Roman" w:cs="Times New Roman"/>
          <w:i/>
          <w:sz w:val="28"/>
          <w:szCs w:val="28"/>
        </w:rPr>
        <w:t xml:space="preserve"> по одній канцелярській скріпці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Зараз я вам розповім казку про Скріпку. Під час моєї розповіді вам необхідно буде слід за мною робити зі скріпки певні фігурки.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Наприкінці казки ведучий/ведуча проводить асоціацію стану Скріпки з впливом проявів цькування до дитини.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Запитання для обговорення</w:t>
      </w:r>
      <w:r w:rsidRPr="004F0CC5">
        <w:rPr>
          <w:rFonts w:ascii="Times New Roman" w:hAnsi="Times New Roman" w:cs="Times New Roman"/>
          <w:sz w:val="28"/>
          <w:szCs w:val="28"/>
        </w:rPr>
        <w:t>: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Можемо ми повернути Скріпку в попередній стан? - Чому ні?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Як вплинули прояви цькування на стан Скріпки? 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>3. Ознайомлення з поняттям «булінг», «види булінгу»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Мета:</w:t>
      </w:r>
      <w:r w:rsidRPr="004F0CC5">
        <w:rPr>
          <w:rFonts w:ascii="Times New Roman" w:hAnsi="Times New Roman" w:cs="Times New Roman"/>
          <w:sz w:val="28"/>
          <w:szCs w:val="28"/>
        </w:rPr>
        <w:t xml:space="preserve"> дати визначення поняттю «булінг», «сторони/учасники булінгу», розказати про його види, прояви, наслідки.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Обладнання: мультимедійний проектор, ноутбук, серія відеороликів Дитячого фонду </w:t>
      </w:r>
      <w:r w:rsidR="00B3016C" w:rsidRPr="004F0CC5">
        <w:rPr>
          <w:rFonts w:ascii="Times New Roman" w:hAnsi="Times New Roman" w:cs="Times New Roman"/>
          <w:sz w:val="28"/>
          <w:szCs w:val="28"/>
        </w:rPr>
        <w:t>ООН (ЮНІСЕФ) «Викресли булінг»</w:t>
      </w:r>
      <w:r w:rsidRPr="004F0C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Час: 20 хв.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4F0CC5">
        <w:rPr>
          <w:rFonts w:ascii="Times New Roman" w:hAnsi="Times New Roman" w:cs="Times New Roman"/>
          <w:b/>
          <w:sz w:val="28"/>
          <w:szCs w:val="28"/>
          <w:lang w:val="uk-UA"/>
        </w:rPr>
        <w:t>ихователь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. Нам подобається, коли нас люблять, поводяться з нами чемно, звертаються до нас на ім’я... А які відчуття у вас виникають, коли вас або когось з вашого оточення називають на прізвисько, принижують? 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>Запитання для обговорення: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Чи спостерігали ви таку ситуацію, коли в дитячому колективі «обирається» дитина (так званий цап відбувайло), яка відрізняється від інших зовнішнім </w:t>
      </w:r>
      <w:r w:rsidRPr="004F0CC5">
        <w:rPr>
          <w:rFonts w:ascii="Times New Roman" w:hAnsi="Times New Roman" w:cs="Times New Roman"/>
          <w:sz w:val="28"/>
          <w:szCs w:val="28"/>
        </w:rPr>
        <w:lastRenderedPageBreak/>
        <w:t xml:space="preserve">виглядом, поведінкою і цю дитину постійно зневажають та застосовують до нього/неї прізвиська, штовхають, чіпляються, псують особисті речі та інше?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- Які відчуття у вас викликає така ситуація?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Як ви вважаєте почуває себе дитина, яку «обрали» цапом відбувайло?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В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ихователь </w:t>
      </w:r>
      <w:r w:rsidRPr="004F0CC5">
        <w:rPr>
          <w:rFonts w:ascii="Times New Roman" w:hAnsi="Times New Roman" w:cs="Times New Roman"/>
          <w:sz w:val="28"/>
          <w:szCs w:val="28"/>
        </w:rPr>
        <w:t>прийм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ає</w:t>
      </w:r>
      <w:r w:rsidRPr="004F0CC5">
        <w:rPr>
          <w:rFonts w:ascii="Times New Roman" w:hAnsi="Times New Roman" w:cs="Times New Roman"/>
          <w:sz w:val="28"/>
          <w:szCs w:val="28"/>
        </w:rPr>
        <w:t xml:space="preserve"> відповіді учнів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0CC5">
        <w:rPr>
          <w:rFonts w:ascii="Times New Roman" w:hAnsi="Times New Roman" w:cs="Times New Roman"/>
          <w:sz w:val="28"/>
          <w:szCs w:val="28"/>
        </w:rPr>
        <w:t xml:space="preserve"> та підвод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ить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до висновку, що обговорена ситуація називається булінгом.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В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r w:rsidRPr="004F0CC5">
        <w:rPr>
          <w:rFonts w:ascii="Times New Roman" w:hAnsi="Times New Roman" w:cs="Times New Roman"/>
          <w:sz w:val="28"/>
          <w:szCs w:val="28"/>
        </w:rPr>
        <w:t xml:space="preserve"> разом з учнями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опрацьовують додаток «Б</w:t>
      </w:r>
      <w:r w:rsidRPr="004F0CC5">
        <w:rPr>
          <w:rFonts w:ascii="Times New Roman" w:hAnsi="Times New Roman" w:cs="Times New Roman"/>
          <w:sz w:val="28"/>
          <w:szCs w:val="28"/>
        </w:rPr>
        <w:t>улінг. Види та прояви булінгу»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Після опр</w:t>
      </w:r>
      <w:r w:rsidR="00B3016C" w:rsidRPr="004F0CC5">
        <w:rPr>
          <w:rFonts w:ascii="Times New Roman" w:hAnsi="Times New Roman" w:cs="Times New Roman"/>
          <w:sz w:val="28"/>
          <w:szCs w:val="28"/>
        </w:rPr>
        <w:t>ацювання додатку, в</w:t>
      </w:r>
      <w:r w:rsidR="00B3016C" w:rsidRPr="004F0CC5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r w:rsidRPr="004F0CC5">
        <w:rPr>
          <w:rFonts w:ascii="Times New Roman" w:hAnsi="Times New Roman" w:cs="Times New Roman"/>
          <w:sz w:val="28"/>
          <w:szCs w:val="28"/>
        </w:rPr>
        <w:t xml:space="preserve"> пропонує переглянути відеоролики Дитячого фонду ООН (ЮНІСЕФ) «Викресли булінг» та обговорити запитання. 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>Запитання для обговорення: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- Які види булінгу ви побачили в роліках? За якими проявами ви це визначили?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- Хто є учасниками/сторонами булінгу?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- Які види булінгу, на вашу думку, більш поширені серед дітей? Чому?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- Хто може потрапити в ситуацію булінгу, стати «білою вороною»?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- Хто, на вашу думку, може «булінгувати» (бути «булером»)?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- Чому булінг вважається проявом насильства?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- Чи дотримується в ситуації булінгу найважливіший принцип прав людини/дитини «повага до особистості»?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Які права дитини порушуються в ситуації булінгу?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Чи порушуються в ситуації булінгу ще якісь правила? Ведучий/ведуча уважно вислуховують усі відповіді учнів та учениць, коментують їх тау разі потреби доповнюють. 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 xml:space="preserve">4. Правила дитячого колективу для уникнення булінгу.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>Мета:</w:t>
      </w:r>
      <w:r w:rsidRPr="004F0CC5">
        <w:rPr>
          <w:rFonts w:ascii="Times New Roman" w:hAnsi="Times New Roman" w:cs="Times New Roman"/>
          <w:sz w:val="28"/>
          <w:szCs w:val="28"/>
        </w:rPr>
        <w:t xml:space="preserve"> виробити правила уникнення булінгу в дитячому колективі; сформувати знання про необхідність звернення за допомогою в ситуації булінгу; опрацювати рекомендації як справитися з булінгом; ознайомити з діяльністю Національної дитячої «гарячої лінії» (НДГЛ); сприяти </w:t>
      </w:r>
      <w:r w:rsidRPr="004F0CC5">
        <w:rPr>
          <w:rFonts w:ascii="Times New Roman" w:hAnsi="Times New Roman" w:cs="Times New Roman"/>
          <w:sz w:val="28"/>
          <w:szCs w:val="28"/>
        </w:rPr>
        <w:lastRenderedPageBreak/>
        <w:t xml:space="preserve">формуванню уявлення про роботу НДГЛ як безпечного комфортного середовища для отримання послуг.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Час: 20 хв.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Обладнання та необхідні матеріали</w:t>
      </w:r>
      <w:r w:rsidRPr="004F0CC5">
        <w:rPr>
          <w:rFonts w:ascii="Times New Roman" w:hAnsi="Times New Roman" w:cs="Times New Roman"/>
          <w:sz w:val="28"/>
          <w:szCs w:val="28"/>
        </w:rPr>
        <w:t xml:space="preserve">: мультимедійний проектор, ноутбук, ватман, маркери, роздаткові матеріали рекомендації «Як протидіяти булінгу», «Куди/до кого можна звернутися за допомогою в ситуації булінгу», «Діяльність Національної дитячої “гарячої лінії”».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>В</w:t>
      </w:r>
      <w:r w:rsidRPr="004F0CC5">
        <w:rPr>
          <w:rFonts w:ascii="Times New Roman" w:hAnsi="Times New Roman" w:cs="Times New Roman"/>
          <w:b/>
          <w:sz w:val="28"/>
          <w:szCs w:val="28"/>
          <w:lang w:val="uk-UA"/>
        </w:rPr>
        <w:t>иховател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. 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09A" w:rsidRPr="004F0CC5">
        <w:rPr>
          <w:rFonts w:ascii="Times New Roman" w:hAnsi="Times New Roman" w:cs="Times New Roman"/>
          <w:sz w:val="28"/>
          <w:szCs w:val="28"/>
        </w:rPr>
        <w:t>Для виконання наступної вправи, ви будете працювати в трьох групах про</w:t>
      </w:r>
      <w:r w:rsidRPr="004F0CC5">
        <w:rPr>
          <w:rFonts w:ascii="Times New Roman" w:hAnsi="Times New Roman" w:cs="Times New Roman"/>
          <w:sz w:val="28"/>
          <w:szCs w:val="28"/>
        </w:rPr>
        <w:t xml:space="preserve">тягом 10 хвилин. 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="0056709A" w:rsidRPr="004F0CC5">
        <w:rPr>
          <w:rFonts w:ascii="Times New Roman" w:hAnsi="Times New Roman" w:cs="Times New Roman"/>
          <w:sz w:val="28"/>
          <w:szCs w:val="28"/>
        </w:rPr>
        <w:t>об’єднують учнів та учениць у 3 групи (можна за рядами, якщо учні та учениці сидять за партами) та оголошує завдання (роздає прописані завдання кожній групі на аркушах формату А4).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 xml:space="preserve"> І варіант виконання завдання в групах.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1 група. Скласти та прописати правила дитячого колективу для уникнення та протидії булінгу.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2 група. Написати рекомендації «Куди/до кого можна звернутися за допомогою в ситуації булінгу?»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3 група. Скласти та написати рекомендації «Як тобі протидіяти та уникнути булінгу?»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ІІ варіант виконання завдання в групах.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В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r w:rsidRPr="004F0CC5">
        <w:rPr>
          <w:rFonts w:ascii="Times New Roman" w:hAnsi="Times New Roman" w:cs="Times New Roman"/>
          <w:sz w:val="28"/>
          <w:szCs w:val="28"/>
        </w:rPr>
        <w:t xml:space="preserve"> пропону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кожній групі опрацювати запропонований матеріал за вказаними темами/запитаннями, доповнити та презентувати на загал.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1 група. Правила дитячого колективу для уникнення та протидії булінгу.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2 група. Куди/до кого можна звернутися за допомогою в ситуації булінгу?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3 група. Рекомендації «Як тобі протидіяти та уникнути булінгу?»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На це завдання групам відводи</w:t>
      </w:r>
      <w:r w:rsidR="00B3016C" w:rsidRPr="004F0CC5">
        <w:rPr>
          <w:rFonts w:ascii="Times New Roman" w:hAnsi="Times New Roman" w:cs="Times New Roman"/>
          <w:sz w:val="28"/>
          <w:szCs w:val="28"/>
        </w:rPr>
        <w:t>ться 10 хв.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Потім в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просить представник</w:t>
      </w:r>
      <w:r w:rsidRPr="004F0CC5">
        <w:rPr>
          <w:rFonts w:ascii="Times New Roman" w:hAnsi="Times New Roman" w:cs="Times New Roman"/>
          <w:sz w:val="28"/>
          <w:szCs w:val="28"/>
        </w:rPr>
        <w:t xml:space="preserve">а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кожно</w:t>
      </w:r>
      <w:r w:rsidRPr="004F0CC5">
        <w:rPr>
          <w:rFonts w:ascii="Times New Roman" w:hAnsi="Times New Roman" w:cs="Times New Roman"/>
          <w:sz w:val="28"/>
          <w:szCs w:val="28"/>
        </w:rPr>
        <w:t>ї групи ознайомити учнів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з напрацюваннями групи. На презентації відводиться 10-15 хвилин.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Для виконання цієї вправи, </w:t>
      </w:r>
      <w:r w:rsidR="00B3016C"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="00B3016C" w:rsidRPr="004F0CC5">
        <w:rPr>
          <w:rFonts w:ascii="Times New Roman" w:hAnsi="Times New Roman" w:cs="Times New Roman"/>
          <w:sz w:val="28"/>
          <w:szCs w:val="28"/>
        </w:rPr>
        <w:t>розда</w:t>
      </w:r>
      <w:r w:rsidR="00B3016C" w:rsidRPr="004F0CC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F0CC5">
        <w:rPr>
          <w:rFonts w:ascii="Times New Roman" w:hAnsi="Times New Roman" w:cs="Times New Roman"/>
          <w:sz w:val="28"/>
          <w:szCs w:val="28"/>
        </w:rPr>
        <w:t xml:space="preserve"> дітям матеріал додатків «Рекомендації, як протистояти булінгу», «До кого звернутися в ситуації булінгу?», «Діяльність Національної дитячої “гарячої лінії”»</w:t>
      </w:r>
      <w:r w:rsidR="00B3016C" w:rsidRPr="004F0C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4F0CC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CC5">
        <w:rPr>
          <w:rFonts w:ascii="Times New Roman" w:hAnsi="Times New Roman" w:cs="Times New Roman"/>
          <w:sz w:val="28"/>
          <w:szCs w:val="28"/>
          <w:lang w:val="uk-UA"/>
        </w:rPr>
        <w:t>Пропоную</w:t>
      </w:r>
      <w:r w:rsid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sz w:val="28"/>
          <w:szCs w:val="28"/>
        </w:rPr>
        <w:t xml:space="preserve"> учня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проголосувати</w:t>
      </w:r>
      <w:r w:rsidR="004F0CC5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4F0CC5"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="004F0CC5">
        <w:rPr>
          <w:rFonts w:ascii="Times New Roman" w:hAnsi="Times New Roman" w:cs="Times New Roman"/>
          <w:sz w:val="28"/>
          <w:szCs w:val="28"/>
        </w:rPr>
        <w:t>правила</w:t>
      </w:r>
      <w:r w:rsidR="004F0CC5" w:rsidRPr="004F0CC5">
        <w:rPr>
          <w:rFonts w:ascii="Times New Roman" w:hAnsi="Times New Roman" w:cs="Times New Roman"/>
          <w:sz w:val="28"/>
          <w:szCs w:val="28"/>
        </w:rPr>
        <w:t xml:space="preserve"> дитячого колективу для уникнення булінгу</w:t>
      </w:r>
      <w:r w:rsidR="004F0CC5">
        <w:rPr>
          <w:rFonts w:ascii="Times New Roman" w:hAnsi="Times New Roman" w:cs="Times New Roman"/>
          <w:sz w:val="28"/>
          <w:szCs w:val="28"/>
        </w:rPr>
        <w:t xml:space="preserve">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та розмістити</w:t>
      </w:r>
      <w:r w:rsidR="004F0CC5"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в «класному ку</w:t>
      </w:r>
      <w:r w:rsidRPr="004F0CC5">
        <w:rPr>
          <w:rFonts w:ascii="Times New Roman" w:hAnsi="Times New Roman" w:cs="Times New Roman"/>
          <w:sz w:val="28"/>
          <w:szCs w:val="28"/>
        </w:rPr>
        <w:t xml:space="preserve">точку» щоб учні </w:t>
      </w:r>
      <w:r w:rsidR="0056709A" w:rsidRPr="004F0CC5">
        <w:rPr>
          <w:rFonts w:ascii="Times New Roman" w:hAnsi="Times New Roman" w:cs="Times New Roman"/>
          <w:sz w:val="28"/>
          <w:szCs w:val="28"/>
        </w:rPr>
        <w:t>класу їх дотримувалися.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6709A" w:rsidRPr="004F0CC5">
        <w:rPr>
          <w:rFonts w:ascii="Times New Roman" w:hAnsi="Times New Roman" w:cs="Times New Roman"/>
          <w:sz w:val="28"/>
          <w:szCs w:val="28"/>
        </w:rPr>
        <w:t>кщо дитина потрапила в ситуацію булінгу або стала свідком такої ситуації, важливо про це розповісти тим, кому дитина довіряє (педагогам, батькам, особам, яким довіряє). Допомогти дитині яка страждає від булінгу можна так – не</w:t>
      </w:r>
      <w:r w:rsidRPr="004F0CC5">
        <w:rPr>
          <w:rFonts w:ascii="Times New Roman" w:hAnsi="Times New Roman" w:cs="Times New Roman"/>
          <w:sz w:val="28"/>
          <w:szCs w:val="28"/>
        </w:rPr>
        <w:t xml:space="preserve"> підтримувати агресора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Якщо бачиш, що з когось насміхаються, покажи свою підтримку, допоможи вийти з ц</w:t>
      </w:r>
      <w:r w:rsidR="00B3016C" w:rsidRPr="004F0CC5">
        <w:rPr>
          <w:rFonts w:ascii="Times New Roman" w:hAnsi="Times New Roman" w:cs="Times New Roman"/>
          <w:sz w:val="28"/>
          <w:szCs w:val="28"/>
        </w:rPr>
        <w:t xml:space="preserve">ієї ситуації.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До вашої уваги, діти,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листі</w:t>
      </w:r>
      <w:r w:rsidRPr="004F0CC5">
        <w:rPr>
          <w:rFonts w:ascii="Times New Roman" w:hAnsi="Times New Roman" w:cs="Times New Roman"/>
          <w:sz w:val="28"/>
          <w:szCs w:val="28"/>
        </w:rPr>
        <w:t xml:space="preserve">вки кожному з учасників 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 та одна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для розміщення в класному куточку з актуальною місцевою інформацією до кого/куди можна звернутися в ситуації булінгу. 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b/>
          <w:sz w:val="28"/>
          <w:szCs w:val="28"/>
        </w:rPr>
        <w:t xml:space="preserve">5. Колективне обговорення напрацювань в групах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Мета: презентувати та обговорти напрацювання груп, обмінятись враженнями.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Час: 15 хв.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Хочу акцентувати вашу увагу, діти, </w:t>
      </w:r>
      <w:r w:rsidR="0056709A" w:rsidRPr="004F0CC5">
        <w:rPr>
          <w:rFonts w:ascii="Times New Roman" w:hAnsi="Times New Roman" w:cs="Times New Roman"/>
          <w:sz w:val="28"/>
          <w:szCs w:val="28"/>
        </w:rPr>
        <w:t>на діяльності Національної дитячої «гарячої</w:t>
      </w:r>
      <w:r w:rsidRPr="004F0CC5">
        <w:rPr>
          <w:rFonts w:ascii="Times New Roman" w:hAnsi="Times New Roman" w:cs="Times New Roman"/>
          <w:sz w:val="28"/>
          <w:szCs w:val="28"/>
        </w:rPr>
        <w:t xml:space="preserve"> лінії»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з номерами телефонів Національної дитячої «гарячої лінії».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Обговор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ення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запитання: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• Як ви бачите можливості медіаторів/медіаторок та Шкільної служби порозуміння (ШСП) у протидії булінгу?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• Можливі варіанти відповідей: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едіатор/медіаторка може ідентифікувати ситуацію булінгу; конфіденційно вислухати і перенаправити до відповідної особи/установи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• Проведення Кіл (профілактичних, тематичних тощо)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• Проведення просвітницько-інформаційної та профілактичної роботи (для учасників освітнього процесу)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• Проведення тематичних заходів (флешмоби/акції, розігрування ситуацій, тематичні тижні тощо)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• Розширити діяльність ШСП як структури учнівського самоврядування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lastRenderedPageBreak/>
        <w:t>• Створити експертну групу щодо проявів булінгу серед дітей тощо.</w:t>
      </w:r>
    </w:p>
    <w:p w:rsidR="00B3016C" w:rsidRPr="004F0CC5" w:rsidRDefault="0056709A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>6. Висновки до заняття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Мета: уточнити та закріпити інформацію, отриману під час заняття, обмінятись враженнями.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Час: 5-7 хв.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В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. Пропоную підвести підсумки заняття у форматі «запитання-відповідь» або у формі брейн-рингу.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Запитання для обговорення: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- Що таке булінг?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- Хто є сторонами булінгу?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Хто може страждати від булінгу?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Які є види булінгу?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Що таке економічний булінг?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Що таке фізичний булінг?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- Що таке психологічний булінг?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- Що таке кібербулінг?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Хто такий булер?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До кого звернутися в ситуації булінгу?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Який номер телефону Національної дитячої «гарячої лінії»?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Які ви можете дати рекомендації як протидіяти булінгу?</w:t>
      </w:r>
    </w:p>
    <w:p w:rsid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- Які ви можете дати рекомендації як уникнути булінгу?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</w:t>
      </w:r>
      <w:r w:rsidR="0056709A" w:rsidRPr="004F0CC5">
        <w:rPr>
          <w:rFonts w:ascii="Times New Roman" w:hAnsi="Times New Roman" w:cs="Times New Roman"/>
          <w:b/>
          <w:sz w:val="28"/>
          <w:szCs w:val="28"/>
        </w:rPr>
        <w:t xml:space="preserve">7. Завершення заняття.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Прощання «Оплески»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Мета: сприяти позитивному завершенню заняття.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Час: 1 хв. </w:t>
      </w:r>
    </w:p>
    <w:p w:rsidR="00B3016C" w:rsidRPr="004F0CC5" w:rsidRDefault="00B3016C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В</w:t>
      </w:r>
      <w:r w:rsidRPr="004F0CC5">
        <w:rPr>
          <w:rFonts w:ascii="Times New Roman" w:hAnsi="Times New Roman" w:cs="Times New Roman"/>
          <w:sz w:val="28"/>
          <w:szCs w:val="28"/>
          <w:lang w:val="uk-UA"/>
        </w:rPr>
        <w:t xml:space="preserve">ихователь. </w:t>
      </w:r>
      <w:r w:rsidR="0056709A" w:rsidRPr="004F0CC5">
        <w:rPr>
          <w:rFonts w:ascii="Times New Roman" w:hAnsi="Times New Roman" w:cs="Times New Roman"/>
          <w:sz w:val="28"/>
          <w:szCs w:val="28"/>
        </w:rPr>
        <w:t xml:space="preserve"> Дякую вам за роботу та прошу подякувати одне одному оплесками за активну участь під час </w:t>
      </w:r>
      <w:r w:rsidRPr="004F0CC5">
        <w:rPr>
          <w:rFonts w:ascii="Times New Roman" w:hAnsi="Times New Roman" w:cs="Times New Roman"/>
          <w:sz w:val="28"/>
          <w:szCs w:val="28"/>
        </w:rPr>
        <w:t>заняття</w:t>
      </w:r>
      <w:r w:rsidR="0056709A" w:rsidRPr="004F0CC5">
        <w:rPr>
          <w:rFonts w:ascii="Times New Roman" w:hAnsi="Times New Roman" w:cs="Times New Roman"/>
          <w:sz w:val="28"/>
          <w:szCs w:val="28"/>
        </w:rPr>
        <w:t>.</w:t>
      </w:r>
    </w:p>
    <w:p w:rsidR="00B3016C" w:rsidRPr="004F0CC5" w:rsidRDefault="00B3016C" w:rsidP="00B301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F0CC5">
        <w:rPr>
          <w:rFonts w:ascii="Times New Roman" w:hAnsi="Times New Roman" w:cs="Times New Roman"/>
          <w:b/>
          <w:sz w:val="28"/>
          <w:szCs w:val="28"/>
        </w:rPr>
        <w:t xml:space="preserve">Додаток </w:t>
      </w:r>
      <w:r w:rsidRPr="004F0CC5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 Казка про Скріпку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Інструкція: </w:t>
      </w:r>
      <w:r w:rsidR="00B3016C" w:rsidRPr="004F0CC5">
        <w:rPr>
          <w:rFonts w:ascii="Times New Roman" w:hAnsi="Times New Roman" w:cs="Times New Roman"/>
          <w:sz w:val="28"/>
          <w:szCs w:val="28"/>
        </w:rPr>
        <w:t>під час розповіді в</w:t>
      </w:r>
      <w:r w:rsidR="00B3016C" w:rsidRPr="004F0CC5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r w:rsidRPr="004F0CC5">
        <w:rPr>
          <w:rFonts w:ascii="Times New Roman" w:hAnsi="Times New Roman" w:cs="Times New Roman"/>
          <w:sz w:val="28"/>
          <w:szCs w:val="28"/>
        </w:rPr>
        <w:t xml:space="preserve"> робить з канцелярської скріпки певні відповідні фігурки, а </w:t>
      </w:r>
      <w:r w:rsidR="00B3016C" w:rsidRPr="004F0CC5">
        <w:rPr>
          <w:rFonts w:ascii="Times New Roman" w:hAnsi="Times New Roman" w:cs="Times New Roman"/>
          <w:sz w:val="28"/>
          <w:szCs w:val="28"/>
        </w:rPr>
        <w:t xml:space="preserve">учні повторюють за </w:t>
      </w:r>
      <w:r w:rsidR="00B3016C" w:rsidRPr="004F0CC5">
        <w:rPr>
          <w:rFonts w:ascii="Times New Roman" w:hAnsi="Times New Roman" w:cs="Times New Roman"/>
          <w:sz w:val="28"/>
          <w:szCs w:val="28"/>
          <w:lang w:val="uk-UA"/>
        </w:rPr>
        <w:t>вихователем</w:t>
      </w:r>
      <w:r w:rsidRPr="004F0C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1. Жила-була дівчинка-скріпочка. Вона була дуже життєрадісна, весела, товариська дівчинка. (Просто скріпка)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2. Одного разу однокласники дали їй образливе прізвисько. І у неї виникло запитання «Чому?». (Знак питання)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3. Іншого разу вона знайшла свій портфель в шкільному туалеті і дуже засмутилася. (Нижня посмішка)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 xml:space="preserve">4. Після закінчення уроків Скріпочка вийшла погуляти на подвір’я, де інші дівчата почали чіплятися до неї, ображати та дали їй стусана. (Знак оклику) І Скріпочка подумала, що їй робити? Хто її захистить? (Знак питання) </w:t>
      </w:r>
    </w:p>
    <w:p w:rsidR="00B3016C" w:rsidRPr="004F0CC5" w:rsidRDefault="0056709A" w:rsidP="00B30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0CC5">
        <w:rPr>
          <w:rFonts w:ascii="Times New Roman" w:hAnsi="Times New Roman" w:cs="Times New Roman"/>
          <w:sz w:val="28"/>
          <w:szCs w:val="28"/>
        </w:rPr>
        <w:t>5. Вона часто згадує той момент, коли її ніхто не ображав і хоче, щоб все було, як раніше. Спробуйте зробити скріпочку такою, як вона була раніше.</w:t>
      </w:r>
    </w:p>
    <w:p w:rsidR="005F7233" w:rsidRPr="004F0CC5" w:rsidRDefault="005F7233" w:rsidP="00B3016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F7233" w:rsidRPr="004F0CC5" w:rsidSect="004F0CC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500"/>
    <w:multiLevelType w:val="hybridMultilevel"/>
    <w:tmpl w:val="7F60E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423C0"/>
    <w:multiLevelType w:val="hybridMultilevel"/>
    <w:tmpl w:val="A9C2E65C"/>
    <w:lvl w:ilvl="0" w:tplc="4A0AE458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oNotDisplayPageBoundaries/>
  <w:defaultTabStop w:val="708"/>
  <w:characterSpacingControl w:val="doNotCompress"/>
  <w:compat/>
  <w:rsids>
    <w:rsidRoot w:val="0056709A"/>
    <w:rsid w:val="00406761"/>
    <w:rsid w:val="004F0CC5"/>
    <w:rsid w:val="0056709A"/>
    <w:rsid w:val="005F7233"/>
    <w:rsid w:val="008E026C"/>
    <w:rsid w:val="00B3016C"/>
    <w:rsid w:val="00E86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1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4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A0AA0-3506-4CBC-8318-DCC9D2E3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2020-03-19T13:07:00Z</dcterms:created>
  <dcterms:modified xsi:type="dcterms:W3CDTF">2020-04-03T10:10:00Z</dcterms:modified>
</cp:coreProperties>
</file>