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17353" w:rsidRPr="00017353" w:rsidRDefault="00017353" w:rsidP="00017353">
      <w:pPr>
        <w:jc w:val="center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 xml:space="preserve">Бесіда до Дня Державного Герба України 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Мета:</w:t>
      </w:r>
      <w:r>
        <w:rPr>
          <w:rFonts w:ascii="Comic Sans MS" w:hAnsi="Comic Sans MS"/>
          <w:sz w:val="28"/>
          <w:szCs w:val="28"/>
        </w:rPr>
        <w:t xml:space="preserve"> о</w:t>
      </w:r>
      <w:r w:rsidRPr="00017353">
        <w:rPr>
          <w:rFonts w:ascii="Comic Sans MS" w:hAnsi="Comic Sans MS"/>
          <w:sz w:val="28"/>
          <w:szCs w:val="28"/>
        </w:rPr>
        <w:t>знайомити учнів з історією та значенням Державного Герба України</w:t>
      </w:r>
      <w:r>
        <w:rPr>
          <w:rFonts w:ascii="Comic Sans MS" w:hAnsi="Comic Sans MS"/>
          <w:sz w:val="28"/>
          <w:szCs w:val="28"/>
        </w:rPr>
        <w:t>, р</w:t>
      </w:r>
      <w:r w:rsidRPr="00017353">
        <w:rPr>
          <w:rFonts w:ascii="Comic Sans MS" w:hAnsi="Comic Sans MS"/>
          <w:sz w:val="28"/>
          <w:szCs w:val="28"/>
        </w:rPr>
        <w:t>озвивати патріотизм та повагу до національних символів</w:t>
      </w:r>
      <w:r>
        <w:rPr>
          <w:rFonts w:ascii="Comic Sans MS" w:hAnsi="Comic Sans MS"/>
          <w:sz w:val="28"/>
          <w:szCs w:val="28"/>
        </w:rPr>
        <w:t>, в</w:t>
      </w:r>
      <w:r w:rsidRPr="00017353">
        <w:rPr>
          <w:rFonts w:ascii="Comic Sans MS" w:hAnsi="Comic Sans MS"/>
          <w:sz w:val="28"/>
          <w:szCs w:val="28"/>
        </w:rPr>
        <w:t>икористовувати нестандартні методи навчання для зацікавлення учнів.</w:t>
      </w:r>
    </w:p>
    <w:p w:rsidR="00CC4B47" w:rsidRPr="00017353" w:rsidRDefault="00CC4B47" w:rsidP="00CC4B47">
      <w:pPr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Форма</w:t>
      </w:r>
      <w:r>
        <w:rPr>
          <w:rFonts w:ascii="Comic Sans MS" w:hAnsi="Comic Sans MS"/>
          <w:sz w:val="28"/>
          <w:szCs w:val="28"/>
        </w:rPr>
        <w:t xml:space="preserve"> проведення</w:t>
      </w:r>
      <w:bookmarkStart w:id="0" w:name="_GoBack"/>
      <w:bookmarkEnd w:id="0"/>
      <w:r w:rsidRPr="00017353">
        <w:rPr>
          <w:rFonts w:ascii="Comic Sans MS" w:hAnsi="Comic Sans MS"/>
          <w:sz w:val="28"/>
          <w:szCs w:val="28"/>
        </w:rPr>
        <w:t>: інтерактивна гра-розслідування “Таємниця Тризуба”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Матеріали: </w:t>
      </w:r>
      <w:r w:rsidRPr="00017353">
        <w:rPr>
          <w:rFonts w:ascii="Comic Sans MS" w:hAnsi="Comic Sans MS"/>
          <w:sz w:val="28"/>
          <w:szCs w:val="28"/>
        </w:rPr>
        <w:t xml:space="preserve">“таємничі файли” </w:t>
      </w:r>
      <w:r>
        <w:rPr>
          <w:rFonts w:ascii="Comic Sans MS" w:hAnsi="Comic Sans MS"/>
          <w:sz w:val="28"/>
          <w:szCs w:val="28"/>
        </w:rPr>
        <w:t xml:space="preserve">- </w:t>
      </w:r>
      <w:r w:rsidRPr="00017353">
        <w:rPr>
          <w:rFonts w:ascii="Comic Sans MS" w:hAnsi="Comic Sans MS"/>
          <w:sz w:val="28"/>
          <w:szCs w:val="28"/>
        </w:rPr>
        <w:t>картки із завданнями</w:t>
      </w:r>
      <w:r>
        <w:rPr>
          <w:rFonts w:ascii="Comic Sans MS" w:hAnsi="Comic Sans MS"/>
          <w:sz w:val="28"/>
          <w:szCs w:val="28"/>
        </w:rPr>
        <w:t>, маркери, папір для нотаток, ватман</w:t>
      </w:r>
    </w:p>
    <w:p w:rsidR="00017353" w:rsidRPr="00017353" w:rsidRDefault="00017353" w:rsidP="00017353">
      <w:pPr>
        <w:jc w:val="center"/>
        <w:rPr>
          <w:rFonts w:ascii="Comic Sans MS" w:hAnsi="Comic Sans MS"/>
          <w:sz w:val="32"/>
          <w:szCs w:val="32"/>
        </w:rPr>
      </w:pPr>
      <w:r w:rsidRPr="00017353">
        <w:rPr>
          <w:rFonts w:ascii="Comic Sans MS" w:hAnsi="Comic Sans MS"/>
          <w:sz w:val="32"/>
          <w:szCs w:val="32"/>
        </w:rPr>
        <w:t>Хід бесіди:</w:t>
      </w:r>
    </w:p>
    <w:p w:rsidR="00017353" w:rsidRPr="00017353" w:rsidRDefault="00017353" w:rsidP="00017353">
      <w:pPr>
        <w:jc w:val="both"/>
        <w:rPr>
          <w:rFonts w:ascii="Comic Sans MS" w:hAnsi="Comic Sans MS"/>
          <w:b/>
          <w:bCs/>
          <w:sz w:val="28"/>
          <w:szCs w:val="28"/>
        </w:rPr>
      </w:pPr>
      <w:r w:rsidRPr="00017353">
        <w:rPr>
          <w:rFonts w:ascii="Comic Sans MS" w:hAnsi="Comic Sans MS"/>
          <w:b/>
          <w:bCs/>
          <w:sz w:val="28"/>
          <w:szCs w:val="28"/>
        </w:rPr>
        <w:t xml:space="preserve">Вступ 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(Учитель заходить у клас у капелюсі детектива та з лупою в руках.)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Учитель: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– Доброго дня, детективи! Сьогодні в нас важливе завдання – розслідувати одну з найбільших історичних загадок. Чи знаєте ви, що в нашій країні є символ, який існує понад тисячу років, але його справжній зміст досі викликає дискусії? Це наш Державний Герб – Тризуб!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– Отже, хто готовий поринути в історію та дізнатися всі таємниці Тризуба?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(Учні погоджуються, їм роздаються "детективні файли" з короткою інформацією та загадками.)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b/>
          <w:bCs/>
          <w:sz w:val="28"/>
          <w:szCs w:val="28"/>
        </w:rPr>
        <w:t>Основна частина</w:t>
      </w:r>
      <w:r>
        <w:rPr>
          <w:rFonts w:ascii="Comic Sans MS" w:hAnsi="Comic Sans MS"/>
          <w:sz w:val="28"/>
          <w:szCs w:val="28"/>
        </w:rPr>
        <w:t>.</w:t>
      </w:r>
      <w:r w:rsidRPr="00017353">
        <w:rPr>
          <w:rFonts w:ascii="Comic Sans MS" w:hAnsi="Comic Sans MS"/>
          <w:b/>
          <w:bCs/>
          <w:sz w:val="28"/>
          <w:szCs w:val="28"/>
        </w:rPr>
        <w:t xml:space="preserve"> Розслідування</w:t>
      </w:r>
      <w:r w:rsidRPr="00017353">
        <w:rPr>
          <w:rFonts w:ascii="Comic Sans MS" w:hAnsi="Comic Sans MS"/>
          <w:sz w:val="28"/>
          <w:szCs w:val="28"/>
        </w:rPr>
        <w:t xml:space="preserve"> 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(Учні об’єднуються в групи та отримують “таємничі файли” – картки із завданнями. Кожна група розслідує певний аспект Тризуба та презентує свої висновки.)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Справи для розслідування: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Справу №1 "Древній код" (Група дослідників історії)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Завдання: Дізнатися, коли вперше з’явився Тризуб.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Підказка: Він був символом князів Київської Русі. Чий саме?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lastRenderedPageBreak/>
        <w:t xml:space="preserve"> Справу №2 "Загублене значення" (Група символістів)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Завдання: Знайти різні трактування значення Тризуба.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Підказка: Це може бути сокіл, тризубець Посейдона чи слово “Воля”.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Справу №3 "Герб у незалежній Україні" (Група сучасних експертів)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Завдання: Коли Тризуб став офіційним гербом України?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Підказка: Це сталося в 1992 році.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Справу №4 "Тризуб у повсякденному житті" (Група маркетологів)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Завдання: Знайти, де сьогодні можна зустріти зображення Тризуба.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Підказка: Він є на гривнях, паспорті, медалях…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(Учні досліджують свої питання, користуючись книгами, інтернетом або підготовленими вчителем матеріалами. Потім кожна група коротко презентує свої висновки.)</w:t>
      </w:r>
    </w:p>
    <w:p w:rsidR="00017353" w:rsidRPr="00017353" w:rsidRDefault="00017353" w:rsidP="00017353">
      <w:pPr>
        <w:jc w:val="both"/>
        <w:rPr>
          <w:rFonts w:ascii="Comic Sans MS" w:hAnsi="Comic Sans MS"/>
          <w:b/>
          <w:bCs/>
          <w:sz w:val="28"/>
          <w:szCs w:val="28"/>
        </w:rPr>
      </w:pPr>
      <w:r w:rsidRPr="00017353">
        <w:rPr>
          <w:rFonts w:ascii="Comic Sans MS" w:hAnsi="Comic Sans MS"/>
          <w:b/>
          <w:bCs/>
          <w:sz w:val="28"/>
          <w:szCs w:val="28"/>
        </w:rPr>
        <w:t xml:space="preserve">Завершення.Підбиття підсумків. 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(Учитель записує на дошці головні ідеї, що виникли під час презентацій. Потім оголошує фінальне питання.)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Учитель: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– Тепер, коли ми з вами розкрили всі таємниці Тризуба, скажіть: чому, на вашу думку, він став символом нашої країни?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(Учні відповідають, висловлюючи свої думки.)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– І останнє завдання: придумайте коротке гасло про Тризуб, яке пояснить, чому ми повинні ним пишатися!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(Учні пропонують варіанти. Найкращий записують на дошці.)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Учитель: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– Ви чудово впоралися! Тепер кожен із вас не просто знає про Тризуб, а й розуміє його справжнє значення. Сподіваюся, це знання залишиться з вами назавжди!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t>Додаткове завдання (за бажанням):</w:t>
      </w:r>
    </w:p>
    <w:p w:rsidR="00017353" w:rsidRPr="00017353" w:rsidRDefault="00017353" w:rsidP="00017353">
      <w:pPr>
        <w:jc w:val="both"/>
        <w:rPr>
          <w:rFonts w:ascii="Comic Sans MS" w:hAnsi="Comic Sans MS"/>
          <w:sz w:val="28"/>
          <w:szCs w:val="28"/>
        </w:rPr>
      </w:pPr>
      <w:r w:rsidRPr="00017353">
        <w:rPr>
          <w:rFonts w:ascii="Comic Sans MS" w:hAnsi="Comic Sans MS"/>
          <w:sz w:val="28"/>
          <w:szCs w:val="28"/>
        </w:rPr>
        <w:lastRenderedPageBreak/>
        <w:t>Створити міні-проєкт: намалювати власну версію герба або зробити його із пластиліну, паперу тощо.</w:t>
      </w:r>
    </w:p>
    <w:p w:rsidR="00E0255F" w:rsidRPr="00017353" w:rsidRDefault="00E0255F" w:rsidP="00017353">
      <w:pPr>
        <w:jc w:val="both"/>
        <w:rPr>
          <w:rFonts w:ascii="Comic Sans MS" w:hAnsi="Comic Sans MS"/>
          <w:sz w:val="28"/>
          <w:szCs w:val="28"/>
        </w:rPr>
      </w:pPr>
    </w:p>
    <w:sectPr w:rsidR="00E0255F" w:rsidRPr="000173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53"/>
    <w:rsid w:val="00017353"/>
    <w:rsid w:val="00CC4B47"/>
    <w:rsid w:val="00E0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BEE40"/>
  <w15:chartTrackingRefBased/>
  <w15:docId w15:val="{4905F885-DDFF-4498-A27F-0463505C6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1729</Words>
  <Characters>987</Characters>
  <Application>Microsoft Office Word</Application>
  <DocSecurity>0</DocSecurity>
  <Lines>8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2025-02-18T16:24:00Z</dcterms:created>
  <dcterms:modified xsi:type="dcterms:W3CDTF">2025-02-18T16:33:00Z</dcterms:modified>
</cp:coreProperties>
</file>