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5C4" w:rsidRPr="00D80B2E" w:rsidRDefault="00FC3D32" w:rsidP="006E38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Анотація</w:t>
      </w:r>
    </w:p>
    <w:p w:rsidR="00567F1E" w:rsidRPr="00D80B2E" w:rsidRDefault="00567F1E" w:rsidP="00567F1E">
      <w:pPr>
        <w:spacing w:after="0" w:line="240" w:lineRule="auto"/>
        <w:jc w:val="both"/>
        <w:rPr>
          <w:rFonts w:ascii="Times New Roman" w:hAnsi="Times New Roman" w:cs="Times New Roman"/>
          <w:sz w:val="28"/>
          <w:szCs w:val="28"/>
        </w:rPr>
      </w:pPr>
    </w:p>
    <w:p w:rsidR="00D80B2E" w:rsidRPr="00D80B2E" w:rsidRDefault="00D80B2E" w:rsidP="00567F1E">
      <w:pPr>
        <w:spacing w:after="0" w:line="240" w:lineRule="auto"/>
        <w:jc w:val="both"/>
        <w:rPr>
          <w:rFonts w:ascii="Times New Roman" w:hAnsi="Times New Roman" w:cs="Times New Roman"/>
          <w:sz w:val="28"/>
          <w:szCs w:val="28"/>
        </w:rPr>
      </w:pPr>
    </w:p>
    <w:p w:rsidR="00D80B2E" w:rsidRPr="00D80B2E" w:rsidRDefault="00D80B2E" w:rsidP="00567F1E">
      <w:pPr>
        <w:spacing w:after="0" w:line="240" w:lineRule="auto"/>
        <w:jc w:val="both"/>
        <w:rPr>
          <w:rFonts w:ascii="Times New Roman" w:hAnsi="Times New Roman" w:cs="Times New Roman"/>
          <w:sz w:val="28"/>
          <w:szCs w:val="28"/>
        </w:rPr>
      </w:pPr>
    </w:p>
    <w:p w:rsidR="00D80B2E" w:rsidRDefault="00D80B2E" w:rsidP="00D80B2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Понад 100 </w:t>
      </w:r>
      <w:r w:rsidRPr="00D80B2E">
        <w:rPr>
          <w:rFonts w:ascii="Times New Roman" w:hAnsi="Times New Roman" w:cs="Times New Roman"/>
          <w:sz w:val="28"/>
          <w:szCs w:val="28"/>
        </w:rPr>
        <w:t xml:space="preserve">років минуло з того бою під Крутами... Бій під Крутами </w:t>
      </w:r>
      <w:r>
        <w:rPr>
          <w:rFonts w:ascii="Times New Roman" w:hAnsi="Times New Roman" w:cs="Times New Roman"/>
          <w:sz w:val="28"/>
          <w:szCs w:val="28"/>
        </w:rPr>
        <w:t>став</w:t>
      </w:r>
      <w:r w:rsidRPr="00D80B2E">
        <w:rPr>
          <w:rFonts w:ascii="Times New Roman" w:hAnsi="Times New Roman" w:cs="Times New Roman"/>
          <w:sz w:val="28"/>
          <w:szCs w:val="28"/>
        </w:rPr>
        <w:t xml:space="preserve"> одним із епізодів першої російсько-української війни. Кажучи сучасними словами — гібридної війни, яку Росія розпочала проти України</w:t>
      </w:r>
      <w:r>
        <w:rPr>
          <w:rFonts w:ascii="Times New Roman" w:hAnsi="Times New Roman" w:cs="Times New Roman"/>
          <w:sz w:val="28"/>
          <w:szCs w:val="28"/>
        </w:rPr>
        <w:t xml:space="preserve"> у 1918 році</w:t>
      </w:r>
      <w:r w:rsidRPr="00D80B2E">
        <w:rPr>
          <w:rFonts w:ascii="Times New Roman" w:hAnsi="Times New Roman" w:cs="Times New Roman"/>
          <w:sz w:val="28"/>
          <w:szCs w:val="28"/>
        </w:rPr>
        <w:t>.</w:t>
      </w:r>
    </w:p>
    <w:p w:rsidR="0030686E" w:rsidRDefault="004E478C" w:rsidP="0030686E">
      <w:pPr>
        <w:spacing w:after="0" w:line="240" w:lineRule="auto"/>
        <w:ind w:firstLine="708"/>
        <w:jc w:val="both"/>
        <w:rPr>
          <w:rFonts w:ascii="Times New Roman" w:hAnsi="Times New Roman" w:cs="Times New Roman"/>
          <w:sz w:val="28"/>
          <w:szCs w:val="28"/>
        </w:rPr>
      </w:pPr>
      <w:r w:rsidRPr="004E478C">
        <w:rPr>
          <w:rFonts w:ascii="Times New Roman" w:hAnsi="Times New Roman" w:cs="Times New Roman"/>
          <w:sz w:val="28"/>
          <w:szCs w:val="28"/>
        </w:rPr>
        <w:t>Події</w:t>
      </w:r>
      <w:r>
        <w:rPr>
          <w:rFonts w:ascii="Times New Roman" w:hAnsi="Times New Roman" w:cs="Times New Roman"/>
          <w:sz w:val="28"/>
          <w:szCs w:val="28"/>
        </w:rPr>
        <w:t xml:space="preserve"> </w:t>
      </w:r>
      <w:r w:rsidRPr="004E478C">
        <w:rPr>
          <w:rFonts w:ascii="Times New Roman" w:hAnsi="Times New Roman" w:cs="Times New Roman"/>
          <w:sz w:val="28"/>
          <w:szCs w:val="28"/>
        </w:rPr>
        <w:t>29 січня 1918 року живуть в душі українського народу, ятрять його серце. То ж відкриємо ще одну сторінку нашої історії, усвідомимо суть трагедії, ім'я  якої Крути.</w:t>
      </w:r>
      <w:r w:rsidR="0030686E">
        <w:rPr>
          <w:rFonts w:ascii="Times New Roman" w:hAnsi="Times New Roman" w:cs="Times New Roman"/>
          <w:sz w:val="28"/>
          <w:szCs w:val="28"/>
        </w:rPr>
        <w:t xml:space="preserve"> </w:t>
      </w:r>
    </w:p>
    <w:p w:rsidR="00D80B2E" w:rsidRDefault="00D80B2E" w:rsidP="0030686E">
      <w:pPr>
        <w:spacing w:after="0" w:line="240" w:lineRule="auto"/>
        <w:ind w:firstLine="708"/>
        <w:jc w:val="both"/>
        <w:rPr>
          <w:rFonts w:ascii="Times New Roman" w:hAnsi="Times New Roman" w:cs="Times New Roman"/>
          <w:b/>
          <w:bCs/>
          <w:sz w:val="28"/>
          <w:szCs w:val="28"/>
        </w:rPr>
      </w:pPr>
      <w:r w:rsidRPr="00D80B2E">
        <w:rPr>
          <w:rFonts w:ascii="Times New Roman" w:hAnsi="Times New Roman" w:cs="Times New Roman"/>
          <w:sz w:val="28"/>
          <w:szCs w:val="28"/>
        </w:rPr>
        <w:t>Історія</w:t>
      </w:r>
      <w:r>
        <w:rPr>
          <w:rFonts w:ascii="Times New Roman" w:hAnsi="Times New Roman" w:cs="Times New Roman"/>
          <w:sz w:val="28"/>
          <w:szCs w:val="28"/>
        </w:rPr>
        <w:t xml:space="preserve"> </w:t>
      </w:r>
      <w:r w:rsidRPr="00D80B2E">
        <w:rPr>
          <w:rFonts w:ascii="Times New Roman" w:hAnsi="Times New Roman" w:cs="Times New Roman"/>
          <w:sz w:val="28"/>
          <w:szCs w:val="28"/>
        </w:rPr>
        <w:t xml:space="preserve">бою під Крутами, як і вся визвольна боротьба українців, </w:t>
      </w:r>
      <w:r>
        <w:rPr>
          <w:rFonts w:ascii="Times New Roman" w:hAnsi="Times New Roman" w:cs="Times New Roman"/>
          <w:sz w:val="28"/>
          <w:szCs w:val="28"/>
        </w:rPr>
        <w:t xml:space="preserve">за радянський період </w:t>
      </w:r>
      <w:r w:rsidRPr="00D80B2E">
        <w:rPr>
          <w:rFonts w:ascii="Times New Roman" w:hAnsi="Times New Roman" w:cs="Times New Roman"/>
          <w:sz w:val="28"/>
          <w:szCs w:val="28"/>
        </w:rPr>
        <w:t xml:space="preserve">замовчувалася або фальсифікувалася. </w:t>
      </w:r>
      <w:r>
        <w:rPr>
          <w:rFonts w:ascii="Times New Roman" w:hAnsi="Times New Roman" w:cs="Times New Roman"/>
          <w:sz w:val="28"/>
          <w:szCs w:val="28"/>
        </w:rPr>
        <w:t xml:space="preserve">Розповідаючи </w:t>
      </w:r>
      <w:r w:rsidRPr="00D80B2E">
        <w:rPr>
          <w:rFonts w:ascii="Times New Roman" w:hAnsi="Times New Roman" w:cs="Times New Roman"/>
          <w:sz w:val="28"/>
          <w:szCs w:val="28"/>
        </w:rPr>
        <w:t xml:space="preserve">про бій під Крутами, </w:t>
      </w:r>
      <w:r>
        <w:rPr>
          <w:rFonts w:ascii="Times New Roman" w:hAnsi="Times New Roman" w:cs="Times New Roman"/>
          <w:sz w:val="28"/>
          <w:szCs w:val="28"/>
        </w:rPr>
        <w:t>не лише збагачуємо</w:t>
      </w:r>
      <w:r w:rsidRPr="00D80B2E">
        <w:rPr>
          <w:rFonts w:ascii="Times New Roman" w:hAnsi="Times New Roman" w:cs="Times New Roman"/>
          <w:sz w:val="28"/>
          <w:szCs w:val="28"/>
        </w:rPr>
        <w:t xml:space="preserve"> правдивою інформацією про боротьбу за незалежність України</w:t>
      </w:r>
      <w:r>
        <w:rPr>
          <w:rFonts w:ascii="Times New Roman" w:hAnsi="Times New Roman" w:cs="Times New Roman"/>
          <w:sz w:val="28"/>
          <w:szCs w:val="28"/>
        </w:rPr>
        <w:t xml:space="preserve"> та </w:t>
      </w:r>
      <w:r w:rsidRPr="00D80B2E">
        <w:rPr>
          <w:rFonts w:ascii="Times New Roman" w:hAnsi="Times New Roman" w:cs="Times New Roman"/>
          <w:sz w:val="28"/>
          <w:szCs w:val="28"/>
        </w:rPr>
        <w:t xml:space="preserve">скільки українців віддали своє життя в цій боротьбі, </w:t>
      </w:r>
      <w:r w:rsidR="0030686E">
        <w:rPr>
          <w:rFonts w:ascii="Times New Roman" w:hAnsi="Times New Roman" w:cs="Times New Roman"/>
          <w:sz w:val="28"/>
          <w:szCs w:val="28"/>
        </w:rPr>
        <w:t>а</w:t>
      </w:r>
      <w:r w:rsidR="00FC3D32">
        <w:rPr>
          <w:rFonts w:ascii="Times New Roman" w:hAnsi="Times New Roman" w:cs="Times New Roman"/>
          <w:sz w:val="28"/>
          <w:szCs w:val="28"/>
        </w:rPr>
        <w:t xml:space="preserve"> ще</w:t>
      </w:r>
      <w:r w:rsidRPr="00D80B2E">
        <w:rPr>
          <w:rFonts w:ascii="Times New Roman" w:hAnsi="Times New Roman" w:cs="Times New Roman"/>
          <w:sz w:val="28"/>
          <w:szCs w:val="28"/>
        </w:rPr>
        <w:t xml:space="preserve"> </w:t>
      </w:r>
      <w:r w:rsidR="0030686E">
        <w:rPr>
          <w:rFonts w:ascii="Times New Roman" w:hAnsi="Times New Roman" w:cs="Times New Roman"/>
          <w:sz w:val="28"/>
          <w:szCs w:val="28"/>
        </w:rPr>
        <w:t>формуємо почуття національної свідомості і людської гідності, усвідомлення особистої відповідальності за долю своєї країни та українського народу</w:t>
      </w:r>
      <w:r w:rsidR="00F56EC0">
        <w:rPr>
          <w:rFonts w:ascii="Times New Roman" w:hAnsi="Times New Roman" w:cs="Times New Roman"/>
          <w:sz w:val="28"/>
          <w:szCs w:val="28"/>
        </w:rPr>
        <w:t>.</w:t>
      </w:r>
    </w:p>
    <w:p w:rsidR="0030686E" w:rsidRDefault="0030686E" w:rsidP="00567F1E">
      <w:pPr>
        <w:spacing w:after="0" w:line="240" w:lineRule="auto"/>
        <w:jc w:val="both"/>
        <w:rPr>
          <w:rFonts w:ascii="Times New Roman" w:hAnsi="Times New Roman" w:cs="Times New Roman"/>
          <w:b/>
          <w:bCs/>
          <w:sz w:val="28"/>
          <w:szCs w:val="28"/>
        </w:rPr>
      </w:pPr>
    </w:p>
    <w:p w:rsidR="00567F1E" w:rsidRPr="00567F1E" w:rsidRDefault="00C202E9" w:rsidP="00567F1E">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У</w:t>
      </w:r>
      <w:r w:rsidRPr="00567F1E">
        <w:rPr>
          <w:rFonts w:ascii="Times New Roman" w:hAnsi="Times New Roman" w:cs="Times New Roman"/>
          <w:b/>
          <w:bCs/>
          <w:sz w:val="28"/>
          <w:szCs w:val="28"/>
        </w:rPr>
        <w:t xml:space="preserve">рок звитяги </w:t>
      </w:r>
      <w:r w:rsidR="00567F1E" w:rsidRPr="00567F1E">
        <w:rPr>
          <w:rFonts w:ascii="Times New Roman" w:hAnsi="Times New Roman" w:cs="Times New Roman"/>
          <w:b/>
          <w:bCs/>
          <w:sz w:val="28"/>
          <w:szCs w:val="28"/>
        </w:rPr>
        <w:t>«</w:t>
      </w:r>
      <w:r>
        <w:rPr>
          <w:rFonts w:ascii="Times New Roman" w:hAnsi="Times New Roman" w:cs="Times New Roman"/>
          <w:b/>
          <w:bCs/>
          <w:sz w:val="28"/>
          <w:szCs w:val="28"/>
        </w:rPr>
        <w:t>К</w:t>
      </w:r>
      <w:r w:rsidRPr="00567F1E">
        <w:rPr>
          <w:rFonts w:ascii="Times New Roman" w:hAnsi="Times New Roman" w:cs="Times New Roman"/>
          <w:b/>
          <w:bCs/>
          <w:sz w:val="28"/>
          <w:szCs w:val="28"/>
        </w:rPr>
        <w:t>рути – бій за майбутнє</w:t>
      </w:r>
      <w:r w:rsidR="00567F1E" w:rsidRPr="00567F1E">
        <w:rPr>
          <w:rFonts w:ascii="Times New Roman" w:hAnsi="Times New Roman" w:cs="Times New Roman"/>
          <w:b/>
          <w:bCs/>
          <w:sz w:val="28"/>
          <w:szCs w:val="28"/>
        </w:rPr>
        <w:t>»</w:t>
      </w:r>
    </w:p>
    <w:p w:rsidR="00567F1E" w:rsidRDefault="00567F1E" w:rsidP="00567F1E">
      <w:pPr>
        <w:spacing w:after="0" w:line="240" w:lineRule="auto"/>
        <w:jc w:val="both"/>
        <w:rPr>
          <w:rFonts w:ascii="Times New Roman" w:hAnsi="Times New Roman" w:cs="Times New Roman"/>
          <w:b/>
          <w:bCs/>
          <w:sz w:val="28"/>
          <w:szCs w:val="28"/>
        </w:rPr>
      </w:pPr>
    </w:p>
    <w:p w:rsidR="000205C4" w:rsidRDefault="00C202E9" w:rsidP="00567F1E">
      <w:pPr>
        <w:spacing w:after="0" w:line="240" w:lineRule="auto"/>
        <w:jc w:val="both"/>
        <w:rPr>
          <w:rFonts w:ascii="Times New Roman" w:hAnsi="Times New Roman" w:cs="Times New Roman"/>
          <w:sz w:val="28"/>
          <w:szCs w:val="28"/>
        </w:rPr>
      </w:pPr>
      <w:r w:rsidRPr="00567F1E">
        <w:rPr>
          <w:rFonts w:ascii="Times New Roman" w:hAnsi="Times New Roman" w:cs="Times New Roman"/>
          <w:b/>
          <w:bCs/>
          <w:sz w:val="28"/>
          <w:szCs w:val="28"/>
        </w:rPr>
        <w:t>Мета заходу</w:t>
      </w:r>
      <w:r w:rsidR="00567F1E" w:rsidRPr="00567F1E">
        <w:rPr>
          <w:rFonts w:ascii="Times New Roman" w:hAnsi="Times New Roman" w:cs="Times New Roman"/>
          <w:b/>
          <w:bCs/>
          <w:sz w:val="28"/>
          <w:szCs w:val="28"/>
        </w:rPr>
        <w:t>:</w:t>
      </w:r>
      <w:r w:rsidR="00567F1E">
        <w:rPr>
          <w:rFonts w:ascii="Times New Roman" w:hAnsi="Times New Roman" w:cs="Times New Roman"/>
          <w:b/>
          <w:bCs/>
          <w:sz w:val="28"/>
          <w:szCs w:val="28"/>
        </w:rPr>
        <w:t xml:space="preserve"> </w:t>
      </w:r>
      <w:r w:rsidR="000205C4">
        <w:rPr>
          <w:rFonts w:ascii="Times New Roman" w:hAnsi="Times New Roman" w:cs="Times New Roman"/>
          <w:sz w:val="28"/>
          <w:szCs w:val="28"/>
        </w:rPr>
        <w:t>показати важливість відновлення суверенітету та територіальної цілісності держави; формувати в здобувачів освіти почуття національної свідомості і людської гідності, усвідомлення особистої відповідальності за долю своєї країни та українського народу;</w:t>
      </w:r>
    </w:p>
    <w:p w:rsidR="000205C4" w:rsidRDefault="000205C4" w:rsidP="000205C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розвивати вміння аналізувати події, факти, історичні явища, критично оцінювати різні джерела інформації, розрізняти достовірну інформацію від пропагандистської,</w:t>
      </w:r>
    </w:p>
    <w:p w:rsidR="00567F1E" w:rsidRDefault="00567F1E" w:rsidP="000205C4">
      <w:pPr>
        <w:spacing w:after="0" w:line="240" w:lineRule="auto"/>
        <w:jc w:val="both"/>
        <w:rPr>
          <w:rFonts w:ascii="Times New Roman" w:hAnsi="Times New Roman" w:cs="Times New Roman"/>
          <w:b/>
          <w:bCs/>
          <w:sz w:val="28"/>
          <w:szCs w:val="28"/>
        </w:rPr>
      </w:pPr>
      <w:r w:rsidRPr="006E3852">
        <w:rPr>
          <w:rFonts w:ascii="Times New Roman" w:hAnsi="Times New Roman" w:cs="Times New Roman"/>
          <w:sz w:val="28"/>
          <w:szCs w:val="28"/>
        </w:rPr>
        <w:t>розви</w:t>
      </w:r>
      <w:r>
        <w:rPr>
          <w:rFonts w:ascii="Times New Roman" w:hAnsi="Times New Roman" w:cs="Times New Roman"/>
          <w:sz w:val="28"/>
          <w:szCs w:val="28"/>
        </w:rPr>
        <w:t>вати</w:t>
      </w:r>
      <w:r w:rsidRPr="006E3852">
        <w:rPr>
          <w:rFonts w:ascii="Times New Roman" w:hAnsi="Times New Roman" w:cs="Times New Roman"/>
          <w:sz w:val="28"/>
          <w:szCs w:val="28"/>
        </w:rPr>
        <w:t xml:space="preserve"> мотиваці</w:t>
      </w:r>
      <w:r w:rsidR="00145D06">
        <w:rPr>
          <w:rFonts w:ascii="Times New Roman" w:hAnsi="Times New Roman" w:cs="Times New Roman"/>
          <w:sz w:val="28"/>
          <w:szCs w:val="28"/>
        </w:rPr>
        <w:t>ю</w:t>
      </w:r>
      <w:r w:rsidRPr="006E3852">
        <w:rPr>
          <w:rFonts w:ascii="Times New Roman" w:hAnsi="Times New Roman" w:cs="Times New Roman"/>
          <w:sz w:val="28"/>
          <w:szCs w:val="28"/>
        </w:rPr>
        <w:t>, спрямован</w:t>
      </w:r>
      <w:r w:rsidR="00145D06">
        <w:rPr>
          <w:rFonts w:ascii="Times New Roman" w:hAnsi="Times New Roman" w:cs="Times New Roman"/>
          <w:sz w:val="28"/>
          <w:szCs w:val="28"/>
        </w:rPr>
        <w:t>у</w:t>
      </w:r>
      <w:r w:rsidRPr="006E3852">
        <w:rPr>
          <w:rFonts w:ascii="Times New Roman" w:hAnsi="Times New Roman" w:cs="Times New Roman"/>
          <w:sz w:val="28"/>
          <w:szCs w:val="28"/>
        </w:rPr>
        <w:t xml:space="preserve"> на підготовку до захисту Вітчизни, на прикладі подвигу </w:t>
      </w:r>
      <w:r>
        <w:rPr>
          <w:rFonts w:ascii="Times New Roman" w:hAnsi="Times New Roman" w:cs="Times New Roman"/>
          <w:sz w:val="28"/>
          <w:szCs w:val="28"/>
        </w:rPr>
        <w:t>крутянців</w:t>
      </w:r>
      <w:r w:rsidR="004940BD">
        <w:rPr>
          <w:rFonts w:ascii="Times New Roman" w:hAnsi="Times New Roman" w:cs="Times New Roman"/>
          <w:sz w:val="28"/>
          <w:szCs w:val="28"/>
        </w:rPr>
        <w:t>.</w:t>
      </w:r>
    </w:p>
    <w:p w:rsidR="00567F1E" w:rsidRDefault="00567F1E" w:rsidP="000205C4">
      <w:pPr>
        <w:spacing w:after="0" w:line="240" w:lineRule="auto"/>
        <w:jc w:val="both"/>
        <w:rPr>
          <w:rFonts w:ascii="Times New Roman" w:hAnsi="Times New Roman" w:cs="Times New Roman"/>
          <w:b/>
          <w:bCs/>
          <w:sz w:val="28"/>
          <w:szCs w:val="28"/>
        </w:rPr>
      </w:pPr>
    </w:p>
    <w:p w:rsidR="00567F1E" w:rsidRDefault="000205C4" w:rsidP="000205C4">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КМЗ:</w:t>
      </w:r>
      <w:r>
        <w:rPr>
          <w:rFonts w:ascii="Times New Roman" w:hAnsi="Times New Roman" w:cs="Times New Roman"/>
          <w:sz w:val="28"/>
          <w:szCs w:val="28"/>
        </w:rPr>
        <w:t xml:space="preserve"> презентація «</w:t>
      </w:r>
      <w:r w:rsidR="004940BD" w:rsidRPr="004940BD">
        <w:rPr>
          <w:rFonts w:ascii="Times New Roman" w:hAnsi="Times New Roman" w:cs="Times New Roman"/>
          <w:sz w:val="28"/>
          <w:szCs w:val="28"/>
        </w:rPr>
        <w:t>Крути – бій  за майбутнє</w:t>
      </w:r>
      <w:r>
        <w:rPr>
          <w:rFonts w:ascii="Times New Roman" w:hAnsi="Times New Roman" w:cs="Times New Roman"/>
          <w:sz w:val="28"/>
          <w:szCs w:val="28"/>
        </w:rPr>
        <w:t>»,</w:t>
      </w:r>
    </w:p>
    <w:p w:rsidR="000205C4" w:rsidRDefault="000205C4" w:rsidP="000205C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тематична </w:t>
      </w:r>
      <w:r>
        <w:rPr>
          <w:rFonts w:ascii="Times New Roman" w:hAnsi="Times New Roman" w:cs="Times New Roman"/>
          <w:b/>
          <w:bCs/>
          <w:sz w:val="28"/>
          <w:szCs w:val="28"/>
        </w:rPr>
        <w:t>книжкова виставка:</w:t>
      </w:r>
      <w:r>
        <w:rPr>
          <w:rFonts w:ascii="Times New Roman" w:hAnsi="Times New Roman" w:cs="Times New Roman"/>
          <w:sz w:val="28"/>
          <w:szCs w:val="28"/>
        </w:rPr>
        <w:t xml:space="preserve"> «</w:t>
      </w:r>
      <w:r w:rsidR="00567F1E" w:rsidRPr="00567F1E">
        <w:rPr>
          <w:rFonts w:ascii="Times New Roman" w:hAnsi="Times New Roman" w:cs="Times New Roman"/>
          <w:sz w:val="28"/>
          <w:szCs w:val="28"/>
        </w:rPr>
        <w:t>Крути – і сум, і біль, і вічна слава України»</w:t>
      </w:r>
      <w:r>
        <w:rPr>
          <w:rFonts w:ascii="Times New Roman" w:hAnsi="Times New Roman" w:cs="Times New Roman"/>
          <w:sz w:val="28"/>
          <w:szCs w:val="28"/>
        </w:rPr>
        <w:t>»,</w:t>
      </w:r>
    </w:p>
    <w:p w:rsidR="006E7734" w:rsidRPr="006E7734" w:rsidRDefault="00567F1E" w:rsidP="006E773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друковані роботи Л. Перфецького </w:t>
      </w:r>
      <w:r w:rsidR="000205C4">
        <w:rPr>
          <w:rFonts w:ascii="Times New Roman" w:hAnsi="Times New Roman" w:cs="Times New Roman"/>
          <w:sz w:val="28"/>
          <w:szCs w:val="28"/>
        </w:rPr>
        <w:t>«</w:t>
      </w:r>
      <w:r w:rsidR="006E7734" w:rsidRPr="006E7734">
        <w:rPr>
          <w:rFonts w:ascii="Times New Roman" w:hAnsi="Times New Roman" w:cs="Times New Roman"/>
          <w:sz w:val="28"/>
          <w:szCs w:val="28"/>
        </w:rPr>
        <w:t xml:space="preserve">Піднесення українського прапора на Чорноморськім </w:t>
      </w:r>
      <w:r w:rsidR="006E7734" w:rsidRPr="006E7734">
        <w:rPr>
          <w:rFonts w:ascii="Times New Roman" w:hAnsi="Times New Roman" w:cs="Times New Roman"/>
          <w:sz w:val="28"/>
          <w:szCs w:val="28"/>
        </w:rPr>
        <w:t>флоті</w:t>
      </w:r>
      <w:r w:rsidR="006E7734" w:rsidRPr="006E7734">
        <w:rPr>
          <w:rFonts w:ascii="Times New Roman" w:hAnsi="Times New Roman" w:cs="Times New Roman"/>
          <w:sz w:val="28"/>
          <w:szCs w:val="28"/>
        </w:rPr>
        <w:t xml:space="preserve"> 29 квітня 1918 року</w:t>
      </w:r>
      <w:r w:rsidR="006E7734">
        <w:rPr>
          <w:rFonts w:ascii="Times New Roman" w:hAnsi="Times New Roman" w:cs="Times New Roman"/>
          <w:sz w:val="28"/>
          <w:szCs w:val="28"/>
        </w:rPr>
        <w:t>»</w:t>
      </w:r>
      <w:r w:rsidR="006E7734" w:rsidRPr="006E7734">
        <w:rPr>
          <w:rFonts w:ascii="Times New Roman" w:hAnsi="Times New Roman" w:cs="Times New Roman"/>
          <w:sz w:val="28"/>
          <w:szCs w:val="28"/>
        </w:rPr>
        <w:t>, акварель</w:t>
      </w:r>
      <w:r w:rsidR="006E7734">
        <w:rPr>
          <w:rFonts w:ascii="Times New Roman" w:hAnsi="Times New Roman" w:cs="Times New Roman"/>
          <w:sz w:val="28"/>
          <w:szCs w:val="28"/>
        </w:rPr>
        <w:t>;</w:t>
      </w:r>
    </w:p>
    <w:p w:rsidR="000205C4" w:rsidRDefault="006E7734" w:rsidP="006E773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6E7734">
        <w:rPr>
          <w:rFonts w:ascii="Times New Roman" w:hAnsi="Times New Roman" w:cs="Times New Roman"/>
          <w:sz w:val="28"/>
          <w:szCs w:val="28"/>
        </w:rPr>
        <w:t>Оборона студентським куренем залізничної станції Крути, 29 січня 1918 року</w:t>
      </w:r>
      <w:r>
        <w:rPr>
          <w:rFonts w:ascii="Times New Roman" w:hAnsi="Times New Roman" w:cs="Times New Roman"/>
          <w:sz w:val="28"/>
          <w:szCs w:val="28"/>
        </w:rPr>
        <w:t>»</w:t>
      </w:r>
      <w:r w:rsidRPr="006E7734">
        <w:rPr>
          <w:rFonts w:ascii="Times New Roman" w:hAnsi="Times New Roman" w:cs="Times New Roman"/>
          <w:sz w:val="28"/>
          <w:szCs w:val="28"/>
        </w:rPr>
        <w:t>, акварель</w:t>
      </w:r>
      <w:r w:rsidR="00D128D1">
        <w:rPr>
          <w:rFonts w:ascii="Times New Roman" w:hAnsi="Times New Roman" w:cs="Times New Roman"/>
          <w:sz w:val="28"/>
          <w:szCs w:val="28"/>
        </w:rPr>
        <w:t>;</w:t>
      </w:r>
    </w:p>
    <w:p w:rsidR="00D128D1" w:rsidRDefault="00D128D1" w:rsidP="006E7734">
      <w:pPr>
        <w:spacing w:after="0" w:line="240" w:lineRule="auto"/>
        <w:jc w:val="both"/>
        <w:rPr>
          <w:rFonts w:ascii="Times New Roman" w:hAnsi="Times New Roman" w:cs="Times New Roman"/>
          <w:sz w:val="28"/>
          <w:szCs w:val="28"/>
        </w:rPr>
      </w:pPr>
      <w:r w:rsidRPr="00D128D1">
        <w:rPr>
          <w:rFonts w:ascii="Times New Roman" w:hAnsi="Times New Roman" w:cs="Times New Roman"/>
          <w:sz w:val="28"/>
          <w:szCs w:val="28"/>
        </w:rPr>
        <w:t>«Здобуття Київського арсеналу, 1918»</w:t>
      </w:r>
      <w:r>
        <w:rPr>
          <w:rFonts w:ascii="Times New Roman" w:hAnsi="Times New Roman" w:cs="Times New Roman"/>
          <w:sz w:val="28"/>
          <w:szCs w:val="28"/>
        </w:rPr>
        <w:t>,</w:t>
      </w:r>
      <w:r w:rsidRPr="00D128D1">
        <w:rPr>
          <w:rFonts w:ascii="Times New Roman" w:hAnsi="Times New Roman" w:cs="Times New Roman"/>
          <w:sz w:val="28"/>
          <w:szCs w:val="28"/>
        </w:rPr>
        <w:t xml:space="preserve"> </w:t>
      </w:r>
      <w:r>
        <w:rPr>
          <w:rFonts w:ascii="Times New Roman" w:hAnsi="Times New Roman" w:cs="Times New Roman"/>
          <w:sz w:val="28"/>
          <w:szCs w:val="28"/>
        </w:rPr>
        <w:t>а</w:t>
      </w:r>
      <w:r w:rsidRPr="00D128D1">
        <w:rPr>
          <w:rFonts w:ascii="Times New Roman" w:hAnsi="Times New Roman" w:cs="Times New Roman"/>
          <w:sz w:val="28"/>
          <w:szCs w:val="28"/>
        </w:rPr>
        <w:t>кварель</w:t>
      </w:r>
    </w:p>
    <w:p w:rsidR="00567F1E" w:rsidRDefault="000205C4" w:rsidP="00567F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відео:</w:t>
      </w:r>
      <w:r w:rsidR="00567F1E">
        <w:rPr>
          <w:rFonts w:ascii="Times New Roman" w:hAnsi="Times New Roman" w:cs="Times New Roman"/>
          <w:sz w:val="28"/>
          <w:szCs w:val="28"/>
        </w:rPr>
        <w:t xml:space="preserve"> </w:t>
      </w:r>
    </w:p>
    <w:p w:rsidR="000665FE" w:rsidRDefault="004940BD" w:rsidP="00567F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музичне оформлення - </w:t>
      </w:r>
      <w:hyperlink r:id="rId7" w:history="1">
        <w:r w:rsidRPr="0055283D">
          <w:rPr>
            <w:rStyle w:val="a3"/>
            <w:rFonts w:ascii="Times New Roman" w:hAnsi="Times New Roman" w:cs="Times New Roman"/>
            <w:sz w:val="28"/>
            <w:szCs w:val="28"/>
          </w:rPr>
          <w:t>http://kruty.org.ua/pisni-pro-kruty</w:t>
        </w:r>
      </w:hyperlink>
      <w:r>
        <w:rPr>
          <w:rFonts w:ascii="Times New Roman" w:hAnsi="Times New Roman" w:cs="Times New Roman"/>
          <w:sz w:val="28"/>
          <w:szCs w:val="28"/>
        </w:rPr>
        <w:t xml:space="preserve"> </w:t>
      </w:r>
    </w:p>
    <w:p w:rsidR="00567F1E" w:rsidRPr="00F56EC0" w:rsidRDefault="00567F1E" w:rsidP="00567F1E">
      <w:pPr>
        <w:spacing w:after="0" w:line="240" w:lineRule="auto"/>
        <w:rPr>
          <w:rFonts w:ascii="Times New Roman" w:hAnsi="Times New Roman" w:cs="Times New Roman"/>
          <w:sz w:val="28"/>
          <w:szCs w:val="28"/>
        </w:rPr>
      </w:pPr>
      <w:r w:rsidRPr="00567F1E">
        <w:rPr>
          <w:rFonts w:ascii="Times New Roman" w:hAnsi="Times New Roman" w:cs="Times New Roman"/>
          <w:sz w:val="28"/>
          <w:szCs w:val="28"/>
        </w:rPr>
        <w:t>Відео до Дня пам'яті героїв Крут</w:t>
      </w:r>
      <w:r>
        <w:rPr>
          <w:rFonts w:ascii="Times New Roman" w:hAnsi="Times New Roman" w:cs="Times New Roman"/>
          <w:sz w:val="28"/>
          <w:szCs w:val="28"/>
        </w:rPr>
        <w:t xml:space="preserve"> - </w:t>
      </w:r>
      <w:hyperlink r:id="rId8" w:history="1">
        <w:r w:rsidRPr="00F56EC0">
          <w:rPr>
            <w:rStyle w:val="a3"/>
            <w:rFonts w:ascii="Times New Roman" w:hAnsi="Times New Roman" w:cs="Times New Roman"/>
            <w:sz w:val="28"/>
            <w:szCs w:val="28"/>
          </w:rPr>
          <w:t>https://www.youtube.com/watch?v=uJyZdBskR6E</w:t>
        </w:r>
      </w:hyperlink>
    </w:p>
    <w:p w:rsidR="00563DC2" w:rsidRPr="00F56EC0" w:rsidRDefault="00563DC2" w:rsidP="00266E7B">
      <w:pPr>
        <w:spacing w:after="0" w:line="240" w:lineRule="auto"/>
        <w:ind w:firstLine="709"/>
        <w:jc w:val="both"/>
        <w:rPr>
          <w:rFonts w:ascii="Times New Roman" w:hAnsi="Times New Roman" w:cs="Times New Roman"/>
          <w:sz w:val="28"/>
          <w:szCs w:val="28"/>
        </w:rPr>
      </w:pPr>
    </w:p>
    <w:p w:rsidR="006E3852" w:rsidRDefault="006E3852" w:rsidP="00266E7B">
      <w:pPr>
        <w:spacing w:after="0" w:line="240" w:lineRule="auto"/>
        <w:ind w:firstLine="709"/>
        <w:jc w:val="both"/>
        <w:rPr>
          <w:rFonts w:ascii="Times New Roman" w:hAnsi="Times New Roman" w:cs="Times New Roman"/>
          <w:sz w:val="28"/>
          <w:szCs w:val="28"/>
        </w:rPr>
      </w:pP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Під Крутами бій, під Крутами кров... </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Про давню трагедію згадаю знов. </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lastRenderedPageBreak/>
        <w:t xml:space="preserve">Під Крутами смерть, під Крутами плач... </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І кулю у серце націлив </w:t>
      </w:r>
      <w:proofErr w:type="spellStart"/>
      <w:r w:rsidRPr="00563DC2">
        <w:rPr>
          <w:rFonts w:ascii="Times New Roman" w:hAnsi="Times New Roman" w:cs="Times New Roman"/>
          <w:sz w:val="28"/>
          <w:szCs w:val="28"/>
        </w:rPr>
        <w:t>палач</w:t>
      </w:r>
      <w:proofErr w:type="spellEnd"/>
      <w:r w:rsidRPr="00563DC2">
        <w:rPr>
          <w:rFonts w:ascii="Times New Roman" w:hAnsi="Times New Roman" w:cs="Times New Roman"/>
          <w:sz w:val="28"/>
          <w:szCs w:val="28"/>
        </w:rPr>
        <w:t>.</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Під Крутами юність, під Крутами сум.</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Над життям юнацьким </w:t>
      </w:r>
      <w:proofErr w:type="spellStart"/>
      <w:r w:rsidRPr="00563DC2">
        <w:rPr>
          <w:rFonts w:ascii="Times New Roman" w:hAnsi="Times New Roman" w:cs="Times New Roman"/>
          <w:sz w:val="28"/>
          <w:szCs w:val="28"/>
        </w:rPr>
        <w:t>надруга</w:t>
      </w:r>
      <w:proofErr w:type="spellEnd"/>
      <w:r w:rsidRPr="00563DC2">
        <w:rPr>
          <w:rFonts w:ascii="Times New Roman" w:hAnsi="Times New Roman" w:cs="Times New Roman"/>
          <w:sz w:val="28"/>
          <w:szCs w:val="28"/>
        </w:rPr>
        <w:t xml:space="preserve"> і глум.</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Під Крутами розум і нації цвіт.</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А хто за цей злочин дасть нам </w:t>
      </w:r>
      <w:proofErr w:type="spellStart"/>
      <w:r w:rsidRPr="00563DC2">
        <w:rPr>
          <w:rFonts w:ascii="Times New Roman" w:hAnsi="Times New Roman" w:cs="Times New Roman"/>
          <w:sz w:val="28"/>
          <w:szCs w:val="28"/>
        </w:rPr>
        <w:t>отвіт</w:t>
      </w:r>
      <w:proofErr w:type="spellEnd"/>
      <w:r w:rsidRPr="00563DC2">
        <w:rPr>
          <w:rFonts w:ascii="Times New Roman" w:hAnsi="Times New Roman" w:cs="Times New Roman"/>
          <w:sz w:val="28"/>
          <w:szCs w:val="28"/>
        </w:rPr>
        <w:t>?</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Під Крутами сльози, зітхання тяжке...</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І як же це сталось, здатний хто на таке?</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Стало </w:t>
      </w:r>
      <w:proofErr w:type="spellStart"/>
      <w:r w:rsidRPr="00563DC2">
        <w:rPr>
          <w:rFonts w:ascii="Times New Roman" w:hAnsi="Times New Roman" w:cs="Times New Roman"/>
          <w:sz w:val="28"/>
          <w:szCs w:val="28"/>
        </w:rPr>
        <w:t>каменем</w:t>
      </w:r>
      <w:proofErr w:type="spellEnd"/>
      <w:r w:rsidRPr="00563DC2">
        <w:rPr>
          <w:rFonts w:ascii="Times New Roman" w:hAnsi="Times New Roman" w:cs="Times New Roman"/>
          <w:sz w:val="28"/>
          <w:szCs w:val="28"/>
        </w:rPr>
        <w:t xml:space="preserve"> серце отут біля Крут</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І заповідь божа затоптана в бруд.</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А заповідь п’ята каже; "Не вбий!"</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То хто ж породив тебе кате людський?</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Під Крутами вбивство, під Крутами гнів...</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І все пам’ятаю через тисячі днів.</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 xml:space="preserve">І пам'яті свічка горить не </w:t>
      </w:r>
      <w:proofErr w:type="spellStart"/>
      <w:r w:rsidRPr="00563DC2">
        <w:rPr>
          <w:rFonts w:ascii="Times New Roman" w:hAnsi="Times New Roman" w:cs="Times New Roman"/>
          <w:sz w:val="28"/>
          <w:szCs w:val="28"/>
        </w:rPr>
        <w:t>згаса</w:t>
      </w:r>
      <w:proofErr w:type="spellEnd"/>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І 300 сердець - наша гордість, краса.</w:t>
      </w:r>
    </w:p>
    <w:p w:rsidR="00563DC2" w:rsidRPr="00563DC2"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Під Крутами квіти, "Реквієм" спів...</w:t>
      </w:r>
    </w:p>
    <w:p w:rsidR="00563DC2" w:rsidRPr="00266E7B" w:rsidRDefault="00563DC2" w:rsidP="00563DC2">
      <w:pPr>
        <w:spacing w:after="0" w:line="240" w:lineRule="auto"/>
        <w:ind w:firstLine="709"/>
        <w:jc w:val="both"/>
        <w:rPr>
          <w:rFonts w:ascii="Times New Roman" w:hAnsi="Times New Roman" w:cs="Times New Roman"/>
          <w:sz w:val="28"/>
          <w:szCs w:val="28"/>
        </w:rPr>
      </w:pPr>
      <w:r w:rsidRPr="00563DC2">
        <w:rPr>
          <w:rFonts w:ascii="Times New Roman" w:hAnsi="Times New Roman" w:cs="Times New Roman"/>
          <w:sz w:val="28"/>
          <w:szCs w:val="28"/>
        </w:rPr>
        <w:t>Пам’ятай, Україно, патріотів синів!</w:t>
      </w:r>
    </w:p>
    <w:p w:rsidR="00DC0101" w:rsidRDefault="00DC0101" w:rsidP="00DC0101">
      <w:pPr>
        <w:spacing w:after="0"/>
        <w:jc w:val="center"/>
        <w:rPr>
          <w:rFonts w:ascii="Times New Roman" w:hAnsi="Times New Roman" w:cs="Times New Roman"/>
          <w:sz w:val="28"/>
          <w:szCs w:val="28"/>
        </w:rPr>
      </w:pPr>
    </w:p>
    <w:p w:rsidR="00BA5FC1" w:rsidRPr="00866802" w:rsidRDefault="00BA5FC1" w:rsidP="00417F8F">
      <w:pPr>
        <w:spacing w:line="240" w:lineRule="auto"/>
        <w:ind w:firstLine="709"/>
        <w:jc w:val="both"/>
        <w:rPr>
          <w:rFonts w:ascii="Times New Roman" w:hAnsi="Times New Roman" w:cs="Times New Roman"/>
          <w:b/>
          <w:bCs/>
          <w:sz w:val="28"/>
          <w:szCs w:val="28"/>
        </w:rPr>
      </w:pPr>
      <w:r w:rsidRPr="00866802">
        <w:rPr>
          <w:rFonts w:ascii="Times New Roman" w:hAnsi="Times New Roman" w:cs="Times New Roman"/>
          <w:b/>
          <w:bCs/>
          <w:sz w:val="28"/>
          <w:szCs w:val="28"/>
        </w:rPr>
        <w:t xml:space="preserve">Вітаю! </w:t>
      </w:r>
    </w:p>
    <w:p w:rsidR="00417F8F" w:rsidRDefault="00417F8F" w:rsidP="00417F8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BA5FC1">
        <w:rPr>
          <w:rFonts w:ascii="Times New Roman" w:hAnsi="Times New Roman" w:cs="Times New Roman"/>
          <w:sz w:val="28"/>
          <w:szCs w:val="28"/>
        </w:rPr>
        <w:t xml:space="preserve">рошу роздивитися </w:t>
      </w:r>
      <w:r>
        <w:rPr>
          <w:rFonts w:ascii="Times New Roman" w:hAnsi="Times New Roman" w:cs="Times New Roman"/>
          <w:sz w:val="28"/>
          <w:szCs w:val="28"/>
        </w:rPr>
        <w:t>світлин</w:t>
      </w:r>
      <w:r w:rsidR="00BA5FC1">
        <w:rPr>
          <w:rFonts w:ascii="Times New Roman" w:hAnsi="Times New Roman" w:cs="Times New Roman"/>
          <w:sz w:val="28"/>
          <w:szCs w:val="28"/>
        </w:rPr>
        <w:t>и. Світлин</w:t>
      </w:r>
      <w:r w:rsidR="00563DC2">
        <w:rPr>
          <w:rFonts w:ascii="Times New Roman" w:hAnsi="Times New Roman" w:cs="Times New Roman"/>
          <w:sz w:val="28"/>
          <w:szCs w:val="28"/>
        </w:rPr>
        <w:t>у</w:t>
      </w:r>
      <w:r w:rsidR="00BA5FC1">
        <w:rPr>
          <w:rFonts w:ascii="Times New Roman" w:hAnsi="Times New Roman" w:cs="Times New Roman"/>
          <w:sz w:val="28"/>
          <w:szCs w:val="28"/>
        </w:rPr>
        <w:t xml:space="preserve">, які </w:t>
      </w:r>
      <w:r>
        <w:rPr>
          <w:rFonts w:ascii="Times New Roman" w:hAnsi="Times New Roman" w:cs="Times New Roman"/>
          <w:sz w:val="28"/>
          <w:szCs w:val="28"/>
        </w:rPr>
        <w:t>ви бачите, це робот</w:t>
      </w:r>
      <w:r w:rsidR="00563DC2">
        <w:rPr>
          <w:rFonts w:ascii="Times New Roman" w:hAnsi="Times New Roman" w:cs="Times New Roman"/>
          <w:sz w:val="28"/>
          <w:szCs w:val="28"/>
        </w:rPr>
        <w:t>а</w:t>
      </w:r>
      <w:r>
        <w:rPr>
          <w:rFonts w:ascii="Times New Roman" w:hAnsi="Times New Roman" w:cs="Times New Roman"/>
          <w:sz w:val="28"/>
          <w:szCs w:val="28"/>
        </w:rPr>
        <w:t xml:space="preserve"> художника Леоніда Перфецького «Оборона студентським куренем залізничної станції Крути, 29 січня 1918 року», акварель. Джерело: мистецький альманах "</w:t>
      </w:r>
      <w:proofErr w:type="spellStart"/>
      <w:r>
        <w:rPr>
          <w:rFonts w:ascii="Times New Roman" w:hAnsi="Times New Roman" w:cs="Times New Roman"/>
          <w:sz w:val="28"/>
          <w:szCs w:val="28"/>
        </w:rPr>
        <w:t>Артес</w:t>
      </w:r>
      <w:proofErr w:type="spellEnd"/>
      <w:r>
        <w:rPr>
          <w:rFonts w:ascii="Times New Roman" w:hAnsi="Times New Roman" w:cs="Times New Roman"/>
          <w:sz w:val="28"/>
          <w:szCs w:val="28"/>
        </w:rPr>
        <w:t xml:space="preserve">". </w:t>
      </w:r>
    </w:p>
    <w:p w:rsidR="00417F8F" w:rsidRDefault="00417F8F" w:rsidP="00417F8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Леонід Перфецький народився на Черкащині, в селі Ладижинка, Уманського повіту, Київської губернії. </w:t>
      </w:r>
    </w:p>
    <w:p w:rsidR="00417F8F" w:rsidRDefault="00417F8F" w:rsidP="00417F8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Офіцер Третьої Залізної дивізії УНР та художник-кореспондент у дивізії “Галичина” Леонід Перфецький, залишив нам мальовану хроніку боротьби за незалежність. «Підняття українського прапора над Чорноморським флотом», «Бій під Крутами», «Здобуття Київського Арсеналу» — ці картини, створені з допомогою олівців та акварелей, передають унікальні історичні миті, які не змогла б зафіксувати плівка чи звичайна розповідь. Митцеві, на відміну від більшості українських баталістів першої половини ХХ століття, пощастило творити вільно.  </w:t>
      </w:r>
    </w:p>
    <w:p w:rsidR="0077301E" w:rsidRDefault="00417F8F" w:rsidP="00417F8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«Співець української революції» захоплює небайдужого глядача, викликаючи у нього відчуття гордості за свій народ та його боротьбу. І роздивлячись цю світлину замислюєшся: </w:t>
      </w:r>
    </w:p>
    <w:p w:rsidR="00417F8F" w:rsidRDefault="00417F8F" w:rsidP="00417F8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А що саме відбувалося на цій станції Крути? А що саме ми знаємо?</w:t>
      </w: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 перебіг подій на станції Крути ми знаємо доволі багато. </w:t>
      </w:r>
    </w:p>
    <w:p w:rsidR="00DC0101" w:rsidRDefault="00DC0101" w:rsidP="00417F8F">
      <w:pPr>
        <w:spacing w:after="0" w:line="240" w:lineRule="auto"/>
        <w:ind w:firstLine="708"/>
        <w:jc w:val="both"/>
        <w:rPr>
          <w:rFonts w:ascii="Times New Roman" w:hAnsi="Times New Roman" w:cs="Times New Roman"/>
          <w:sz w:val="28"/>
          <w:szCs w:val="28"/>
        </w:rPr>
      </w:pPr>
    </w:p>
    <w:p w:rsidR="00DC0101" w:rsidRPr="00F56EC0" w:rsidRDefault="006F6C5E" w:rsidP="00DC0101">
      <w:pPr>
        <w:spacing w:after="0"/>
        <w:jc w:val="center"/>
        <w:rPr>
          <w:rFonts w:ascii="Times New Roman" w:hAnsi="Times New Roman" w:cs="Times New Roman"/>
          <w:sz w:val="28"/>
          <w:szCs w:val="28"/>
        </w:rPr>
      </w:pPr>
      <w:hyperlink r:id="rId9" w:history="1">
        <w:r w:rsidR="00DC0101" w:rsidRPr="00F56EC0">
          <w:rPr>
            <w:rStyle w:val="a3"/>
            <w:rFonts w:ascii="Times New Roman" w:hAnsi="Times New Roman" w:cs="Times New Roman"/>
            <w:sz w:val="28"/>
            <w:szCs w:val="28"/>
          </w:rPr>
          <w:t>https://www.youtube.com/watch?v=uJyZdBskR6E</w:t>
        </w:r>
      </w:hyperlink>
    </w:p>
    <w:p w:rsidR="00866802" w:rsidRDefault="00866802" w:rsidP="00417F8F">
      <w:pPr>
        <w:spacing w:after="0" w:line="240" w:lineRule="auto"/>
        <w:ind w:firstLine="708"/>
        <w:jc w:val="both"/>
        <w:rPr>
          <w:rFonts w:ascii="Times New Roman" w:hAnsi="Times New Roman" w:cs="Times New Roman"/>
          <w:sz w:val="28"/>
          <w:szCs w:val="28"/>
        </w:rPr>
      </w:pPr>
    </w:p>
    <w:p w:rsidR="00866802" w:rsidRDefault="00866802" w:rsidP="00866802">
      <w:pPr>
        <w:spacing w:after="0" w:line="240" w:lineRule="auto"/>
        <w:ind w:firstLine="709"/>
        <w:jc w:val="both"/>
        <w:rPr>
          <w:rFonts w:ascii="Times New Roman" w:hAnsi="Times New Roman" w:cs="Times New Roman"/>
          <w:sz w:val="28"/>
          <w:szCs w:val="28"/>
        </w:rPr>
      </w:pPr>
      <w:r w:rsidRPr="00866802">
        <w:rPr>
          <w:rFonts w:ascii="Times New Roman" w:hAnsi="Times New Roman" w:cs="Times New Roman"/>
          <w:b/>
          <w:bCs/>
          <w:sz w:val="28"/>
          <w:szCs w:val="28"/>
        </w:rPr>
        <w:t>Викладачка.</w:t>
      </w:r>
      <w:r>
        <w:rPr>
          <w:rFonts w:ascii="Times New Roman" w:hAnsi="Times New Roman" w:cs="Times New Roman"/>
          <w:sz w:val="28"/>
          <w:szCs w:val="28"/>
        </w:rPr>
        <w:t xml:space="preserve"> Історична значимість події Під Крутами не підлягає сумніву, але є ще один дієвий фактор, який варто розуміти – деякі учасники боїв під Крутами не набагато старші за вас. Це не міфічні чи вигадані персонажі, про які пишуть в книжках. Це реальні люди, які зробили те, за що їх пам'ятають й досі</w:t>
      </w:r>
    </w:p>
    <w:p w:rsidR="00866802" w:rsidRDefault="00866802" w:rsidP="00866802">
      <w:pPr>
        <w:spacing w:after="0" w:line="240" w:lineRule="auto"/>
        <w:ind w:firstLine="709"/>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Отже, у 1917 році постала Українська Центральна Рада, згодом була створена Українська Народна Республіка.</w:t>
      </w: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Прихід до влади у Росії більшовиків у листопаді 1917 року становив загрозу для України. Вони прагнули встановити контроль над Україною. У грудні більшовицький уряд Росії (Рада народних комісарів) направив ультиматум Українській Центральній Раді.</w:t>
      </w:r>
    </w:p>
    <w:p w:rsidR="00FE1A2A" w:rsidRDefault="00FE1A2A" w:rsidP="00417F8F">
      <w:pPr>
        <w:spacing w:after="0" w:line="240" w:lineRule="auto"/>
        <w:ind w:firstLine="708"/>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У ньому йшлося про виконання таких умов: дозволити переміщення більшовицьких військ в Україні, не пропускати із фронту (Першої світової війни) на Дон антибільшовицькі сили і відмовитися від утворення окремого Українського фронту. Українці відхилили вимоги і звинуватили більшовицьку Росію у втручанні у внутрішні справи України та розпалюванні ворожнечі. Раднарком, своєю чергою, оголосив Центральну Раду «в стані відкритої війни проти Радянської влади в Росії і на Україні».</w:t>
      </w:r>
    </w:p>
    <w:p w:rsidR="00417F8F" w:rsidRDefault="00417F8F" w:rsidP="00417F8F">
      <w:pPr>
        <w:spacing w:after="0" w:line="240" w:lineRule="auto"/>
        <w:ind w:firstLine="708"/>
        <w:jc w:val="both"/>
        <w:rPr>
          <w:rFonts w:ascii="Times New Roman" w:hAnsi="Times New Roman" w:cs="Times New Roman"/>
          <w:sz w:val="28"/>
          <w:szCs w:val="28"/>
        </w:rPr>
      </w:pPr>
    </w:p>
    <w:p w:rsidR="00417F8F" w:rsidRPr="00266E7B" w:rsidRDefault="00417F8F" w:rsidP="00417F8F">
      <w:pPr>
        <w:spacing w:after="0" w:line="240" w:lineRule="auto"/>
        <w:ind w:firstLine="708"/>
        <w:jc w:val="both"/>
        <w:rPr>
          <w:rFonts w:ascii="Times New Roman" w:hAnsi="Times New Roman" w:cs="Times New Roman"/>
          <w:sz w:val="28"/>
          <w:szCs w:val="28"/>
        </w:rPr>
      </w:pPr>
      <w:r w:rsidRPr="00266E7B">
        <w:rPr>
          <w:rFonts w:ascii="Times New Roman" w:hAnsi="Times New Roman" w:cs="Times New Roman"/>
          <w:sz w:val="28"/>
          <w:szCs w:val="28"/>
        </w:rPr>
        <w:t>7 січня 1918 року більшовики оголосили загальний наступ на Україну. У середині січня 1918-го вони встановили контроль майже на всьому Лівобережжі та просувалися на Київ. За таких умов 22 січня 1918 року Українська Центральна Рада ІV Універсалом проголосила незалежність Української Народної Республіки.</w:t>
      </w:r>
    </w:p>
    <w:p w:rsidR="00266E7B" w:rsidRPr="00266E7B" w:rsidRDefault="00266E7B" w:rsidP="00417F8F">
      <w:pPr>
        <w:spacing w:after="0" w:line="240" w:lineRule="auto"/>
        <w:ind w:firstLine="708"/>
        <w:jc w:val="both"/>
        <w:rPr>
          <w:rFonts w:ascii="Times New Roman" w:hAnsi="Times New Roman" w:cs="Times New Roman"/>
          <w:i/>
          <w:iCs/>
          <w:sz w:val="28"/>
          <w:szCs w:val="28"/>
        </w:rPr>
      </w:pPr>
    </w:p>
    <w:p w:rsidR="00417F8F" w:rsidRPr="00DC0101" w:rsidRDefault="00417F8F" w:rsidP="00417F8F">
      <w:pPr>
        <w:spacing w:after="0" w:line="240" w:lineRule="auto"/>
        <w:ind w:firstLine="708"/>
        <w:jc w:val="both"/>
        <w:rPr>
          <w:rFonts w:ascii="Times New Roman" w:hAnsi="Times New Roman" w:cs="Times New Roman"/>
          <w:sz w:val="28"/>
          <w:szCs w:val="28"/>
        </w:rPr>
      </w:pPr>
      <w:r w:rsidRPr="00DC0101">
        <w:rPr>
          <w:rFonts w:ascii="Times New Roman" w:hAnsi="Times New Roman" w:cs="Times New Roman"/>
          <w:sz w:val="28"/>
          <w:szCs w:val="28"/>
        </w:rPr>
        <w:t xml:space="preserve">Більшовицькі сили наступали на Київ з двох напрямків. Загін під командуванням Михайла Муравйова просувався Полтавщиною, в той час як на Чернігівщині діяв 1-й Мінський революційний загін на чолі з </w:t>
      </w:r>
      <w:proofErr w:type="spellStart"/>
      <w:r w:rsidRPr="00DC0101">
        <w:rPr>
          <w:rFonts w:ascii="Times New Roman" w:hAnsi="Times New Roman" w:cs="Times New Roman"/>
          <w:sz w:val="28"/>
          <w:szCs w:val="28"/>
        </w:rPr>
        <w:t>Рейнгольдом</w:t>
      </w:r>
      <w:proofErr w:type="spellEnd"/>
      <w:r w:rsidRPr="00DC0101">
        <w:rPr>
          <w:rFonts w:ascii="Times New Roman" w:hAnsi="Times New Roman" w:cs="Times New Roman"/>
          <w:sz w:val="28"/>
          <w:szCs w:val="28"/>
        </w:rPr>
        <w:t xml:space="preserve"> </w:t>
      </w:r>
      <w:proofErr w:type="spellStart"/>
      <w:r w:rsidRPr="00DC0101">
        <w:rPr>
          <w:rFonts w:ascii="Times New Roman" w:hAnsi="Times New Roman" w:cs="Times New Roman"/>
          <w:sz w:val="28"/>
          <w:szCs w:val="28"/>
        </w:rPr>
        <w:t>Берзіним</w:t>
      </w:r>
      <w:proofErr w:type="spellEnd"/>
      <w:r w:rsidRPr="00DC0101">
        <w:rPr>
          <w:rFonts w:ascii="Times New Roman" w:hAnsi="Times New Roman" w:cs="Times New Roman"/>
          <w:sz w:val="28"/>
          <w:szCs w:val="28"/>
        </w:rPr>
        <w:t xml:space="preserve">. Вважаючи полтавський напрямок найбільш загрозливим, українське командування спрямувало туди </w:t>
      </w:r>
      <w:proofErr w:type="spellStart"/>
      <w:r w:rsidRPr="00DC0101">
        <w:rPr>
          <w:rFonts w:ascii="Times New Roman" w:hAnsi="Times New Roman" w:cs="Times New Roman"/>
          <w:sz w:val="28"/>
          <w:szCs w:val="28"/>
        </w:rPr>
        <w:t>найбоєздатніші</w:t>
      </w:r>
      <w:proofErr w:type="spellEnd"/>
      <w:r w:rsidRPr="00DC0101">
        <w:rPr>
          <w:rFonts w:ascii="Times New Roman" w:hAnsi="Times New Roman" w:cs="Times New Roman"/>
          <w:sz w:val="28"/>
          <w:szCs w:val="28"/>
        </w:rPr>
        <w:t xml:space="preserve"> частини, зокрема, Січових стрільців та Гайдамацький кіш Слобідської України.</w:t>
      </w:r>
    </w:p>
    <w:p w:rsidR="00417F8F" w:rsidRPr="00DC0101" w:rsidRDefault="00417F8F" w:rsidP="00417F8F">
      <w:pPr>
        <w:spacing w:after="0" w:line="240" w:lineRule="auto"/>
        <w:ind w:firstLine="708"/>
        <w:jc w:val="both"/>
        <w:rPr>
          <w:rFonts w:ascii="Times New Roman" w:hAnsi="Times New Roman" w:cs="Times New Roman"/>
          <w:sz w:val="28"/>
          <w:szCs w:val="28"/>
        </w:rPr>
      </w:pPr>
    </w:p>
    <w:p w:rsidR="00417F8F" w:rsidRPr="00DC0101" w:rsidRDefault="00417F8F" w:rsidP="00417F8F">
      <w:pPr>
        <w:spacing w:after="0" w:line="240" w:lineRule="auto"/>
        <w:ind w:firstLine="708"/>
        <w:jc w:val="both"/>
        <w:rPr>
          <w:rFonts w:ascii="Times New Roman" w:hAnsi="Times New Roman" w:cs="Times New Roman"/>
          <w:sz w:val="28"/>
          <w:szCs w:val="28"/>
        </w:rPr>
      </w:pPr>
      <w:r w:rsidRPr="00DC0101">
        <w:rPr>
          <w:rFonts w:ascii="Times New Roman" w:hAnsi="Times New Roman" w:cs="Times New Roman"/>
          <w:sz w:val="28"/>
          <w:szCs w:val="28"/>
        </w:rPr>
        <w:t>Всупереч розрахункам, основні сили загону Муравйова вирушили на з'єднання з Мінським революційним загоном. 28 січня вони заволоділи ключовим пунктом української оборони на Чернігівщині – станцією Бахмач. Здавалося, більше нічого не завадить більшовицькому наступу на Київ.</w:t>
      </w:r>
    </w:p>
    <w:p w:rsidR="00417F8F" w:rsidRPr="00DC0101" w:rsidRDefault="00417F8F" w:rsidP="00417F8F">
      <w:pPr>
        <w:spacing w:after="0" w:line="240" w:lineRule="auto"/>
        <w:ind w:firstLine="708"/>
        <w:jc w:val="both"/>
        <w:rPr>
          <w:rFonts w:ascii="Times New Roman" w:hAnsi="Times New Roman" w:cs="Times New Roman"/>
          <w:sz w:val="28"/>
          <w:szCs w:val="28"/>
        </w:rPr>
      </w:pPr>
    </w:p>
    <w:p w:rsidR="00417F8F" w:rsidRPr="00DC0101" w:rsidRDefault="00417F8F" w:rsidP="00417F8F">
      <w:pPr>
        <w:spacing w:after="0" w:line="240" w:lineRule="auto"/>
        <w:ind w:firstLine="708"/>
        <w:jc w:val="both"/>
        <w:rPr>
          <w:rFonts w:ascii="Times New Roman" w:hAnsi="Times New Roman" w:cs="Times New Roman"/>
          <w:sz w:val="28"/>
          <w:szCs w:val="28"/>
        </w:rPr>
      </w:pPr>
      <w:r w:rsidRPr="00DC0101">
        <w:rPr>
          <w:rFonts w:ascii="Times New Roman" w:hAnsi="Times New Roman" w:cs="Times New Roman"/>
          <w:sz w:val="28"/>
          <w:szCs w:val="28"/>
        </w:rPr>
        <w:t xml:space="preserve">На підступах до столиці Муравйов закликав: «Наше бойове завдання – взяти Київ... Жаліти київських мешканців нема чого, вони терпіли гайдамаків – нехай знають нас і одержать відплату. Жодного жалю до них! Кров’ю заплатять вони нам. Якщо треба, то </w:t>
      </w:r>
      <w:proofErr w:type="spellStart"/>
      <w:r w:rsidRPr="00DC0101">
        <w:rPr>
          <w:rFonts w:ascii="Times New Roman" w:hAnsi="Times New Roman" w:cs="Times New Roman"/>
          <w:sz w:val="28"/>
          <w:szCs w:val="28"/>
        </w:rPr>
        <w:t>каменя</w:t>
      </w:r>
      <w:proofErr w:type="spellEnd"/>
      <w:r w:rsidRPr="00DC0101">
        <w:rPr>
          <w:rFonts w:ascii="Times New Roman" w:hAnsi="Times New Roman" w:cs="Times New Roman"/>
          <w:sz w:val="28"/>
          <w:szCs w:val="28"/>
        </w:rPr>
        <w:t xml:space="preserve"> на </w:t>
      </w:r>
      <w:proofErr w:type="spellStart"/>
      <w:r w:rsidRPr="00DC0101">
        <w:rPr>
          <w:rFonts w:ascii="Times New Roman" w:hAnsi="Times New Roman" w:cs="Times New Roman"/>
          <w:sz w:val="28"/>
          <w:szCs w:val="28"/>
        </w:rPr>
        <w:t>камені</w:t>
      </w:r>
      <w:proofErr w:type="spellEnd"/>
      <w:r w:rsidRPr="00DC0101">
        <w:rPr>
          <w:rFonts w:ascii="Times New Roman" w:hAnsi="Times New Roman" w:cs="Times New Roman"/>
          <w:sz w:val="28"/>
          <w:szCs w:val="28"/>
        </w:rPr>
        <w:t xml:space="preserve"> не залишимо».</w:t>
      </w:r>
    </w:p>
    <w:p w:rsidR="00417F8F" w:rsidRPr="00DC0101" w:rsidRDefault="00417F8F" w:rsidP="00417F8F">
      <w:pPr>
        <w:spacing w:after="0" w:line="240" w:lineRule="auto"/>
        <w:ind w:firstLine="708"/>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Проте вже наступного дня на станції Крути їхній наступ зупинили українські частини, до яких підійшло підкріплення – курсанти  Київської юнацької військової школи імені Богдана Хмельницького сотника Аверкія Гончаренка та добровольці Помічного студентського куреня Січових стрільців (18-20-річні юнаки з Університету святого Володимира, Українського народного університету, Київської гімназії Кирила та Мефодія). До курсантів юнацької школи, студентів і гімназистів приєдналося ще десь 80 добровольців із підрозділів Вільного козацтва з Ніжина.</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77301E" w:rsidP="00417F8F">
      <w:pPr>
        <w:spacing w:after="0" w:line="240" w:lineRule="auto"/>
        <w:ind w:firstLine="708"/>
        <w:jc w:val="both"/>
        <w:rPr>
          <w:rFonts w:ascii="Times New Roman" w:hAnsi="Times New Roman" w:cs="Times New Roman"/>
          <w:sz w:val="28"/>
          <w:szCs w:val="28"/>
        </w:rPr>
      </w:pPr>
      <w:r w:rsidRPr="00563DC2">
        <w:rPr>
          <w:rFonts w:ascii="Times New Roman" w:hAnsi="Times New Roman" w:cs="Times New Roman"/>
          <w:sz w:val="28"/>
          <w:szCs w:val="28"/>
        </w:rPr>
        <w:t>Сьогодні,  їх ми називаємо п</w:t>
      </w:r>
      <w:r w:rsidR="00417F8F" w:rsidRPr="00563DC2">
        <w:rPr>
          <w:rFonts w:ascii="Times New Roman" w:hAnsi="Times New Roman" w:cs="Times New Roman"/>
          <w:sz w:val="28"/>
          <w:szCs w:val="28"/>
        </w:rPr>
        <w:t>ерші кіборги</w:t>
      </w:r>
      <w:r w:rsidRPr="00563DC2">
        <w:rPr>
          <w:rFonts w:ascii="Times New Roman" w:hAnsi="Times New Roman" w:cs="Times New Roman"/>
          <w:sz w:val="28"/>
          <w:szCs w:val="28"/>
        </w:rPr>
        <w:t>..</w:t>
      </w:r>
      <w:r w:rsidR="00563DC2">
        <w:rPr>
          <w:rFonts w:ascii="Times New Roman" w:hAnsi="Times New Roman" w:cs="Times New Roman"/>
          <w:sz w:val="28"/>
          <w:szCs w:val="28"/>
        </w:rPr>
        <w:t xml:space="preserve"> </w:t>
      </w:r>
      <w:r>
        <w:rPr>
          <w:rFonts w:ascii="Times New Roman" w:hAnsi="Times New Roman" w:cs="Times New Roman"/>
          <w:sz w:val="28"/>
          <w:szCs w:val="28"/>
        </w:rPr>
        <w:t xml:space="preserve">Так, </w:t>
      </w:r>
      <w:r w:rsidR="00417F8F">
        <w:rPr>
          <w:rFonts w:ascii="Times New Roman" w:hAnsi="Times New Roman" w:cs="Times New Roman"/>
          <w:sz w:val="28"/>
          <w:szCs w:val="28"/>
        </w:rPr>
        <w:t xml:space="preserve">29 січня 1918 року в Крутах перебувало до 520 українських </w:t>
      </w:r>
      <w:r w:rsidR="004940BD">
        <w:rPr>
          <w:rFonts w:ascii="Times New Roman" w:hAnsi="Times New Roman" w:cs="Times New Roman"/>
          <w:sz w:val="28"/>
          <w:szCs w:val="28"/>
        </w:rPr>
        <w:t>вояків</w:t>
      </w:r>
      <w:r w:rsidR="00417F8F">
        <w:rPr>
          <w:rFonts w:ascii="Times New Roman" w:hAnsi="Times New Roman" w:cs="Times New Roman"/>
          <w:sz w:val="28"/>
          <w:szCs w:val="28"/>
        </w:rPr>
        <w:t xml:space="preserve">, </w:t>
      </w:r>
      <w:r w:rsidR="004940BD">
        <w:rPr>
          <w:rFonts w:ascii="Times New Roman" w:hAnsi="Times New Roman" w:cs="Times New Roman"/>
          <w:sz w:val="28"/>
          <w:szCs w:val="28"/>
        </w:rPr>
        <w:t>юнаків</w:t>
      </w:r>
      <w:r w:rsidR="00417F8F">
        <w:rPr>
          <w:rFonts w:ascii="Times New Roman" w:hAnsi="Times New Roman" w:cs="Times New Roman"/>
          <w:sz w:val="28"/>
          <w:szCs w:val="28"/>
        </w:rPr>
        <w:t xml:space="preserve"> і </w:t>
      </w:r>
      <w:r w:rsidR="004940BD">
        <w:rPr>
          <w:rFonts w:ascii="Times New Roman" w:hAnsi="Times New Roman" w:cs="Times New Roman"/>
          <w:sz w:val="28"/>
          <w:szCs w:val="28"/>
        </w:rPr>
        <w:t>студентів</w:t>
      </w:r>
      <w:r w:rsidR="00417F8F">
        <w:rPr>
          <w:rFonts w:ascii="Times New Roman" w:hAnsi="Times New Roman" w:cs="Times New Roman"/>
          <w:sz w:val="28"/>
          <w:szCs w:val="28"/>
        </w:rPr>
        <w:t xml:space="preserve"> при 16 кулеметах та з однією гарматою на </w:t>
      </w:r>
      <w:r w:rsidR="004940BD">
        <w:rPr>
          <w:rFonts w:ascii="Times New Roman" w:hAnsi="Times New Roman" w:cs="Times New Roman"/>
          <w:sz w:val="28"/>
          <w:szCs w:val="28"/>
        </w:rPr>
        <w:t>залізничний</w:t>
      </w:r>
      <w:r w:rsidR="00417F8F">
        <w:rPr>
          <w:rFonts w:ascii="Times New Roman" w:hAnsi="Times New Roman" w:cs="Times New Roman"/>
          <w:sz w:val="28"/>
          <w:szCs w:val="28"/>
        </w:rPr>
        <w:t xml:space="preserve"> </w:t>
      </w:r>
      <w:r w:rsidR="004940BD">
        <w:rPr>
          <w:rFonts w:ascii="Times New Roman" w:hAnsi="Times New Roman" w:cs="Times New Roman"/>
          <w:sz w:val="28"/>
          <w:szCs w:val="28"/>
        </w:rPr>
        <w:t>платформі</w:t>
      </w:r>
      <w:r w:rsidR="00417F8F">
        <w:rPr>
          <w:rFonts w:ascii="Times New Roman" w:hAnsi="Times New Roman" w:cs="Times New Roman"/>
          <w:sz w:val="28"/>
          <w:szCs w:val="28"/>
        </w:rPr>
        <w:t>. У росіян була десятикратна перевага в живій силі, мали бронепотяг та артилерію.</w:t>
      </w:r>
    </w:p>
    <w:p w:rsidR="00417F8F" w:rsidRDefault="00417F8F" w:rsidP="00417F8F">
      <w:pPr>
        <w:spacing w:after="0" w:line="240" w:lineRule="auto"/>
        <w:ind w:firstLine="708"/>
        <w:jc w:val="both"/>
        <w:rPr>
          <w:rFonts w:ascii="Times New Roman" w:hAnsi="Times New Roman" w:cs="Times New Roman"/>
          <w:sz w:val="28"/>
          <w:szCs w:val="28"/>
        </w:rPr>
      </w:pPr>
    </w:p>
    <w:p w:rsidR="0077301E"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Військами УНР під Крутами командував </w:t>
      </w:r>
      <w:r w:rsidRPr="00563DC2">
        <w:rPr>
          <w:rFonts w:ascii="Times New Roman" w:hAnsi="Times New Roman" w:cs="Times New Roman"/>
          <w:sz w:val="28"/>
          <w:szCs w:val="28"/>
        </w:rPr>
        <w:t>Аверкій Гончаренко.</w:t>
      </w:r>
    </w:p>
    <w:p w:rsidR="00FE1A2A"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Завдяки вигідній позиції і героїзму бійців українцям вдалося завдати росіянам значних втрат і стримати наступ до темряви. Потім під тиском ворога більшість підрозділів організовано відступили до ешелонів на станції неподалік і вирушили в бік Києва, руйнуючи за собою залізничні колії. Але одна студентська чота – </w:t>
      </w:r>
      <w:r w:rsidRPr="00563DC2">
        <w:rPr>
          <w:rFonts w:ascii="Times New Roman" w:hAnsi="Times New Roman" w:cs="Times New Roman"/>
          <w:sz w:val="28"/>
          <w:szCs w:val="28"/>
        </w:rPr>
        <w:t>27 юнаків,</w:t>
      </w:r>
      <w:r w:rsidRPr="0077301E">
        <w:rPr>
          <w:rFonts w:ascii="Times New Roman" w:hAnsi="Times New Roman" w:cs="Times New Roman"/>
          <w:b/>
          <w:bCs/>
          <w:sz w:val="28"/>
          <w:szCs w:val="28"/>
        </w:rPr>
        <w:t xml:space="preserve"> –</w:t>
      </w:r>
      <w:r>
        <w:rPr>
          <w:rFonts w:ascii="Times New Roman" w:hAnsi="Times New Roman" w:cs="Times New Roman"/>
          <w:sz w:val="28"/>
          <w:szCs w:val="28"/>
        </w:rPr>
        <w:t xml:space="preserve"> заблукавши у темряві, повернулася до станції Крути, яка на той час уже була зайнята більшовиками. Вони потрапили в полон. Полонених катували, а потім стратили. Згодом частину героїв поховали на Аскольдовій могилі у Києві.</w:t>
      </w:r>
      <w:r w:rsidR="000665FE">
        <w:rPr>
          <w:rFonts w:ascii="Times New Roman" w:hAnsi="Times New Roman" w:cs="Times New Roman"/>
          <w:sz w:val="28"/>
          <w:szCs w:val="28"/>
        </w:rPr>
        <w:t xml:space="preserve"> </w:t>
      </w:r>
      <w:r>
        <w:rPr>
          <w:rFonts w:ascii="Times New Roman" w:hAnsi="Times New Roman" w:cs="Times New Roman"/>
          <w:sz w:val="28"/>
          <w:szCs w:val="28"/>
        </w:rPr>
        <w:t>На</w:t>
      </w:r>
      <w:r w:rsidR="00FE1A2A">
        <w:rPr>
          <w:rFonts w:ascii="Times New Roman" w:hAnsi="Times New Roman" w:cs="Times New Roman"/>
          <w:sz w:val="28"/>
          <w:szCs w:val="28"/>
        </w:rPr>
        <w:t xml:space="preserve">жаль нам </w:t>
      </w:r>
      <w:r w:rsidR="004940BD">
        <w:rPr>
          <w:rFonts w:ascii="Times New Roman" w:hAnsi="Times New Roman" w:cs="Times New Roman"/>
          <w:sz w:val="28"/>
          <w:szCs w:val="28"/>
        </w:rPr>
        <w:t>відомі</w:t>
      </w:r>
      <w:r w:rsidR="00FE1A2A">
        <w:rPr>
          <w:rFonts w:ascii="Times New Roman" w:hAnsi="Times New Roman" w:cs="Times New Roman"/>
          <w:sz w:val="28"/>
          <w:szCs w:val="28"/>
        </w:rPr>
        <w:t xml:space="preserve"> лише </w:t>
      </w:r>
      <w:r>
        <w:rPr>
          <w:rFonts w:ascii="Times New Roman" w:hAnsi="Times New Roman" w:cs="Times New Roman"/>
          <w:sz w:val="28"/>
          <w:szCs w:val="28"/>
        </w:rPr>
        <w:t xml:space="preserve"> </w:t>
      </w:r>
      <w:r w:rsidR="004940BD">
        <w:rPr>
          <w:rFonts w:ascii="Times New Roman" w:hAnsi="Times New Roman" w:cs="Times New Roman"/>
          <w:sz w:val="28"/>
          <w:szCs w:val="28"/>
        </w:rPr>
        <w:t>прізвища</w:t>
      </w:r>
      <w:r>
        <w:rPr>
          <w:rFonts w:ascii="Times New Roman" w:hAnsi="Times New Roman" w:cs="Times New Roman"/>
          <w:sz w:val="28"/>
          <w:szCs w:val="28"/>
        </w:rPr>
        <w:t xml:space="preserve"> </w:t>
      </w:r>
      <w:r w:rsidRPr="00563DC2">
        <w:rPr>
          <w:rFonts w:ascii="Times New Roman" w:hAnsi="Times New Roman" w:cs="Times New Roman"/>
          <w:sz w:val="28"/>
          <w:szCs w:val="28"/>
        </w:rPr>
        <w:t>20 з них.</w:t>
      </w:r>
      <w:r>
        <w:rPr>
          <w:rFonts w:ascii="Times New Roman" w:hAnsi="Times New Roman" w:cs="Times New Roman"/>
          <w:sz w:val="28"/>
          <w:szCs w:val="28"/>
        </w:rPr>
        <w:t xml:space="preserve"> </w:t>
      </w:r>
    </w:p>
    <w:p w:rsidR="003748A0" w:rsidRDefault="003748A0" w:rsidP="00417F8F">
      <w:pPr>
        <w:spacing w:after="0" w:line="240" w:lineRule="auto"/>
        <w:ind w:firstLine="708"/>
        <w:jc w:val="both"/>
        <w:rPr>
          <w:rFonts w:ascii="Times New Roman" w:hAnsi="Times New Roman" w:cs="Times New Roman"/>
          <w:sz w:val="28"/>
          <w:szCs w:val="28"/>
        </w:rPr>
      </w:pPr>
    </w:p>
    <w:p w:rsidR="004E478C" w:rsidRDefault="004E478C" w:rsidP="00417F8F">
      <w:pPr>
        <w:spacing w:after="0" w:line="240" w:lineRule="auto"/>
        <w:ind w:firstLine="708"/>
        <w:jc w:val="both"/>
        <w:rPr>
          <w:rFonts w:ascii="Times New Roman" w:hAnsi="Times New Roman" w:cs="Times New Roman"/>
          <w:sz w:val="28"/>
          <w:szCs w:val="28"/>
        </w:rPr>
      </w:pPr>
      <w:r w:rsidRPr="004E478C">
        <w:rPr>
          <w:rFonts w:ascii="Times New Roman" w:hAnsi="Times New Roman" w:cs="Times New Roman"/>
          <w:b/>
          <w:bCs/>
          <w:sz w:val="28"/>
          <w:szCs w:val="28"/>
        </w:rPr>
        <w:t>Викладачка.</w:t>
      </w:r>
      <w:r>
        <w:rPr>
          <w:rFonts w:ascii="Times New Roman" w:hAnsi="Times New Roman" w:cs="Times New Roman"/>
          <w:sz w:val="28"/>
          <w:szCs w:val="28"/>
        </w:rPr>
        <w:t xml:space="preserve"> </w:t>
      </w:r>
      <w:r w:rsidRPr="004E478C">
        <w:rPr>
          <w:rFonts w:ascii="Times New Roman" w:hAnsi="Times New Roman" w:cs="Times New Roman"/>
          <w:sz w:val="28"/>
          <w:szCs w:val="28"/>
        </w:rPr>
        <w:t>Вшануємо пам’ять героїв,</w:t>
      </w:r>
      <w:r w:rsidR="00044A61">
        <w:rPr>
          <w:rFonts w:ascii="Times New Roman" w:hAnsi="Times New Roman" w:cs="Times New Roman"/>
          <w:sz w:val="28"/>
          <w:szCs w:val="28"/>
        </w:rPr>
        <w:t xml:space="preserve"> які далекого січневого ранку заступили собою шлях ворогам на Київ, усіх</w:t>
      </w:r>
      <w:r w:rsidRPr="004E478C">
        <w:rPr>
          <w:rFonts w:ascii="Times New Roman" w:hAnsi="Times New Roman" w:cs="Times New Roman"/>
          <w:sz w:val="28"/>
          <w:szCs w:val="28"/>
        </w:rPr>
        <w:t xml:space="preserve"> загиблих за свободу та незалежність України, хвилиною мовчання</w:t>
      </w:r>
    </w:p>
    <w:p w:rsidR="004940BD" w:rsidRDefault="004940BD" w:rsidP="00417F8F">
      <w:pPr>
        <w:spacing w:after="0" w:line="240" w:lineRule="auto"/>
        <w:ind w:firstLine="708"/>
        <w:jc w:val="both"/>
        <w:rPr>
          <w:rFonts w:ascii="Times New Roman" w:hAnsi="Times New Roman" w:cs="Times New Roman"/>
          <w:b/>
          <w:bCs/>
          <w:sz w:val="28"/>
          <w:szCs w:val="28"/>
        </w:rPr>
      </w:pPr>
    </w:p>
    <w:p w:rsidR="000665FE" w:rsidRPr="000665FE" w:rsidRDefault="000665FE" w:rsidP="003748A0">
      <w:pPr>
        <w:spacing w:after="0" w:line="240" w:lineRule="auto"/>
        <w:ind w:firstLine="708"/>
        <w:jc w:val="both"/>
        <w:rPr>
          <w:rFonts w:ascii="Times New Roman" w:hAnsi="Times New Roman" w:cs="Times New Roman"/>
          <w:sz w:val="28"/>
          <w:szCs w:val="28"/>
        </w:rPr>
      </w:pPr>
      <w:r w:rsidRPr="000665FE">
        <w:rPr>
          <w:rFonts w:ascii="Times New Roman" w:hAnsi="Times New Roman" w:cs="Times New Roman"/>
          <w:b/>
          <w:bCs/>
          <w:sz w:val="28"/>
          <w:szCs w:val="28"/>
        </w:rPr>
        <w:t>Хвилина мовчання. Метроном</w:t>
      </w:r>
      <w:r w:rsidRPr="000665FE">
        <w:rPr>
          <w:rFonts w:ascii="Times New Roman" w:hAnsi="Times New Roman" w:cs="Times New Roman"/>
          <w:sz w:val="28"/>
          <w:szCs w:val="28"/>
        </w:rPr>
        <w:t xml:space="preserve"> </w:t>
      </w:r>
    </w:p>
    <w:p w:rsidR="00FE1A2A" w:rsidRPr="000665FE" w:rsidRDefault="00FE1A2A" w:rsidP="00FE1A2A">
      <w:pPr>
        <w:spacing w:after="0" w:line="240" w:lineRule="auto"/>
        <w:rPr>
          <w:rFonts w:ascii="Times New Roman" w:hAnsi="Times New Roman" w:cs="Times New Roman"/>
          <w:sz w:val="28"/>
          <w:szCs w:val="28"/>
        </w:rPr>
      </w:pPr>
    </w:p>
    <w:p w:rsidR="00FE1A2A"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Аспірант Черкаського національного університету імені Богдана Хмельницького, член Національної спілки краєзнавців України Олексій Компанієць дослідив участь </w:t>
      </w:r>
      <w:proofErr w:type="spellStart"/>
      <w:r>
        <w:rPr>
          <w:rFonts w:ascii="Times New Roman" w:hAnsi="Times New Roman" w:cs="Times New Roman"/>
          <w:sz w:val="28"/>
          <w:szCs w:val="28"/>
        </w:rPr>
        <w:t>черкащан</w:t>
      </w:r>
      <w:proofErr w:type="spellEnd"/>
      <w:r>
        <w:rPr>
          <w:rFonts w:ascii="Times New Roman" w:hAnsi="Times New Roman" w:cs="Times New Roman"/>
          <w:sz w:val="28"/>
          <w:szCs w:val="28"/>
        </w:rPr>
        <w:t xml:space="preserve"> у тих доленосних для українського народу подіях. Йому вдалося на сьогодні встановити відомості про кількох уродженців нашого краю, які брали участь у бою під Крутами. </w:t>
      </w:r>
    </w:p>
    <w:p w:rsidR="00FE1A2A" w:rsidRDefault="00FE1A2A" w:rsidP="00417F8F">
      <w:pPr>
        <w:spacing w:after="0" w:line="240" w:lineRule="auto"/>
        <w:ind w:firstLine="708"/>
        <w:jc w:val="both"/>
        <w:rPr>
          <w:rFonts w:ascii="Times New Roman" w:hAnsi="Times New Roman" w:cs="Times New Roman"/>
          <w:sz w:val="28"/>
          <w:szCs w:val="28"/>
        </w:rPr>
      </w:pPr>
    </w:p>
    <w:p w:rsidR="0077301E"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Серед них: Іван </w:t>
      </w:r>
      <w:proofErr w:type="spellStart"/>
      <w:r>
        <w:rPr>
          <w:rFonts w:ascii="Times New Roman" w:hAnsi="Times New Roman" w:cs="Times New Roman"/>
          <w:sz w:val="28"/>
          <w:szCs w:val="28"/>
        </w:rPr>
        <w:t>Шарий</w:t>
      </w:r>
      <w:proofErr w:type="spellEnd"/>
      <w:r>
        <w:rPr>
          <w:rFonts w:ascii="Times New Roman" w:hAnsi="Times New Roman" w:cs="Times New Roman"/>
          <w:sz w:val="28"/>
          <w:szCs w:val="28"/>
        </w:rPr>
        <w:t xml:space="preserve"> із с. Вереміївка (нині – Чорнобаївського району) – він є автором перших опублікованих спогадів про </w:t>
      </w:r>
      <w:proofErr w:type="spellStart"/>
      <w:r>
        <w:rPr>
          <w:rFonts w:ascii="Times New Roman" w:hAnsi="Times New Roman" w:cs="Times New Roman"/>
          <w:sz w:val="28"/>
          <w:szCs w:val="28"/>
        </w:rPr>
        <w:t>Крутянську</w:t>
      </w:r>
      <w:proofErr w:type="spellEnd"/>
      <w:r>
        <w:rPr>
          <w:rFonts w:ascii="Times New Roman" w:hAnsi="Times New Roman" w:cs="Times New Roman"/>
          <w:sz w:val="28"/>
          <w:szCs w:val="28"/>
        </w:rPr>
        <w:t xml:space="preserve"> подію; </w:t>
      </w: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Олександр Попович із Золотоноші – фундатор «Пласту» в Києві, під Крутами – командир помічного студентського куреня Січових Стрільців; Валентин </w:t>
      </w:r>
      <w:proofErr w:type="spellStart"/>
      <w:r>
        <w:rPr>
          <w:rFonts w:ascii="Times New Roman" w:hAnsi="Times New Roman" w:cs="Times New Roman"/>
          <w:sz w:val="28"/>
          <w:szCs w:val="28"/>
        </w:rPr>
        <w:t>Отамановський</w:t>
      </w:r>
      <w:proofErr w:type="spellEnd"/>
      <w:r>
        <w:rPr>
          <w:rFonts w:ascii="Times New Roman" w:hAnsi="Times New Roman" w:cs="Times New Roman"/>
          <w:sz w:val="28"/>
          <w:szCs w:val="28"/>
        </w:rPr>
        <w:t xml:space="preserve"> із с. Яблунівка (нині – Смілянського району) – зв’язковий командувач українськими військами під Крутами Аверкія Гончаренка, майбутній історик, один із фундаторів міської історії в Україні.</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Загалом у бою під Крутами загинуло з української сторони, за різними оцінками, 70–100 осіб.</w:t>
      </w:r>
    </w:p>
    <w:p w:rsidR="00FE1A2A" w:rsidRDefault="00FE1A2A" w:rsidP="00FE1A2A">
      <w:pPr>
        <w:spacing w:after="0" w:line="240" w:lineRule="auto"/>
        <w:rPr>
          <w:rFonts w:ascii="Times New Roman" w:hAnsi="Times New Roman" w:cs="Times New Roman"/>
          <w:sz w:val="28"/>
          <w:szCs w:val="28"/>
        </w:rPr>
      </w:pP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Герої не плачуть, герої  стоять</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Плечем до плеча і обличчям до неба.</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Нам єдності треба і мудрості теж,</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Та тільки життя нам такого не треба!</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Герої не плачуть, герої  ідуть</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Серцями на кулі, бо більше несила</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Нести свою волю під ноги катам,</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Надії ламати кайдани і крила!</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Герої не плачуть, герої встають,</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Хоч кров заливає і душу, і очі!</w:t>
      </w:r>
    </w:p>
    <w:p w:rsidR="00FE1A2A" w:rsidRPr="00FE1A2A" w:rsidRDefault="00FE1A2A" w:rsidP="00FE1A2A">
      <w:pPr>
        <w:spacing w:after="0" w:line="240" w:lineRule="auto"/>
        <w:rPr>
          <w:rFonts w:ascii="Times New Roman" w:hAnsi="Times New Roman" w:cs="Times New Roman"/>
          <w:sz w:val="28"/>
          <w:szCs w:val="28"/>
        </w:rPr>
      </w:pPr>
      <w:r w:rsidRPr="00FE1A2A">
        <w:rPr>
          <w:rFonts w:ascii="Times New Roman" w:hAnsi="Times New Roman" w:cs="Times New Roman"/>
          <w:sz w:val="28"/>
          <w:szCs w:val="28"/>
        </w:rPr>
        <w:t>Щільніше ряди! Нас усіх не уб’ють!</w:t>
      </w:r>
    </w:p>
    <w:p w:rsidR="00FE1A2A" w:rsidRPr="00FE1A2A" w:rsidRDefault="00FE1A2A" w:rsidP="00FE1A2A">
      <w:pPr>
        <w:spacing w:after="0" w:line="240" w:lineRule="auto"/>
        <w:rPr>
          <w:rFonts w:ascii="Times New Roman" w:hAnsi="Times New Roman" w:cs="Times New Roman"/>
          <w:sz w:val="28"/>
          <w:szCs w:val="28"/>
          <w:lang w:val="ru-RU"/>
        </w:rPr>
      </w:pPr>
      <w:r w:rsidRPr="00FE1A2A">
        <w:rPr>
          <w:rFonts w:ascii="Times New Roman" w:hAnsi="Times New Roman" w:cs="Times New Roman"/>
          <w:sz w:val="28"/>
          <w:szCs w:val="28"/>
        </w:rPr>
        <w:t>Ніхто жити в хаті, що скраю, не хоче.</w:t>
      </w:r>
    </w:p>
    <w:p w:rsidR="00FE1A2A" w:rsidRDefault="00FE1A2A" w:rsidP="00417F8F">
      <w:pPr>
        <w:spacing w:after="0" w:line="240" w:lineRule="auto"/>
        <w:ind w:firstLine="708"/>
        <w:jc w:val="both"/>
        <w:rPr>
          <w:rFonts w:ascii="Times New Roman" w:hAnsi="Times New Roman" w:cs="Times New Roman"/>
          <w:sz w:val="28"/>
          <w:szCs w:val="28"/>
        </w:rPr>
      </w:pPr>
    </w:p>
    <w:p w:rsidR="00417F8F" w:rsidRPr="000960D9" w:rsidRDefault="00417F8F" w:rsidP="00FE1A2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Втрати більшовицьких військ сягали 300 вояків.</w:t>
      </w:r>
      <w:r w:rsidR="00FE1A2A">
        <w:rPr>
          <w:rFonts w:ascii="Times New Roman" w:hAnsi="Times New Roman" w:cs="Times New Roman"/>
          <w:sz w:val="28"/>
          <w:szCs w:val="28"/>
        </w:rPr>
        <w:t xml:space="preserve"> </w:t>
      </w:r>
      <w:r>
        <w:rPr>
          <w:rFonts w:ascii="Times New Roman" w:hAnsi="Times New Roman" w:cs="Times New Roman"/>
          <w:sz w:val="28"/>
          <w:szCs w:val="28"/>
        </w:rPr>
        <w:t>Затримавши ворога на чотири дні, українські війська дали змогу уряду укласти Брестський мир між Українською Народною Республікою і державами Четверного союзу. Перемовини закінчилися 9 лютого 1918 року підписанням Брестського мирного договору. Він визначав</w:t>
      </w:r>
      <w:r w:rsidRPr="000960D9">
        <w:rPr>
          <w:rFonts w:ascii="Times New Roman" w:hAnsi="Times New Roman" w:cs="Times New Roman"/>
          <w:sz w:val="28"/>
          <w:szCs w:val="28"/>
        </w:rPr>
        <w:t>:</w:t>
      </w:r>
    </w:p>
    <w:p w:rsidR="00417F8F" w:rsidRPr="000960D9" w:rsidRDefault="00417F8F" w:rsidP="00D6428D">
      <w:pPr>
        <w:pStyle w:val="a4"/>
        <w:numPr>
          <w:ilvl w:val="0"/>
          <w:numId w:val="3"/>
        </w:numPr>
        <w:ind w:left="426"/>
        <w:jc w:val="both"/>
        <w:rPr>
          <w:szCs w:val="28"/>
          <w:lang w:val="uk-UA"/>
        </w:rPr>
      </w:pPr>
      <w:r w:rsidRPr="000960D9">
        <w:rPr>
          <w:szCs w:val="28"/>
          <w:lang w:val="uk-UA"/>
        </w:rPr>
        <w:t>визнання Четверним союзом самостійної Української Народної Республіки суб’єктом міжнародних відносин;</w:t>
      </w:r>
    </w:p>
    <w:p w:rsidR="00417F8F" w:rsidRPr="000960D9" w:rsidRDefault="00417F8F" w:rsidP="00D6428D">
      <w:pPr>
        <w:pStyle w:val="a4"/>
        <w:numPr>
          <w:ilvl w:val="0"/>
          <w:numId w:val="3"/>
        </w:numPr>
        <w:ind w:left="426"/>
        <w:jc w:val="both"/>
        <w:rPr>
          <w:szCs w:val="28"/>
          <w:lang w:val="uk-UA"/>
        </w:rPr>
      </w:pPr>
      <w:r w:rsidRPr="000960D9">
        <w:rPr>
          <w:szCs w:val="28"/>
          <w:lang w:val="uk-UA"/>
        </w:rPr>
        <w:t>перехід Холмщини та Підляшшя до складу України; Східна Галичина та Буковина мали бути виділені в окремий коронний край Австро-Угорщини;</w:t>
      </w:r>
    </w:p>
    <w:p w:rsidR="00417F8F" w:rsidRPr="00D6428D" w:rsidRDefault="00417F8F" w:rsidP="00D6428D">
      <w:pPr>
        <w:pStyle w:val="a4"/>
        <w:numPr>
          <w:ilvl w:val="0"/>
          <w:numId w:val="3"/>
        </w:numPr>
        <w:ind w:left="426"/>
        <w:jc w:val="both"/>
        <w:rPr>
          <w:szCs w:val="28"/>
        </w:rPr>
      </w:pPr>
      <w:r w:rsidRPr="000960D9">
        <w:rPr>
          <w:szCs w:val="28"/>
          <w:lang w:val="uk-UA"/>
        </w:rPr>
        <w:t xml:space="preserve">кордон із Польщею, що мав бути визначений комісією </w:t>
      </w:r>
      <w:r w:rsidR="0077301E" w:rsidRPr="000960D9">
        <w:rPr>
          <w:szCs w:val="28"/>
          <w:lang w:val="uk-UA"/>
        </w:rPr>
        <w:t>«</w:t>
      </w:r>
      <w:r w:rsidRPr="000960D9">
        <w:rPr>
          <w:szCs w:val="28"/>
          <w:lang w:val="uk-UA"/>
        </w:rPr>
        <w:t xml:space="preserve">на основі етнографічних відносин і бажань </w:t>
      </w:r>
      <w:r w:rsidR="000960D9" w:rsidRPr="000960D9">
        <w:rPr>
          <w:szCs w:val="28"/>
          <w:lang w:val="uk-UA"/>
        </w:rPr>
        <w:t>людності</w:t>
      </w:r>
      <w:r w:rsidR="0077301E" w:rsidRPr="00D6428D">
        <w:rPr>
          <w:szCs w:val="28"/>
        </w:rPr>
        <w:t>»</w:t>
      </w:r>
      <w:r w:rsidRPr="00D6428D">
        <w:rPr>
          <w:szCs w:val="28"/>
        </w:rPr>
        <w:t>;</w:t>
      </w:r>
    </w:p>
    <w:p w:rsidR="00417F8F" w:rsidRPr="00D6428D" w:rsidRDefault="00417F8F" w:rsidP="00D6428D">
      <w:pPr>
        <w:pStyle w:val="a4"/>
        <w:numPr>
          <w:ilvl w:val="0"/>
          <w:numId w:val="3"/>
        </w:numPr>
        <w:ind w:left="426"/>
        <w:jc w:val="both"/>
        <w:rPr>
          <w:szCs w:val="28"/>
        </w:rPr>
      </w:pPr>
      <w:r w:rsidRPr="00D6428D">
        <w:rPr>
          <w:szCs w:val="28"/>
        </w:rPr>
        <w:t>відмову сторін від взаємних претензій на відшкодування збитків, спричинених війною;</w:t>
      </w:r>
    </w:p>
    <w:p w:rsidR="00417F8F" w:rsidRPr="00D6428D" w:rsidRDefault="00417F8F" w:rsidP="00D6428D">
      <w:pPr>
        <w:pStyle w:val="a4"/>
        <w:numPr>
          <w:ilvl w:val="0"/>
          <w:numId w:val="3"/>
        </w:numPr>
        <w:ind w:left="426"/>
        <w:jc w:val="both"/>
        <w:rPr>
          <w:szCs w:val="28"/>
        </w:rPr>
      </w:pPr>
      <w:r w:rsidRPr="00D6428D">
        <w:rPr>
          <w:szCs w:val="28"/>
        </w:rPr>
        <w:t>обмін військовополоненими та встановлення дипломатичних відносин;</w:t>
      </w:r>
    </w:p>
    <w:p w:rsidR="00417F8F" w:rsidRPr="00D6428D" w:rsidRDefault="00417F8F" w:rsidP="00D6428D">
      <w:pPr>
        <w:pStyle w:val="a4"/>
        <w:numPr>
          <w:ilvl w:val="0"/>
          <w:numId w:val="3"/>
        </w:numPr>
        <w:ind w:left="426"/>
        <w:jc w:val="both"/>
        <w:rPr>
          <w:szCs w:val="28"/>
        </w:rPr>
      </w:pPr>
      <w:r w:rsidRPr="00D6428D">
        <w:rPr>
          <w:szCs w:val="28"/>
        </w:rPr>
        <w:t>постачання УНР іншій стороні до 31 липня 1918 року 60 мільйонів пудів хліба, 2750 тисяч пудів м’яса, іншу сільгосппродукцію та промислову сировину.</w:t>
      </w:r>
    </w:p>
    <w:p w:rsidR="00DC0101" w:rsidRDefault="00DC0101" w:rsidP="00417F8F">
      <w:pPr>
        <w:spacing w:after="0" w:line="240" w:lineRule="auto"/>
        <w:ind w:firstLine="708"/>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Тим часом 4 лютого 1918 року більшовицькі війська Михайла Муравйова підійшли до Києва. Під гуркіт гармат Центральна Рада приймала найрадикальніші закони – про ліквідацію права власності на землю та демобілізацію.</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Через два дні почався масований артилерійський обстріл, ще через 3 дні війська Муравйова ввірвалися в місто. Розгорнулося мародерство і полювання на українських чиновників, офіцерів, усіх «підозрілих». Жертвами «червоного терору» стали декілька тисяч киян. Вже наприкінці лютого 1918 року завдяки </w:t>
      </w:r>
      <w:r>
        <w:rPr>
          <w:rFonts w:ascii="Times New Roman" w:hAnsi="Times New Roman" w:cs="Times New Roman"/>
          <w:sz w:val="28"/>
          <w:szCs w:val="28"/>
        </w:rPr>
        <w:lastRenderedPageBreak/>
        <w:t>підтримці німецьких та австро-угорських військ українці почали звільнення України від більшовиків. У квітні було звільнено майже всю Україну.</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FE1A2A" w:rsidP="00417F8F">
      <w:pPr>
        <w:spacing w:after="0" w:line="240" w:lineRule="auto"/>
        <w:ind w:firstLine="708"/>
        <w:jc w:val="both"/>
        <w:rPr>
          <w:rFonts w:ascii="Times New Roman" w:hAnsi="Times New Roman" w:cs="Times New Roman"/>
          <w:sz w:val="28"/>
          <w:szCs w:val="28"/>
        </w:rPr>
      </w:pPr>
      <w:r w:rsidRPr="00FE1A2A">
        <w:rPr>
          <w:rFonts w:ascii="Times New Roman" w:hAnsi="Times New Roman" w:cs="Times New Roman"/>
          <w:b/>
          <w:bCs/>
          <w:sz w:val="28"/>
          <w:szCs w:val="28"/>
        </w:rPr>
        <w:t>Викладач</w:t>
      </w:r>
      <w:r w:rsidR="00563DC2">
        <w:rPr>
          <w:rFonts w:ascii="Times New Roman" w:hAnsi="Times New Roman" w:cs="Times New Roman"/>
          <w:b/>
          <w:bCs/>
          <w:sz w:val="28"/>
          <w:szCs w:val="28"/>
        </w:rPr>
        <w:t>ка</w:t>
      </w:r>
      <w:r>
        <w:rPr>
          <w:rFonts w:ascii="Times New Roman" w:hAnsi="Times New Roman" w:cs="Times New Roman"/>
          <w:b/>
          <w:bCs/>
          <w:sz w:val="28"/>
          <w:szCs w:val="28"/>
        </w:rPr>
        <w:t>.</w:t>
      </w:r>
      <w:r>
        <w:rPr>
          <w:rFonts w:ascii="Times New Roman" w:hAnsi="Times New Roman" w:cs="Times New Roman"/>
          <w:sz w:val="28"/>
          <w:szCs w:val="28"/>
        </w:rPr>
        <w:t xml:space="preserve"> </w:t>
      </w:r>
      <w:r w:rsidR="00417F8F">
        <w:rPr>
          <w:rFonts w:ascii="Times New Roman" w:hAnsi="Times New Roman" w:cs="Times New Roman"/>
          <w:sz w:val="28"/>
          <w:szCs w:val="28"/>
        </w:rPr>
        <w:t xml:space="preserve">Важко визначитися: Бій під Крутами це трагедія, перемога чи поразка? Бо більшість загиблих були молоді люди, студенти. </w:t>
      </w:r>
    </w:p>
    <w:p w:rsidR="00FA3F67" w:rsidRDefault="00C40755"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Запам’ятайте, що ц</w:t>
      </w:r>
      <w:r w:rsidR="00417F8F">
        <w:rPr>
          <w:rFonts w:ascii="Times New Roman" w:hAnsi="Times New Roman" w:cs="Times New Roman"/>
          <w:sz w:val="28"/>
          <w:szCs w:val="28"/>
        </w:rPr>
        <w:t>е був бій не за ста</w:t>
      </w:r>
      <w:r w:rsidR="0077301E">
        <w:rPr>
          <w:rFonts w:ascii="Times New Roman" w:hAnsi="Times New Roman" w:cs="Times New Roman"/>
          <w:sz w:val="28"/>
          <w:szCs w:val="28"/>
        </w:rPr>
        <w:t>н</w:t>
      </w:r>
      <w:r w:rsidR="00417F8F">
        <w:rPr>
          <w:rFonts w:ascii="Times New Roman" w:hAnsi="Times New Roman" w:cs="Times New Roman"/>
          <w:sz w:val="28"/>
          <w:szCs w:val="28"/>
        </w:rPr>
        <w:t xml:space="preserve">цію Крути, й навіть не за Київ 1918-го року. Бій під Крутами став боєм за майбутнє України. </w:t>
      </w:r>
    </w:p>
    <w:p w:rsidR="00866802" w:rsidRDefault="00866802" w:rsidP="00417F8F">
      <w:pPr>
        <w:spacing w:after="0" w:line="240" w:lineRule="auto"/>
        <w:ind w:firstLine="708"/>
        <w:jc w:val="both"/>
        <w:rPr>
          <w:rFonts w:ascii="Times New Roman" w:hAnsi="Times New Roman" w:cs="Times New Roman"/>
          <w:sz w:val="28"/>
          <w:szCs w:val="28"/>
        </w:rPr>
      </w:pPr>
    </w:p>
    <w:p w:rsidR="00866802" w:rsidRDefault="00866802" w:rsidP="008668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Історія повторюється, якщо її не пам’ятати. Пропоную вам перелік історичних фактів, що мали місце в Україні на початку 20 ст. та </w:t>
      </w:r>
      <w:r w:rsidRPr="0008247B">
        <w:rPr>
          <w:rFonts w:ascii="Times New Roman" w:hAnsi="Times New Roman" w:cs="Times New Roman"/>
          <w:b/>
          <w:bCs/>
          <w:sz w:val="28"/>
          <w:szCs w:val="28"/>
        </w:rPr>
        <w:t>давайте спробуємо відслідкувати паралелі між подіями 1918 р. та війною 2014 р.</w:t>
      </w:r>
      <w:r>
        <w:rPr>
          <w:rFonts w:ascii="Times New Roman" w:hAnsi="Times New Roman" w:cs="Times New Roman"/>
          <w:sz w:val="28"/>
          <w:szCs w:val="28"/>
        </w:rPr>
        <w:t xml:space="preserve"> </w:t>
      </w:r>
    </w:p>
    <w:p w:rsidR="00866802" w:rsidRDefault="00866802" w:rsidP="008668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Навпроти кожного пункту зробить опис аналогічних подій у сучасній історії України.</w:t>
      </w:r>
      <w:r w:rsidR="00567F1E">
        <w:rPr>
          <w:rFonts w:ascii="Times New Roman" w:hAnsi="Times New Roman" w:cs="Times New Roman"/>
          <w:sz w:val="28"/>
          <w:szCs w:val="28"/>
        </w:rPr>
        <w:t xml:space="preserve"> </w:t>
      </w:r>
      <w:r w:rsidR="004940BD">
        <w:rPr>
          <w:rFonts w:ascii="Times New Roman" w:hAnsi="Times New Roman" w:cs="Times New Roman"/>
          <w:sz w:val="28"/>
          <w:szCs w:val="28"/>
        </w:rPr>
        <w:t>(</w:t>
      </w:r>
      <w:r w:rsidR="00567F1E">
        <w:rPr>
          <w:rFonts w:ascii="Times New Roman" w:hAnsi="Times New Roman" w:cs="Times New Roman"/>
          <w:sz w:val="28"/>
          <w:szCs w:val="28"/>
        </w:rPr>
        <w:t>Обговорення</w:t>
      </w:r>
      <w:r w:rsidR="004940BD">
        <w:rPr>
          <w:rFonts w:ascii="Times New Roman" w:hAnsi="Times New Roman" w:cs="Times New Roman"/>
          <w:sz w:val="28"/>
          <w:szCs w:val="28"/>
        </w:rPr>
        <w:t>)</w:t>
      </w:r>
    </w:p>
    <w:p w:rsidR="00866802" w:rsidRDefault="00866802" w:rsidP="00866802">
      <w:pPr>
        <w:spacing w:after="0" w:line="240" w:lineRule="auto"/>
        <w:ind w:firstLine="709"/>
        <w:jc w:val="both"/>
        <w:rPr>
          <w:rFonts w:ascii="Times New Roman" w:hAnsi="Times New Roman" w:cs="Times New Roman"/>
          <w:sz w:val="28"/>
          <w:szCs w:val="28"/>
        </w:rPr>
      </w:pPr>
    </w:p>
    <w:tbl>
      <w:tblPr>
        <w:tblStyle w:val="aa"/>
        <w:tblW w:w="9639" w:type="dxa"/>
        <w:tblInd w:w="-5" w:type="dxa"/>
        <w:tblLook w:val="04A0" w:firstRow="1" w:lastRow="0" w:firstColumn="1" w:lastColumn="0" w:noHBand="0" w:noVBand="1"/>
      </w:tblPr>
      <w:tblGrid>
        <w:gridCol w:w="7655"/>
        <w:gridCol w:w="1984"/>
      </w:tblGrid>
      <w:tr w:rsidR="00866802" w:rsidTr="00044A61">
        <w:trPr>
          <w:trHeight w:val="1474"/>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 xml:space="preserve">1. Українська народна республіка рад, проголошена прихильниками Радянської Росії у Харкові. Провальна спроба переобрати </w:t>
            </w:r>
            <w:r w:rsidR="000960D9">
              <w:rPr>
                <w:rFonts w:ascii="Times New Roman" w:hAnsi="Times New Roman" w:cs="Times New Roman"/>
                <w:sz w:val="28"/>
                <w:szCs w:val="28"/>
              </w:rPr>
              <w:t>більшовицьку</w:t>
            </w:r>
            <w:r>
              <w:rPr>
                <w:rFonts w:ascii="Times New Roman" w:hAnsi="Times New Roman" w:cs="Times New Roman"/>
                <w:sz w:val="28"/>
                <w:szCs w:val="28"/>
              </w:rPr>
              <w:t xml:space="preserve"> владу на Всеукраїнському з’їзді рад селянських, робітничих і солдатських депутатів у Києві. </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r w:rsidR="00866802" w:rsidRPr="00866802" w:rsidTr="00044A61">
        <w:trPr>
          <w:trHeight w:val="1644"/>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2. Військова допомога новоутвореній республіці, захоплення сходу України. При цьому офіційне керівництво у Москві запевняло, що не має до війни жодного стосунку – це непідконтрольні їм місцеві елементи чинять агресивні дії.</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r w:rsidR="00866802" w:rsidTr="00C40755">
        <w:trPr>
          <w:trHeight w:val="1166"/>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3. Пропаганда переконувала українську армію та громадян дотримуватись нейтралітету чи переходити на бік Радянської Росії.</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r w:rsidR="00866802" w:rsidTr="00C40755">
        <w:trPr>
          <w:trHeight w:val="1254"/>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4. Утома від війни (щойно скінчилась перша світова). Невдоволення солдатів, основна маса з яких були селянами, затягуванням УНР земельної реформи.</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r w:rsidR="00866802" w:rsidTr="00C40755">
        <w:trPr>
          <w:trHeight w:val="840"/>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5. Вимушене створення армії з більш мотивованих на захист держави добровольців</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r w:rsidR="00866802" w:rsidTr="00C40755">
        <w:trPr>
          <w:trHeight w:val="556"/>
        </w:trPr>
        <w:tc>
          <w:tcPr>
            <w:tcW w:w="7655" w:type="dxa"/>
            <w:tcBorders>
              <w:top w:val="single" w:sz="4" w:space="0" w:color="auto"/>
              <w:left w:val="single" w:sz="4" w:space="0" w:color="auto"/>
              <w:bottom w:val="single" w:sz="4" w:space="0" w:color="auto"/>
              <w:right w:val="single" w:sz="4" w:space="0" w:color="auto"/>
            </w:tcBorders>
            <w:vAlign w:val="center"/>
            <w:hideMark/>
          </w:tcPr>
          <w:p w:rsidR="00866802" w:rsidRDefault="00866802" w:rsidP="00866802">
            <w:pPr>
              <w:spacing w:line="240" w:lineRule="auto"/>
              <w:ind w:firstLine="175"/>
              <w:rPr>
                <w:rFonts w:ascii="Times New Roman" w:hAnsi="Times New Roman" w:cs="Times New Roman"/>
                <w:sz w:val="28"/>
                <w:szCs w:val="28"/>
              </w:rPr>
            </w:pPr>
            <w:r>
              <w:rPr>
                <w:rFonts w:ascii="Times New Roman" w:hAnsi="Times New Roman" w:cs="Times New Roman"/>
                <w:sz w:val="28"/>
                <w:szCs w:val="28"/>
              </w:rPr>
              <w:t>6. Чимала кількість прихильників більшовиків в Україні.</w:t>
            </w:r>
          </w:p>
        </w:tc>
        <w:tc>
          <w:tcPr>
            <w:tcW w:w="1984" w:type="dxa"/>
            <w:tcBorders>
              <w:top w:val="single" w:sz="4" w:space="0" w:color="auto"/>
              <w:left w:val="single" w:sz="4" w:space="0" w:color="auto"/>
              <w:bottom w:val="single" w:sz="4" w:space="0" w:color="auto"/>
              <w:right w:val="single" w:sz="4" w:space="0" w:color="auto"/>
            </w:tcBorders>
            <w:vAlign w:val="center"/>
          </w:tcPr>
          <w:p w:rsidR="00866802" w:rsidRDefault="00866802" w:rsidP="00866802">
            <w:pPr>
              <w:spacing w:line="240" w:lineRule="auto"/>
              <w:rPr>
                <w:rFonts w:ascii="Times New Roman" w:hAnsi="Times New Roman" w:cs="Times New Roman"/>
                <w:sz w:val="28"/>
                <w:szCs w:val="28"/>
              </w:rPr>
            </w:pPr>
          </w:p>
        </w:tc>
      </w:tr>
    </w:tbl>
    <w:p w:rsidR="00563DC2" w:rsidRDefault="00563DC2" w:rsidP="0008247B">
      <w:pPr>
        <w:spacing w:after="0" w:line="240" w:lineRule="auto"/>
        <w:ind w:firstLine="709"/>
        <w:jc w:val="both"/>
        <w:rPr>
          <w:rFonts w:ascii="Times New Roman" w:hAnsi="Times New Roman" w:cs="Times New Roman"/>
          <w:sz w:val="28"/>
          <w:szCs w:val="28"/>
        </w:rPr>
      </w:pPr>
    </w:p>
    <w:p w:rsidR="0008247B" w:rsidRDefault="000C5601" w:rsidP="000824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Заслухайте </w:t>
      </w:r>
      <w:r w:rsidR="0008247B">
        <w:rPr>
          <w:rFonts w:ascii="Times New Roman" w:hAnsi="Times New Roman" w:cs="Times New Roman"/>
          <w:sz w:val="28"/>
          <w:szCs w:val="28"/>
        </w:rPr>
        <w:t xml:space="preserve">цитату видатного військового стратега – </w:t>
      </w:r>
      <w:r w:rsidR="0008247B" w:rsidRPr="00563DC2">
        <w:rPr>
          <w:rFonts w:ascii="Times New Roman" w:hAnsi="Times New Roman" w:cs="Times New Roman"/>
          <w:sz w:val="28"/>
          <w:szCs w:val="28"/>
        </w:rPr>
        <w:t xml:space="preserve">Сунь-Цзи. Які тези з його трактату «Мистецтво війни» </w:t>
      </w:r>
      <w:r w:rsidR="004940BD">
        <w:rPr>
          <w:rFonts w:ascii="Times New Roman" w:hAnsi="Times New Roman" w:cs="Times New Roman"/>
          <w:sz w:val="28"/>
          <w:szCs w:val="28"/>
        </w:rPr>
        <w:t xml:space="preserve">ви </w:t>
      </w:r>
      <w:r w:rsidR="0008247B" w:rsidRPr="00563DC2">
        <w:rPr>
          <w:rFonts w:ascii="Times New Roman" w:hAnsi="Times New Roman" w:cs="Times New Roman"/>
          <w:sz w:val="28"/>
          <w:szCs w:val="28"/>
        </w:rPr>
        <w:t>могли б використат</w:t>
      </w:r>
      <w:r w:rsidR="0008247B">
        <w:rPr>
          <w:rFonts w:ascii="Times New Roman" w:hAnsi="Times New Roman" w:cs="Times New Roman"/>
          <w:sz w:val="28"/>
          <w:szCs w:val="28"/>
        </w:rPr>
        <w:t>и у пропаганді 1918 р.?</w:t>
      </w:r>
      <w:r w:rsidR="000960D9">
        <w:rPr>
          <w:rFonts w:ascii="Times New Roman" w:hAnsi="Times New Roman" w:cs="Times New Roman"/>
          <w:sz w:val="28"/>
          <w:szCs w:val="28"/>
        </w:rPr>
        <w:t xml:space="preserve"> чи це актуальне у сьогоденні?</w:t>
      </w:r>
    </w:p>
    <w:p w:rsidR="0008247B" w:rsidRDefault="0008247B" w:rsidP="0008247B">
      <w:pPr>
        <w:spacing w:after="0" w:line="240" w:lineRule="auto"/>
        <w:ind w:firstLine="709"/>
        <w:jc w:val="both"/>
        <w:rPr>
          <w:rFonts w:ascii="Times New Roman" w:hAnsi="Times New Roman" w:cs="Times New Roman"/>
          <w:sz w:val="28"/>
          <w:szCs w:val="28"/>
        </w:rPr>
      </w:pPr>
    </w:p>
    <w:p w:rsidR="0008247B" w:rsidRDefault="0008247B" w:rsidP="000824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«Нехай на вулицях ворожої столиці шепчуть, що князь обкрадає свій народ, його радники зраджують, чиновники п’ють, а воїни голодні та босі. Нехай жителі калічать ім’я свого князя та вимовляють його неправильно… Нехай за </w:t>
      </w:r>
      <w:r>
        <w:rPr>
          <w:rFonts w:ascii="Times New Roman" w:hAnsi="Times New Roman" w:cs="Times New Roman"/>
          <w:sz w:val="28"/>
          <w:szCs w:val="28"/>
        </w:rPr>
        <w:lastRenderedPageBreak/>
        <w:t xml:space="preserve">ситого життя їм здається, що вони голодують. Нехай заможні заздрять тим, хто у князівстві </w:t>
      </w:r>
      <w:proofErr w:type="spellStart"/>
      <w:r>
        <w:rPr>
          <w:rFonts w:ascii="Times New Roman" w:hAnsi="Times New Roman" w:cs="Times New Roman"/>
          <w:sz w:val="28"/>
          <w:szCs w:val="28"/>
        </w:rPr>
        <w:t>Вей</w:t>
      </w:r>
      <w:proofErr w:type="spellEnd"/>
      <w:r>
        <w:rPr>
          <w:rFonts w:ascii="Times New Roman" w:hAnsi="Times New Roman" w:cs="Times New Roman"/>
          <w:sz w:val="28"/>
          <w:szCs w:val="28"/>
        </w:rPr>
        <w:t xml:space="preserve"> випасає скотину. Розпалюйте внутрішню пожежу не вогнем, але словом. Дурні почнуть жалітися та проклинати власну батьківщину, і тоді ми пройдемо крізь відчинені ворота». (Китай, 5 ст. до н.е.)</w:t>
      </w:r>
      <w:r w:rsidR="004940BD">
        <w:rPr>
          <w:rFonts w:ascii="Times New Roman" w:hAnsi="Times New Roman" w:cs="Times New Roman"/>
          <w:sz w:val="28"/>
          <w:szCs w:val="28"/>
        </w:rPr>
        <w:t>. (Обговорення)</w:t>
      </w:r>
    </w:p>
    <w:p w:rsidR="0008247B" w:rsidRDefault="0008247B" w:rsidP="0008247B">
      <w:pPr>
        <w:spacing w:after="0" w:line="240" w:lineRule="auto"/>
        <w:ind w:firstLine="709"/>
        <w:jc w:val="both"/>
        <w:rPr>
          <w:rFonts w:ascii="Times New Roman" w:hAnsi="Times New Roman" w:cs="Times New Roman"/>
          <w:sz w:val="28"/>
          <w:szCs w:val="28"/>
        </w:rPr>
      </w:pPr>
    </w:p>
    <w:p w:rsidR="00866802" w:rsidRPr="00A90F6B" w:rsidRDefault="0008247B" w:rsidP="00866802">
      <w:pPr>
        <w:spacing w:after="0" w:line="240" w:lineRule="auto"/>
        <w:ind w:firstLine="709"/>
        <w:jc w:val="both"/>
        <w:rPr>
          <w:rStyle w:val="ab"/>
          <w:rFonts w:ascii="Times New Roman" w:hAnsi="Times New Roman" w:cs="Times New Roman"/>
          <w:b w:val="0"/>
          <w:bCs w:val="0"/>
          <w:color w:val="333333"/>
          <w:shd w:val="clear" w:color="auto" w:fill="FFFFFF"/>
        </w:rPr>
      </w:pPr>
      <w:r>
        <w:rPr>
          <w:rStyle w:val="ab"/>
          <w:rFonts w:ascii="Times New Roman" w:hAnsi="Times New Roman" w:cs="Times New Roman"/>
          <w:color w:val="333333"/>
          <w:sz w:val="28"/>
          <w:szCs w:val="28"/>
          <w:shd w:val="clear" w:color="auto" w:fill="FFFFFF"/>
        </w:rPr>
        <w:t>Викладачка</w:t>
      </w:r>
      <w:r w:rsidR="00155B50">
        <w:rPr>
          <w:rStyle w:val="ab"/>
          <w:rFonts w:ascii="Times New Roman" w:hAnsi="Times New Roman" w:cs="Times New Roman"/>
          <w:color w:val="333333"/>
          <w:sz w:val="28"/>
          <w:szCs w:val="28"/>
          <w:shd w:val="clear" w:color="auto" w:fill="FFFFFF"/>
        </w:rPr>
        <w:t>.</w:t>
      </w:r>
      <w:r>
        <w:rPr>
          <w:rStyle w:val="ab"/>
          <w:rFonts w:ascii="Times New Roman" w:hAnsi="Times New Roman" w:cs="Times New Roman"/>
          <w:color w:val="333333"/>
          <w:sz w:val="28"/>
          <w:szCs w:val="28"/>
          <w:shd w:val="clear" w:color="auto" w:fill="FFFFFF"/>
        </w:rPr>
        <w:t xml:space="preserve"> </w:t>
      </w:r>
      <w:r w:rsidRPr="000960D9">
        <w:rPr>
          <w:rStyle w:val="ab"/>
          <w:rFonts w:ascii="Times New Roman" w:hAnsi="Times New Roman" w:cs="Times New Roman"/>
          <w:b w:val="0"/>
          <w:bCs w:val="0"/>
          <w:sz w:val="28"/>
          <w:szCs w:val="28"/>
          <w:shd w:val="clear" w:color="auto" w:fill="FFFFFF"/>
        </w:rPr>
        <w:t xml:space="preserve">Скажіть, </w:t>
      </w:r>
      <w:r w:rsidR="00866802" w:rsidRPr="000960D9">
        <w:rPr>
          <w:rStyle w:val="ab"/>
          <w:rFonts w:ascii="Times New Roman" w:hAnsi="Times New Roman" w:cs="Times New Roman"/>
          <w:b w:val="0"/>
          <w:bCs w:val="0"/>
          <w:sz w:val="28"/>
          <w:szCs w:val="28"/>
          <w:shd w:val="clear" w:color="auto" w:fill="FFFFFF"/>
        </w:rPr>
        <w:t>Чому у бою були переважно молоді добровольці?</w:t>
      </w:r>
    </w:p>
    <w:p w:rsidR="00866802" w:rsidRPr="00A90F6B" w:rsidRDefault="00866802" w:rsidP="00866802">
      <w:pPr>
        <w:spacing w:after="0" w:line="240" w:lineRule="auto"/>
        <w:ind w:firstLine="709"/>
        <w:jc w:val="both"/>
        <w:rPr>
          <w:rFonts w:ascii="Times New Roman" w:hAnsi="Times New Roman" w:cs="Times New Roman"/>
        </w:rPr>
      </w:pPr>
    </w:p>
    <w:p w:rsidR="00866802" w:rsidRDefault="00866802" w:rsidP="008668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 дійсно. Ще влітку 1917 року Центральна Рада України могла розраховувати військо з 300 тисяч людей. Але вже у січні 1918 року кількість вірних та вмотивованих бійців скоротилася до 15 тисяч по всій Україні. Під час наступу радянських військ загони армії УНР часто оголошували нейтралітет або піддавалися на агітацію та переходили на бік більшовиків. Пам’ятайте – на той час українське село ще не знало радянської влади та не уявляло можливі наслідки.</w:t>
      </w:r>
    </w:p>
    <w:p w:rsidR="00866802" w:rsidRDefault="00866802" w:rsidP="008668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Сподіваюсь, що ви зі мною погодитися, що бути українцем, патріотом – це не обов’язково вишиванки, </w:t>
      </w:r>
      <w:proofErr w:type="spellStart"/>
      <w:r>
        <w:rPr>
          <w:rFonts w:ascii="Times New Roman" w:hAnsi="Times New Roman" w:cs="Times New Roman"/>
          <w:sz w:val="28"/>
          <w:szCs w:val="28"/>
        </w:rPr>
        <w:t>світшоти</w:t>
      </w:r>
      <w:proofErr w:type="spellEnd"/>
      <w:r>
        <w:rPr>
          <w:rFonts w:ascii="Times New Roman" w:hAnsi="Times New Roman" w:cs="Times New Roman"/>
          <w:sz w:val="28"/>
          <w:szCs w:val="28"/>
        </w:rPr>
        <w:t xml:space="preserve"> з гербом та прапори та кричати на перервах що</w:t>
      </w:r>
      <w:r w:rsidR="000665FE">
        <w:rPr>
          <w:rFonts w:ascii="Times New Roman" w:hAnsi="Times New Roman" w:cs="Times New Roman"/>
          <w:sz w:val="28"/>
          <w:szCs w:val="28"/>
        </w:rPr>
        <w:t xml:space="preserve"> «</w:t>
      </w:r>
      <w:r>
        <w:rPr>
          <w:rFonts w:ascii="Times New Roman" w:hAnsi="Times New Roman" w:cs="Times New Roman"/>
          <w:sz w:val="28"/>
          <w:szCs w:val="28"/>
        </w:rPr>
        <w:t>батько наш Бандера</w:t>
      </w:r>
      <w:r w:rsidR="000665FE">
        <w:rPr>
          <w:rFonts w:ascii="Times New Roman" w:hAnsi="Times New Roman" w:cs="Times New Roman"/>
          <w:sz w:val="28"/>
          <w:szCs w:val="28"/>
        </w:rPr>
        <w:t>»</w:t>
      </w:r>
      <w:r>
        <w:rPr>
          <w:rFonts w:ascii="Times New Roman" w:hAnsi="Times New Roman" w:cs="Times New Roman"/>
          <w:sz w:val="28"/>
          <w:szCs w:val="28"/>
        </w:rPr>
        <w:t xml:space="preserve">. </w:t>
      </w:r>
    </w:p>
    <w:p w:rsidR="0008247B" w:rsidRDefault="0008247B" w:rsidP="00866802">
      <w:pPr>
        <w:spacing w:after="0" w:line="240" w:lineRule="auto"/>
        <w:ind w:firstLine="709"/>
        <w:jc w:val="both"/>
        <w:rPr>
          <w:rFonts w:ascii="Times New Roman" w:hAnsi="Times New Roman" w:cs="Times New Roman"/>
          <w:b/>
          <w:bCs/>
          <w:sz w:val="28"/>
          <w:szCs w:val="28"/>
        </w:rPr>
      </w:pPr>
    </w:p>
    <w:p w:rsidR="00866802" w:rsidRPr="00A90F6B" w:rsidRDefault="00A90F6B" w:rsidP="00866802">
      <w:pPr>
        <w:spacing w:after="0" w:line="240" w:lineRule="auto"/>
        <w:ind w:firstLine="709"/>
        <w:jc w:val="both"/>
        <w:rPr>
          <w:rFonts w:ascii="Times New Roman" w:hAnsi="Times New Roman" w:cs="Times New Roman"/>
          <w:sz w:val="28"/>
          <w:szCs w:val="28"/>
        </w:rPr>
      </w:pPr>
      <w:r>
        <w:rPr>
          <w:rStyle w:val="ab"/>
          <w:rFonts w:ascii="Times New Roman" w:hAnsi="Times New Roman" w:cs="Times New Roman"/>
          <w:color w:val="333333"/>
          <w:sz w:val="28"/>
          <w:szCs w:val="28"/>
          <w:shd w:val="clear" w:color="auto" w:fill="FFFFFF"/>
        </w:rPr>
        <w:t xml:space="preserve">Викладачка. </w:t>
      </w:r>
      <w:r w:rsidR="00866802" w:rsidRPr="00A90F6B">
        <w:rPr>
          <w:rFonts w:ascii="Times New Roman" w:hAnsi="Times New Roman" w:cs="Times New Roman"/>
          <w:sz w:val="28"/>
          <w:szCs w:val="28"/>
        </w:rPr>
        <w:t>А як ви розумієте « Що таке патріотизм?» (Зачитати )</w:t>
      </w:r>
    </w:p>
    <w:p w:rsidR="0008247B" w:rsidRPr="00A90F6B" w:rsidRDefault="0008247B" w:rsidP="00866802">
      <w:pPr>
        <w:spacing w:after="0" w:line="240" w:lineRule="auto"/>
        <w:ind w:firstLine="709"/>
        <w:jc w:val="both"/>
        <w:rPr>
          <w:rFonts w:ascii="Times New Roman" w:hAnsi="Times New Roman" w:cs="Times New Roman"/>
          <w:sz w:val="28"/>
          <w:szCs w:val="28"/>
        </w:rPr>
      </w:pPr>
    </w:p>
    <w:p w:rsidR="00866802" w:rsidRDefault="00866802" w:rsidP="008668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Бути українцем</w:t>
      </w:r>
      <w:r w:rsidR="004940BD">
        <w:rPr>
          <w:rFonts w:ascii="Times New Roman" w:hAnsi="Times New Roman" w:cs="Times New Roman"/>
          <w:sz w:val="28"/>
          <w:szCs w:val="28"/>
        </w:rPr>
        <w:t xml:space="preserve"> </w:t>
      </w:r>
      <w:r>
        <w:rPr>
          <w:rFonts w:ascii="Times New Roman" w:hAnsi="Times New Roman" w:cs="Times New Roman"/>
          <w:sz w:val="28"/>
          <w:szCs w:val="28"/>
        </w:rPr>
        <w:t>- патріотом, це -</w:t>
      </w:r>
      <w:r w:rsidR="004940BD">
        <w:rPr>
          <w:rFonts w:ascii="Times New Roman" w:hAnsi="Times New Roman" w:cs="Times New Roman"/>
          <w:sz w:val="28"/>
          <w:szCs w:val="28"/>
        </w:rPr>
        <w:t xml:space="preserve"> </w:t>
      </w:r>
      <w:r>
        <w:rPr>
          <w:rFonts w:ascii="Times New Roman" w:hAnsi="Times New Roman" w:cs="Times New Roman"/>
          <w:sz w:val="28"/>
          <w:szCs w:val="28"/>
        </w:rPr>
        <w:t>залишитись в Україні, змінити щось, зрештою, навчити інших, допомогти іншим, тобто щось зробити для України</w:t>
      </w:r>
    </w:p>
    <w:p w:rsidR="00866802" w:rsidRDefault="00866802" w:rsidP="00866802">
      <w:pPr>
        <w:spacing w:after="0" w:line="240" w:lineRule="auto"/>
        <w:ind w:firstLine="709"/>
        <w:jc w:val="both"/>
        <w:rPr>
          <w:rFonts w:ascii="Times New Roman" w:hAnsi="Times New Roman" w:cs="Times New Roman"/>
          <w:sz w:val="28"/>
          <w:szCs w:val="28"/>
        </w:rPr>
      </w:pPr>
    </w:p>
    <w:p w:rsidR="00866802" w:rsidRDefault="00866802" w:rsidP="006538F4">
      <w:pPr>
        <w:spacing w:after="0" w:line="240" w:lineRule="auto"/>
        <w:rPr>
          <w:rFonts w:ascii="Times New Roman" w:hAnsi="Times New Roman" w:cs="Times New Roman"/>
          <w:sz w:val="28"/>
          <w:szCs w:val="28"/>
        </w:rPr>
      </w:pPr>
    </w:p>
    <w:p w:rsidR="00FA3F67" w:rsidRPr="00FE1A2A" w:rsidRDefault="00FA3F67" w:rsidP="006538F4">
      <w:pPr>
        <w:pStyle w:val="a4"/>
        <w:tabs>
          <w:tab w:val="left" w:pos="1276"/>
          <w:tab w:val="left" w:pos="1418"/>
        </w:tabs>
        <w:ind w:left="0"/>
        <w:rPr>
          <w:szCs w:val="28"/>
          <w:lang w:val="uk-UA"/>
        </w:rPr>
      </w:pPr>
      <w:r w:rsidRPr="00FE1A2A">
        <w:rPr>
          <w:szCs w:val="28"/>
          <w:lang w:val="uk-UA"/>
        </w:rPr>
        <w:t>На Аскольдовій могилі</w:t>
      </w:r>
    </w:p>
    <w:p w:rsidR="00FA3F67" w:rsidRPr="00FE1A2A" w:rsidRDefault="00FA3F67" w:rsidP="006538F4">
      <w:pPr>
        <w:pStyle w:val="a4"/>
        <w:tabs>
          <w:tab w:val="left" w:pos="1276"/>
          <w:tab w:val="left" w:pos="1418"/>
        </w:tabs>
        <w:ind w:left="0"/>
        <w:rPr>
          <w:szCs w:val="28"/>
          <w:lang w:val="uk-UA"/>
        </w:rPr>
      </w:pPr>
      <w:r w:rsidRPr="00FE1A2A">
        <w:rPr>
          <w:szCs w:val="28"/>
          <w:lang w:val="uk-UA"/>
        </w:rPr>
        <w:t>Поховали їх —</w:t>
      </w:r>
    </w:p>
    <w:p w:rsidR="00FA3F67" w:rsidRPr="00FE1A2A" w:rsidRDefault="00FA3F67" w:rsidP="006538F4">
      <w:pPr>
        <w:pStyle w:val="a4"/>
        <w:tabs>
          <w:tab w:val="left" w:pos="1276"/>
          <w:tab w:val="left" w:pos="1418"/>
        </w:tabs>
        <w:ind w:left="0"/>
        <w:rPr>
          <w:szCs w:val="28"/>
          <w:lang w:val="uk-UA"/>
        </w:rPr>
      </w:pPr>
      <w:r w:rsidRPr="00FE1A2A">
        <w:rPr>
          <w:szCs w:val="28"/>
          <w:lang w:val="uk-UA"/>
        </w:rPr>
        <w:t xml:space="preserve">Тридцять </w:t>
      </w:r>
      <w:proofErr w:type="spellStart"/>
      <w:r w:rsidRPr="00FE1A2A">
        <w:rPr>
          <w:szCs w:val="28"/>
          <w:lang w:val="uk-UA"/>
        </w:rPr>
        <w:t>мучнів</w:t>
      </w:r>
      <w:proofErr w:type="spellEnd"/>
      <w:r w:rsidRPr="00FE1A2A">
        <w:rPr>
          <w:szCs w:val="28"/>
          <w:lang w:val="uk-UA"/>
        </w:rPr>
        <w:t>-українців,</w:t>
      </w:r>
    </w:p>
    <w:p w:rsidR="00FA3F67" w:rsidRPr="00FE1A2A" w:rsidRDefault="00FA3F67" w:rsidP="006538F4">
      <w:pPr>
        <w:pStyle w:val="a4"/>
        <w:tabs>
          <w:tab w:val="left" w:pos="1276"/>
          <w:tab w:val="left" w:pos="1418"/>
        </w:tabs>
        <w:ind w:left="0"/>
        <w:rPr>
          <w:szCs w:val="28"/>
          <w:lang w:val="uk-UA"/>
        </w:rPr>
      </w:pPr>
      <w:r w:rsidRPr="00FE1A2A">
        <w:rPr>
          <w:szCs w:val="28"/>
          <w:lang w:val="uk-UA"/>
        </w:rPr>
        <w:t>Славних молодих...</w:t>
      </w:r>
    </w:p>
    <w:p w:rsidR="00FA3F67" w:rsidRPr="00FE1A2A" w:rsidRDefault="00FA3F67" w:rsidP="006538F4">
      <w:pPr>
        <w:pStyle w:val="a4"/>
        <w:tabs>
          <w:tab w:val="left" w:pos="1276"/>
          <w:tab w:val="left" w:pos="1418"/>
        </w:tabs>
        <w:ind w:left="0"/>
        <w:rPr>
          <w:szCs w:val="28"/>
          <w:lang w:val="uk-UA"/>
        </w:rPr>
      </w:pPr>
      <w:r w:rsidRPr="00FE1A2A">
        <w:rPr>
          <w:szCs w:val="28"/>
          <w:lang w:val="uk-UA"/>
        </w:rPr>
        <w:t>На Аскольдовій могилі</w:t>
      </w:r>
    </w:p>
    <w:p w:rsidR="00FA3F67" w:rsidRPr="00FE1A2A" w:rsidRDefault="00FA3F67" w:rsidP="006538F4">
      <w:pPr>
        <w:pStyle w:val="a4"/>
        <w:tabs>
          <w:tab w:val="left" w:pos="1276"/>
          <w:tab w:val="left" w:pos="1418"/>
        </w:tabs>
        <w:ind w:left="0"/>
        <w:rPr>
          <w:szCs w:val="28"/>
          <w:lang w:val="uk-UA"/>
        </w:rPr>
      </w:pPr>
      <w:r w:rsidRPr="00FE1A2A">
        <w:rPr>
          <w:szCs w:val="28"/>
          <w:lang w:val="uk-UA"/>
        </w:rPr>
        <w:t>Український цвіт! —</w:t>
      </w:r>
    </w:p>
    <w:p w:rsidR="00FA3F67" w:rsidRPr="00FE1A2A" w:rsidRDefault="00FA3F67" w:rsidP="006538F4">
      <w:pPr>
        <w:pStyle w:val="a4"/>
        <w:tabs>
          <w:tab w:val="left" w:pos="1276"/>
          <w:tab w:val="left" w:pos="1418"/>
        </w:tabs>
        <w:ind w:left="0"/>
        <w:rPr>
          <w:szCs w:val="28"/>
          <w:lang w:val="uk-UA"/>
        </w:rPr>
      </w:pPr>
      <w:r w:rsidRPr="00FE1A2A">
        <w:rPr>
          <w:szCs w:val="28"/>
          <w:lang w:val="uk-UA"/>
        </w:rPr>
        <w:t>По кривавій по дорозі</w:t>
      </w:r>
    </w:p>
    <w:p w:rsidR="00FA3F67" w:rsidRDefault="00FA3F67" w:rsidP="006538F4">
      <w:pPr>
        <w:pStyle w:val="a4"/>
        <w:tabs>
          <w:tab w:val="left" w:pos="1276"/>
          <w:tab w:val="left" w:pos="1418"/>
        </w:tabs>
        <w:ind w:left="0"/>
        <w:rPr>
          <w:szCs w:val="28"/>
          <w:lang w:val="uk-UA"/>
        </w:rPr>
      </w:pPr>
      <w:r w:rsidRPr="00FE1A2A">
        <w:rPr>
          <w:szCs w:val="28"/>
          <w:lang w:val="uk-UA"/>
        </w:rPr>
        <w:t>Нам іти у світ.</w:t>
      </w:r>
    </w:p>
    <w:p w:rsidR="00FA3F67" w:rsidRPr="00FE1A2A" w:rsidRDefault="00FA3F67" w:rsidP="006538F4">
      <w:pPr>
        <w:pStyle w:val="a4"/>
        <w:tabs>
          <w:tab w:val="left" w:pos="1276"/>
        </w:tabs>
        <w:ind w:left="0"/>
        <w:rPr>
          <w:szCs w:val="28"/>
          <w:lang w:val="uk-UA"/>
        </w:rPr>
      </w:pPr>
      <w:r w:rsidRPr="00FE1A2A">
        <w:rPr>
          <w:szCs w:val="28"/>
          <w:lang w:val="uk-UA"/>
        </w:rPr>
        <w:t>На кого посміла знятись</w:t>
      </w:r>
    </w:p>
    <w:p w:rsidR="00FA3F67" w:rsidRPr="00FE1A2A" w:rsidRDefault="00FA3F67" w:rsidP="006538F4">
      <w:pPr>
        <w:pStyle w:val="a4"/>
        <w:tabs>
          <w:tab w:val="left" w:pos="1418"/>
        </w:tabs>
        <w:ind w:left="0"/>
        <w:rPr>
          <w:szCs w:val="28"/>
          <w:lang w:val="uk-UA"/>
        </w:rPr>
      </w:pPr>
      <w:r w:rsidRPr="00FE1A2A">
        <w:rPr>
          <w:szCs w:val="28"/>
          <w:lang w:val="uk-UA"/>
        </w:rPr>
        <w:t>Зрадника рука?</w:t>
      </w:r>
    </w:p>
    <w:p w:rsidR="00FA3F67" w:rsidRPr="00FE1A2A" w:rsidRDefault="00FA3F67" w:rsidP="006538F4">
      <w:pPr>
        <w:pStyle w:val="a4"/>
        <w:tabs>
          <w:tab w:val="left" w:pos="1418"/>
        </w:tabs>
        <w:ind w:left="0"/>
        <w:rPr>
          <w:szCs w:val="28"/>
          <w:lang w:val="uk-UA"/>
        </w:rPr>
      </w:pPr>
      <w:r w:rsidRPr="00FE1A2A">
        <w:rPr>
          <w:szCs w:val="28"/>
          <w:lang w:val="uk-UA"/>
        </w:rPr>
        <w:t>Квітне сонце, — грає вітер</w:t>
      </w:r>
    </w:p>
    <w:p w:rsidR="00FE1A2A" w:rsidRPr="00FE1A2A" w:rsidRDefault="00FA3F67" w:rsidP="006538F4">
      <w:pPr>
        <w:pStyle w:val="a4"/>
        <w:tabs>
          <w:tab w:val="left" w:pos="1418"/>
        </w:tabs>
        <w:ind w:left="0"/>
        <w:rPr>
          <w:szCs w:val="28"/>
          <w:lang w:val="uk-UA"/>
        </w:rPr>
      </w:pPr>
      <w:r w:rsidRPr="00FE1A2A">
        <w:rPr>
          <w:szCs w:val="28"/>
          <w:lang w:val="uk-UA"/>
        </w:rPr>
        <w:t>І Дніпро-ріка...</w:t>
      </w:r>
      <w:r w:rsidRPr="00FE1A2A">
        <w:rPr>
          <w:szCs w:val="28"/>
          <w:lang w:val="uk-UA"/>
        </w:rPr>
        <w:tab/>
      </w:r>
    </w:p>
    <w:p w:rsidR="00FA3F67" w:rsidRPr="00FE1A2A" w:rsidRDefault="00FA3F67" w:rsidP="006538F4">
      <w:pPr>
        <w:pStyle w:val="a4"/>
        <w:tabs>
          <w:tab w:val="left" w:pos="1418"/>
        </w:tabs>
        <w:ind w:left="0"/>
        <w:rPr>
          <w:szCs w:val="28"/>
          <w:lang w:val="uk-UA"/>
        </w:rPr>
      </w:pPr>
      <w:r w:rsidRPr="00FE1A2A">
        <w:rPr>
          <w:szCs w:val="28"/>
          <w:lang w:val="uk-UA"/>
        </w:rPr>
        <w:t>На кого завзявся Каїн?</w:t>
      </w:r>
    </w:p>
    <w:p w:rsidR="00FE1A2A" w:rsidRDefault="00FA3F67" w:rsidP="006538F4">
      <w:pPr>
        <w:tabs>
          <w:tab w:val="left" w:pos="1418"/>
        </w:tabs>
        <w:spacing w:after="0" w:line="240" w:lineRule="auto"/>
        <w:rPr>
          <w:rFonts w:ascii="Times New Roman" w:hAnsi="Times New Roman" w:cs="Times New Roman"/>
          <w:sz w:val="28"/>
          <w:szCs w:val="28"/>
        </w:rPr>
      </w:pPr>
      <w:r w:rsidRPr="00FE1A2A">
        <w:rPr>
          <w:rFonts w:ascii="Times New Roman" w:hAnsi="Times New Roman" w:cs="Times New Roman"/>
          <w:sz w:val="28"/>
          <w:szCs w:val="28"/>
        </w:rPr>
        <w:t>Боже, покарай!</w:t>
      </w:r>
    </w:p>
    <w:p w:rsidR="00FE1A2A" w:rsidRDefault="00FA3F67" w:rsidP="006538F4">
      <w:pPr>
        <w:tabs>
          <w:tab w:val="left" w:pos="1418"/>
        </w:tabs>
        <w:spacing w:after="0" w:line="240" w:lineRule="auto"/>
        <w:rPr>
          <w:rFonts w:ascii="Times New Roman" w:hAnsi="Times New Roman" w:cs="Times New Roman"/>
          <w:sz w:val="28"/>
          <w:szCs w:val="28"/>
        </w:rPr>
      </w:pPr>
      <w:r w:rsidRPr="00FE1A2A">
        <w:rPr>
          <w:rFonts w:ascii="Times New Roman" w:hAnsi="Times New Roman" w:cs="Times New Roman"/>
          <w:sz w:val="28"/>
          <w:szCs w:val="28"/>
        </w:rPr>
        <w:t>Понад все вони любили</w:t>
      </w:r>
    </w:p>
    <w:p w:rsidR="00FA3F67" w:rsidRPr="00FE1A2A" w:rsidRDefault="00FA3F67" w:rsidP="006538F4">
      <w:pPr>
        <w:tabs>
          <w:tab w:val="left" w:pos="1418"/>
        </w:tabs>
        <w:spacing w:after="0" w:line="240" w:lineRule="auto"/>
        <w:rPr>
          <w:rFonts w:ascii="Times New Roman" w:hAnsi="Times New Roman" w:cs="Times New Roman"/>
          <w:sz w:val="28"/>
          <w:szCs w:val="28"/>
        </w:rPr>
      </w:pPr>
      <w:r w:rsidRPr="00FE1A2A">
        <w:rPr>
          <w:rFonts w:ascii="Times New Roman" w:hAnsi="Times New Roman" w:cs="Times New Roman"/>
          <w:sz w:val="28"/>
          <w:szCs w:val="28"/>
        </w:rPr>
        <w:t>Свій коханий край.</w:t>
      </w:r>
    </w:p>
    <w:p w:rsidR="00FA3F67" w:rsidRPr="00FE1A2A" w:rsidRDefault="00FA3F67" w:rsidP="006538F4">
      <w:pPr>
        <w:pStyle w:val="a4"/>
        <w:tabs>
          <w:tab w:val="left" w:pos="1418"/>
        </w:tabs>
        <w:ind w:left="0"/>
        <w:rPr>
          <w:szCs w:val="28"/>
          <w:lang w:val="uk-UA"/>
        </w:rPr>
      </w:pPr>
      <w:r w:rsidRPr="00FE1A2A">
        <w:rPr>
          <w:szCs w:val="28"/>
          <w:lang w:val="uk-UA"/>
        </w:rPr>
        <w:t>Вмерли в Новім Заповіті</w:t>
      </w:r>
    </w:p>
    <w:p w:rsidR="00FA3F67" w:rsidRPr="00FE1A2A" w:rsidRDefault="00FA3F67" w:rsidP="006538F4">
      <w:pPr>
        <w:pStyle w:val="a4"/>
        <w:tabs>
          <w:tab w:val="left" w:pos="1418"/>
        </w:tabs>
        <w:ind w:left="0"/>
        <w:rPr>
          <w:szCs w:val="28"/>
          <w:lang w:val="uk-UA"/>
        </w:rPr>
      </w:pPr>
      <w:r w:rsidRPr="00FE1A2A">
        <w:rPr>
          <w:szCs w:val="28"/>
          <w:lang w:val="uk-UA"/>
        </w:rPr>
        <w:t>З славою святих.</w:t>
      </w:r>
    </w:p>
    <w:p w:rsidR="00FA3F67" w:rsidRPr="00FE1A2A" w:rsidRDefault="00FA3F67" w:rsidP="006538F4">
      <w:pPr>
        <w:pStyle w:val="a4"/>
        <w:tabs>
          <w:tab w:val="left" w:pos="1418"/>
        </w:tabs>
        <w:ind w:left="0"/>
        <w:rPr>
          <w:szCs w:val="28"/>
          <w:lang w:val="uk-UA"/>
        </w:rPr>
      </w:pPr>
      <w:r w:rsidRPr="00FE1A2A">
        <w:rPr>
          <w:szCs w:val="28"/>
          <w:lang w:val="uk-UA"/>
        </w:rPr>
        <w:t>На Аскольдовій Могилі</w:t>
      </w:r>
    </w:p>
    <w:p w:rsidR="00FA3F67" w:rsidRPr="00FE1A2A" w:rsidRDefault="00FA3F67" w:rsidP="006538F4">
      <w:pPr>
        <w:widowControl w:val="0"/>
        <w:autoSpaceDE w:val="0"/>
        <w:autoSpaceDN w:val="0"/>
        <w:adjustRightInd w:val="0"/>
        <w:jc w:val="both"/>
        <w:rPr>
          <w:szCs w:val="28"/>
        </w:rPr>
      </w:pPr>
      <w:r w:rsidRPr="006538F4">
        <w:rPr>
          <w:rFonts w:ascii="Times New Roman" w:hAnsi="Times New Roman" w:cs="Times New Roman"/>
          <w:sz w:val="28"/>
          <w:szCs w:val="36"/>
        </w:rPr>
        <w:t>Поховали їх.</w:t>
      </w:r>
      <w:r w:rsidR="006538F4" w:rsidRPr="006538F4">
        <w:rPr>
          <w:rFonts w:ascii="Times New Roman" w:hAnsi="Times New Roman" w:cs="Times New Roman"/>
          <w:sz w:val="28"/>
          <w:szCs w:val="36"/>
        </w:rPr>
        <w:t xml:space="preserve"> </w:t>
      </w:r>
      <w:r w:rsidR="000665FE">
        <w:rPr>
          <w:rFonts w:ascii="Times New Roman" w:hAnsi="Times New Roman" w:cs="Times New Roman"/>
          <w:sz w:val="28"/>
          <w:szCs w:val="36"/>
        </w:rPr>
        <w:tab/>
      </w:r>
      <w:r w:rsidR="000665FE">
        <w:rPr>
          <w:rFonts w:ascii="Times New Roman" w:hAnsi="Times New Roman" w:cs="Times New Roman"/>
          <w:sz w:val="28"/>
          <w:szCs w:val="36"/>
        </w:rPr>
        <w:tab/>
      </w:r>
      <w:r w:rsidR="006538F4" w:rsidRPr="006538F4">
        <w:rPr>
          <w:rFonts w:ascii="Times New Roman" w:hAnsi="Times New Roman" w:cs="Times New Roman"/>
          <w:sz w:val="28"/>
          <w:szCs w:val="36"/>
        </w:rPr>
        <w:t xml:space="preserve">(Павло Тичина, 1918 рік </w:t>
      </w:r>
      <w:r w:rsidR="006538F4" w:rsidRPr="006538F4">
        <w:rPr>
          <w:rFonts w:ascii="Times New Roman" w:hAnsi="Times New Roman" w:cs="Times New Roman"/>
          <w:sz w:val="24"/>
          <w:szCs w:val="32"/>
        </w:rPr>
        <w:t>)</w:t>
      </w:r>
    </w:p>
    <w:p w:rsidR="00FE1A2A" w:rsidRPr="00FE1A2A" w:rsidRDefault="00FE1A2A" w:rsidP="0077301E">
      <w:pPr>
        <w:spacing w:after="0"/>
        <w:ind w:firstLine="708"/>
        <w:jc w:val="both"/>
        <w:rPr>
          <w:rFonts w:ascii="Times New Roman" w:hAnsi="Times New Roman"/>
          <w:b/>
          <w:sz w:val="28"/>
          <w:szCs w:val="28"/>
        </w:rPr>
      </w:pPr>
      <w:r w:rsidRPr="00FE1A2A">
        <w:rPr>
          <w:rFonts w:ascii="Times New Roman" w:hAnsi="Times New Roman"/>
          <w:b/>
          <w:sz w:val="28"/>
          <w:szCs w:val="28"/>
        </w:rPr>
        <w:lastRenderedPageBreak/>
        <w:t>Викладач</w:t>
      </w:r>
      <w:r w:rsidR="00A90F6B">
        <w:rPr>
          <w:rFonts w:ascii="Times New Roman" w:hAnsi="Times New Roman"/>
          <w:b/>
          <w:sz w:val="28"/>
          <w:szCs w:val="28"/>
        </w:rPr>
        <w:t>ка</w:t>
      </w:r>
      <w:r w:rsidRPr="00FE1A2A">
        <w:rPr>
          <w:rFonts w:ascii="Times New Roman" w:hAnsi="Times New Roman"/>
          <w:b/>
          <w:sz w:val="28"/>
          <w:szCs w:val="28"/>
        </w:rPr>
        <w:t xml:space="preserve"> </w:t>
      </w:r>
    </w:p>
    <w:p w:rsidR="0077301E" w:rsidRPr="0077301E" w:rsidRDefault="0077301E" w:rsidP="0077301E">
      <w:pPr>
        <w:spacing w:after="0"/>
        <w:ind w:firstLine="708"/>
        <w:jc w:val="both"/>
        <w:rPr>
          <w:rFonts w:ascii="Times New Roman" w:hAnsi="Times New Roman"/>
          <w:bCs/>
          <w:sz w:val="28"/>
          <w:szCs w:val="28"/>
        </w:rPr>
      </w:pPr>
      <w:r w:rsidRPr="0077301E">
        <w:rPr>
          <w:rFonts w:ascii="Times New Roman" w:hAnsi="Times New Roman"/>
          <w:bCs/>
          <w:sz w:val="28"/>
          <w:szCs w:val="28"/>
        </w:rPr>
        <w:t>Роки незалежності продемонстрували світу, що Україна відбулася як держава, здатна утверджувати демократичні цінності, відстоювати свободу, гідність та розмаїття, захищати свій суверенітет і цілісність. Нам вдалося побудувати толерантне суспільство, в якому знаходять спільну мову та взаємну повагу різні етнічні, релігійні, соціальні групи.</w:t>
      </w:r>
    </w:p>
    <w:p w:rsidR="0077301E" w:rsidRPr="0077301E" w:rsidRDefault="0077301E" w:rsidP="0077301E">
      <w:pPr>
        <w:spacing w:after="0"/>
        <w:ind w:firstLine="708"/>
        <w:jc w:val="both"/>
        <w:rPr>
          <w:rFonts w:ascii="Times New Roman" w:hAnsi="Times New Roman"/>
          <w:bCs/>
          <w:sz w:val="28"/>
          <w:szCs w:val="28"/>
        </w:rPr>
      </w:pPr>
      <w:r w:rsidRPr="0077301E">
        <w:rPr>
          <w:rFonts w:ascii="Times New Roman" w:hAnsi="Times New Roman"/>
          <w:bCs/>
          <w:sz w:val="28"/>
          <w:szCs w:val="28"/>
        </w:rPr>
        <w:t>Для українців свобода і гідність завжди були основоположними цінностями. Вони спонукали до боротьби за незалежність.</w:t>
      </w:r>
    </w:p>
    <w:p w:rsidR="0077301E" w:rsidRPr="0077301E" w:rsidRDefault="0077301E" w:rsidP="0077301E">
      <w:pPr>
        <w:spacing w:after="0" w:line="240" w:lineRule="auto"/>
        <w:ind w:firstLine="708"/>
        <w:jc w:val="both"/>
        <w:rPr>
          <w:rFonts w:ascii="Times New Roman" w:hAnsi="Times New Roman" w:cs="Times New Roman"/>
          <w:bCs/>
          <w:sz w:val="28"/>
          <w:szCs w:val="28"/>
        </w:rPr>
      </w:pPr>
      <w:r w:rsidRPr="0077301E">
        <w:rPr>
          <w:rFonts w:ascii="Times New Roman" w:hAnsi="Times New Roman"/>
          <w:bCs/>
          <w:sz w:val="28"/>
          <w:szCs w:val="28"/>
        </w:rPr>
        <w:t xml:space="preserve">Ми схиляємо голови перед пам'яттю героїв, які віддали свої життя за мирне майбутнє України. </w:t>
      </w:r>
      <w:r w:rsidR="000665FE">
        <w:rPr>
          <w:rFonts w:ascii="Times New Roman" w:hAnsi="Times New Roman"/>
          <w:bCs/>
          <w:sz w:val="28"/>
          <w:szCs w:val="28"/>
        </w:rPr>
        <w:t>Слава Україні! Героям Слава!</w:t>
      </w:r>
      <w:r w:rsidR="000960D9">
        <w:rPr>
          <w:rFonts w:ascii="Times New Roman" w:hAnsi="Times New Roman"/>
          <w:bCs/>
          <w:sz w:val="28"/>
          <w:szCs w:val="28"/>
        </w:rPr>
        <w:t xml:space="preserve"> </w:t>
      </w:r>
    </w:p>
    <w:p w:rsidR="00044A61" w:rsidRDefault="00044A61">
      <w:pPr>
        <w:spacing w:line="259" w:lineRule="auto"/>
        <w:rPr>
          <w:rFonts w:ascii="Times New Roman" w:hAnsi="Times New Roman" w:cs="Times New Roman"/>
          <w:sz w:val="28"/>
          <w:szCs w:val="28"/>
        </w:rPr>
      </w:pPr>
      <w:r>
        <w:rPr>
          <w:rFonts w:ascii="Times New Roman" w:hAnsi="Times New Roman" w:cs="Times New Roman"/>
          <w:sz w:val="28"/>
          <w:szCs w:val="28"/>
        </w:rPr>
        <w:br w:type="page"/>
      </w:r>
      <w:bookmarkStart w:id="0" w:name="_GoBack"/>
      <w:bookmarkEnd w:id="0"/>
    </w:p>
    <w:p w:rsidR="00417F8F" w:rsidRDefault="00417F8F" w:rsidP="00194413">
      <w:pPr>
        <w:spacing w:after="0" w:line="24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lastRenderedPageBreak/>
        <w:t>Використані матеріали: /Корисні Інтернет-посилання/</w:t>
      </w:r>
    </w:p>
    <w:p w:rsidR="00194413" w:rsidRDefault="00194413" w:rsidP="00417F8F">
      <w:pPr>
        <w:spacing w:after="0" w:line="240" w:lineRule="auto"/>
        <w:ind w:firstLine="708"/>
        <w:jc w:val="both"/>
        <w:rPr>
          <w:rFonts w:ascii="Times New Roman" w:hAnsi="Times New Roman" w:cs="Times New Roman"/>
          <w:b/>
          <w:bCs/>
          <w:sz w:val="28"/>
          <w:szCs w:val="28"/>
        </w:rPr>
      </w:pPr>
    </w:p>
    <w:p w:rsidR="00194413" w:rsidRDefault="00194413" w:rsidP="00417F8F">
      <w:pPr>
        <w:spacing w:after="0"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Крути: Пам’яті героїв Крут / Упор. Зінкевич О., Зінкевич Н.  – Київ: Смолоскип, 2017. – 64 с.</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417F8F" w:rsidP="000665FE">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Інформаційні матеріали до Дня пам'яті Героїв Крут</w:t>
      </w:r>
      <w:r>
        <w:rPr>
          <w:rFonts w:ascii="Times New Roman" w:hAnsi="Times New Roman" w:cs="Times New Roman"/>
          <w:sz w:val="28"/>
          <w:szCs w:val="28"/>
        </w:rPr>
        <w:t xml:space="preserve"> – 2021 - </w:t>
      </w:r>
      <w:hyperlink r:id="rId10" w:history="1">
        <w:r>
          <w:rPr>
            <w:rStyle w:val="a3"/>
            <w:rFonts w:ascii="Times New Roman" w:hAnsi="Times New Roman" w:cs="Times New Roman"/>
            <w:sz w:val="28"/>
            <w:szCs w:val="28"/>
          </w:rPr>
          <w:t>https://uinp.gov.ua/informaciyni-materialy/zhurnalistam/informaciyni-materialy-do-dnya-pamyati-geroyiv-krut-2021</w:t>
        </w:r>
      </w:hyperlink>
      <w:r>
        <w:rPr>
          <w:rFonts w:ascii="Times New Roman" w:hAnsi="Times New Roman" w:cs="Times New Roman"/>
          <w:sz w:val="28"/>
          <w:szCs w:val="28"/>
        </w:rPr>
        <w:t xml:space="preserve"> </w:t>
      </w:r>
    </w:p>
    <w:p w:rsidR="00417F8F" w:rsidRDefault="00417F8F" w:rsidP="00417F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417F8F" w:rsidRDefault="00417F8F" w:rsidP="000665FE">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Мистецький альманах "</w:t>
      </w:r>
      <w:proofErr w:type="spellStart"/>
      <w:r>
        <w:rPr>
          <w:rFonts w:ascii="Times New Roman" w:hAnsi="Times New Roman" w:cs="Times New Roman"/>
          <w:b/>
          <w:bCs/>
          <w:sz w:val="28"/>
          <w:szCs w:val="28"/>
        </w:rPr>
        <w:t>Артес</w:t>
      </w:r>
      <w:proofErr w:type="spellEnd"/>
      <w:r>
        <w:rPr>
          <w:rFonts w:ascii="Times New Roman" w:hAnsi="Times New Roman" w:cs="Times New Roman"/>
          <w:b/>
          <w:bCs/>
          <w:sz w:val="28"/>
          <w:szCs w:val="28"/>
        </w:rPr>
        <w:t>"-</w:t>
      </w:r>
      <w:r>
        <w:rPr>
          <w:rFonts w:ascii="Times New Roman" w:hAnsi="Times New Roman" w:cs="Times New Roman"/>
          <w:sz w:val="28"/>
          <w:szCs w:val="28"/>
        </w:rPr>
        <w:t xml:space="preserve">  </w:t>
      </w:r>
      <w:hyperlink r:id="rId11" w:history="1">
        <w:r>
          <w:rPr>
            <w:rStyle w:val="a3"/>
            <w:rFonts w:ascii="Times New Roman" w:hAnsi="Times New Roman" w:cs="Times New Roman"/>
            <w:sz w:val="28"/>
            <w:szCs w:val="28"/>
          </w:rPr>
          <w:t>https://artes-almanac.com/perfetskyi/</w:t>
        </w:r>
      </w:hyperlink>
      <w:r>
        <w:rPr>
          <w:rFonts w:ascii="Times New Roman" w:hAnsi="Times New Roman" w:cs="Times New Roman"/>
          <w:sz w:val="28"/>
          <w:szCs w:val="28"/>
        </w:rPr>
        <w:t xml:space="preserve"> </w:t>
      </w:r>
    </w:p>
    <w:p w:rsidR="00417F8F" w:rsidRDefault="00417F8F" w:rsidP="00417F8F">
      <w:pPr>
        <w:spacing w:after="0" w:line="240" w:lineRule="auto"/>
        <w:ind w:firstLine="708"/>
        <w:jc w:val="both"/>
        <w:rPr>
          <w:rFonts w:ascii="Times New Roman" w:hAnsi="Times New Roman" w:cs="Times New Roman"/>
          <w:sz w:val="28"/>
          <w:szCs w:val="28"/>
        </w:rPr>
      </w:pPr>
    </w:p>
    <w:p w:rsidR="00417F8F" w:rsidRDefault="00417F8F" w:rsidP="000665FE">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Долю </w:t>
      </w:r>
      <w:proofErr w:type="spellStart"/>
      <w:r>
        <w:rPr>
          <w:rFonts w:ascii="Times New Roman" w:hAnsi="Times New Roman" w:cs="Times New Roman"/>
          <w:b/>
          <w:bCs/>
          <w:sz w:val="28"/>
          <w:szCs w:val="28"/>
        </w:rPr>
        <w:t>черкащан</w:t>
      </w:r>
      <w:proofErr w:type="spellEnd"/>
      <w:r>
        <w:rPr>
          <w:rFonts w:ascii="Times New Roman" w:hAnsi="Times New Roman" w:cs="Times New Roman"/>
          <w:b/>
          <w:bCs/>
          <w:sz w:val="28"/>
          <w:szCs w:val="28"/>
        </w:rPr>
        <w:t xml:space="preserve"> — учасників бою під Крутами</w:t>
      </w:r>
      <w:r>
        <w:rPr>
          <w:rFonts w:ascii="Times New Roman" w:hAnsi="Times New Roman" w:cs="Times New Roman"/>
          <w:sz w:val="28"/>
          <w:szCs w:val="28"/>
        </w:rPr>
        <w:t xml:space="preserve">. Джерело: cdu.edu.ua </w:t>
      </w:r>
    </w:p>
    <w:p w:rsidR="00420679" w:rsidRDefault="00417F8F" w:rsidP="00417F8F">
      <w:pPr>
        <w:rPr>
          <w:rStyle w:val="a3"/>
          <w:rFonts w:ascii="Times New Roman" w:hAnsi="Times New Roman" w:cs="Times New Roman"/>
          <w:sz w:val="28"/>
          <w:szCs w:val="28"/>
        </w:rPr>
      </w:pPr>
      <w:r>
        <w:rPr>
          <w:rFonts w:ascii="Times New Roman" w:hAnsi="Times New Roman" w:cs="Times New Roman"/>
          <w:sz w:val="28"/>
          <w:szCs w:val="28"/>
        </w:rPr>
        <w:t xml:space="preserve">Сайт Черкаського національного університету імені Богдана Хмельницького  </w:t>
      </w:r>
      <w:hyperlink r:id="rId12" w:history="1">
        <w:r>
          <w:rPr>
            <w:rStyle w:val="a3"/>
            <w:rFonts w:ascii="Times New Roman" w:hAnsi="Times New Roman" w:cs="Times New Roman"/>
            <w:sz w:val="28"/>
            <w:szCs w:val="28"/>
          </w:rPr>
          <w:t>http://www.cdu.edu.ua/news/vipusknik-cherkas-kogo-natsional-nogo-doslidiv-uchast-cherkashchan-u-boyu-pid-krutami.html?_utl_t=fb</w:t>
        </w:r>
      </w:hyperlink>
    </w:p>
    <w:p w:rsidR="000205C4" w:rsidRPr="000719A1" w:rsidRDefault="000205C4" w:rsidP="00417F8F">
      <w:pPr>
        <w:rPr>
          <w:rStyle w:val="a3"/>
          <w:rFonts w:ascii="Times New Roman" w:hAnsi="Times New Roman" w:cs="Times New Roman"/>
          <w:sz w:val="28"/>
          <w:szCs w:val="28"/>
        </w:rPr>
      </w:pPr>
    </w:p>
    <w:p w:rsidR="00A90F6B" w:rsidRDefault="000205C4" w:rsidP="00417F8F">
      <w:pPr>
        <w:rPr>
          <w:rFonts w:ascii="Times New Roman" w:hAnsi="Times New Roman" w:cs="Times New Roman"/>
          <w:sz w:val="28"/>
          <w:szCs w:val="28"/>
        </w:rPr>
      </w:pPr>
      <w:r w:rsidRPr="000665FE">
        <w:rPr>
          <w:rFonts w:ascii="Times New Roman" w:hAnsi="Times New Roman" w:cs="Times New Roman"/>
          <w:b/>
          <w:bCs/>
          <w:sz w:val="28"/>
          <w:szCs w:val="28"/>
        </w:rPr>
        <w:t>Виховна година до Дня вшанування пам’яті полеглих під Крутами: ідеї та мотивація</w:t>
      </w:r>
      <w:r>
        <w:rPr>
          <w:rFonts w:ascii="Times New Roman" w:hAnsi="Times New Roman" w:cs="Times New Roman"/>
          <w:sz w:val="28"/>
          <w:szCs w:val="28"/>
        </w:rPr>
        <w:t xml:space="preserve"> - </w:t>
      </w:r>
      <w:hyperlink r:id="rId13" w:history="1">
        <w:r w:rsidRPr="0055283D">
          <w:rPr>
            <w:rStyle w:val="a3"/>
            <w:rFonts w:ascii="Times New Roman" w:hAnsi="Times New Roman" w:cs="Times New Roman"/>
            <w:sz w:val="28"/>
            <w:szCs w:val="28"/>
          </w:rPr>
          <w:t>https://naurok.com.ua/post/vihovna-godina-do-dnya-vshanuvannya-pam-yati-poleglih-pid-krutami-ide-ta-motivaciya</w:t>
        </w:r>
      </w:hyperlink>
      <w:r>
        <w:rPr>
          <w:rFonts w:ascii="Times New Roman" w:hAnsi="Times New Roman" w:cs="Times New Roman"/>
          <w:sz w:val="28"/>
          <w:szCs w:val="28"/>
        </w:rPr>
        <w:t xml:space="preserve"> </w:t>
      </w:r>
    </w:p>
    <w:p w:rsidR="000665FE" w:rsidRDefault="000665FE" w:rsidP="000665FE">
      <w:pPr>
        <w:spacing w:after="0"/>
        <w:rPr>
          <w:rFonts w:ascii="Times New Roman" w:hAnsi="Times New Roman" w:cs="Times New Roman"/>
          <w:b/>
          <w:sz w:val="28"/>
          <w:szCs w:val="28"/>
        </w:rPr>
      </w:pPr>
      <w:r w:rsidRPr="000665FE">
        <w:rPr>
          <w:rFonts w:ascii="Times New Roman" w:hAnsi="Times New Roman" w:cs="Times New Roman"/>
          <w:b/>
          <w:bCs/>
          <w:sz w:val="28"/>
          <w:szCs w:val="28"/>
        </w:rPr>
        <w:t>Відео до Дня пам'яті героїв Крут</w:t>
      </w:r>
      <w:r>
        <w:rPr>
          <w:rFonts w:ascii="Times New Roman" w:hAnsi="Times New Roman" w:cs="Times New Roman"/>
          <w:sz w:val="28"/>
          <w:szCs w:val="28"/>
        </w:rPr>
        <w:t xml:space="preserve"> - </w:t>
      </w:r>
      <w:hyperlink r:id="rId14" w:history="1">
        <w:r w:rsidRPr="0055283D">
          <w:rPr>
            <w:rStyle w:val="a3"/>
            <w:rFonts w:ascii="Times New Roman" w:hAnsi="Times New Roman" w:cs="Times New Roman"/>
            <w:sz w:val="28"/>
            <w:szCs w:val="28"/>
          </w:rPr>
          <w:t>https://www.youtube.com/watch?v=uJyZdBskR6E</w:t>
        </w:r>
      </w:hyperlink>
    </w:p>
    <w:p w:rsidR="000719A1" w:rsidRDefault="000719A1" w:rsidP="00417F8F">
      <w:pPr>
        <w:rPr>
          <w:rFonts w:ascii="Times New Roman" w:hAnsi="Times New Roman" w:cs="Times New Roman"/>
          <w:sz w:val="28"/>
          <w:szCs w:val="28"/>
        </w:rPr>
      </w:pPr>
    </w:p>
    <w:p w:rsidR="000665FE" w:rsidRPr="000205C4" w:rsidRDefault="006F6C5E" w:rsidP="00417F8F">
      <w:pPr>
        <w:rPr>
          <w:rFonts w:ascii="Times New Roman" w:hAnsi="Times New Roman" w:cs="Times New Roman"/>
          <w:sz w:val="28"/>
          <w:szCs w:val="28"/>
        </w:rPr>
      </w:pPr>
      <w:hyperlink r:id="rId15" w:history="1">
        <w:r w:rsidR="000719A1" w:rsidRPr="003B649A">
          <w:rPr>
            <w:rStyle w:val="a3"/>
            <w:rFonts w:ascii="Times New Roman" w:hAnsi="Times New Roman" w:cs="Times New Roman"/>
            <w:sz w:val="28"/>
            <w:szCs w:val="28"/>
          </w:rPr>
          <w:t>http://novokrasnianka-nvk.edukit.lg.ua/</w:t>
        </w:r>
      </w:hyperlink>
      <w:r w:rsidR="000719A1">
        <w:rPr>
          <w:rFonts w:ascii="Times New Roman" w:hAnsi="Times New Roman" w:cs="Times New Roman"/>
          <w:sz w:val="28"/>
          <w:szCs w:val="28"/>
        </w:rPr>
        <w:t xml:space="preserve">  вірш </w:t>
      </w:r>
      <w:r w:rsidR="000719A1" w:rsidRPr="000719A1">
        <w:rPr>
          <w:rFonts w:ascii="Times New Roman" w:hAnsi="Times New Roman" w:cs="Times New Roman"/>
          <w:sz w:val="28"/>
          <w:szCs w:val="28"/>
        </w:rPr>
        <w:t>Під Крутами сльози, зітхання тяжке</w:t>
      </w:r>
    </w:p>
    <w:sectPr w:rsidR="000665FE" w:rsidRPr="000205C4" w:rsidSect="000665FE">
      <w:footerReference w:type="default" r:id="rId16"/>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C5E" w:rsidRDefault="006F6C5E" w:rsidP="009D383E">
      <w:pPr>
        <w:spacing w:after="0" w:line="240" w:lineRule="auto"/>
      </w:pPr>
      <w:r>
        <w:separator/>
      </w:r>
    </w:p>
  </w:endnote>
  <w:endnote w:type="continuationSeparator" w:id="0">
    <w:p w:rsidR="006F6C5E" w:rsidRDefault="006F6C5E" w:rsidP="009D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2993899"/>
      <w:docPartObj>
        <w:docPartGallery w:val="Page Numbers (Bottom of Page)"/>
        <w:docPartUnique/>
      </w:docPartObj>
    </w:sdtPr>
    <w:sdtEndPr>
      <w:rPr>
        <w:rFonts w:ascii="Times New Roman" w:hAnsi="Times New Roman" w:cs="Times New Roman"/>
        <w:sz w:val="28"/>
        <w:szCs w:val="28"/>
      </w:rPr>
    </w:sdtEndPr>
    <w:sdtContent>
      <w:p w:rsidR="009D383E" w:rsidRPr="009D383E" w:rsidRDefault="009D383E">
        <w:pPr>
          <w:pStyle w:val="a8"/>
          <w:jc w:val="center"/>
          <w:rPr>
            <w:rFonts w:ascii="Times New Roman" w:hAnsi="Times New Roman" w:cs="Times New Roman"/>
            <w:sz w:val="28"/>
            <w:szCs w:val="28"/>
          </w:rPr>
        </w:pPr>
        <w:r w:rsidRPr="009D383E">
          <w:rPr>
            <w:rFonts w:ascii="Times New Roman" w:hAnsi="Times New Roman" w:cs="Times New Roman"/>
            <w:sz w:val="28"/>
            <w:szCs w:val="28"/>
          </w:rPr>
          <w:fldChar w:fldCharType="begin"/>
        </w:r>
        <w:r w:rsidRPr="009D383E">
          <w:rPr>
            <w:rFonts w:ascii="Times New Roman" w:hAnsi="Times New Roman" w:cs="Times New Roman"/>
            <w:sz w:val="28"/>
            <w:szCs w:val="28"/>
          </w:rPr>
          <w:instrText>PAGE   \* MERGEFORMAT</w:instrText>
        </w:r>
        <w:r w:rsidRPr="009D383E">
          <w:rPr>
            <w:rFonts w:ascii="Times New Roman" w:hAnsi="Times New Roman" w:cs="Times New Roman"/>
            <w:sz w:val="28"/>
            <w:szCs w:val="28"/>
          </w:rPr>
          <w:fldChar w:fldCharType="separate"/>
        </w:r>
        <w:r w:rsidRPr="009D383E">
          <w:rPr>
            <w:rFonts w:ascii="Times New Roman" w:hAnsi="Times New Roman" w:cs="Times New Roman"/>
            <w:sz w:val="28"/>
            <w:szCs w:val="28"/>
          </w:rPr>
          <w:t>2</w:t>
        </w:r>
        <w:r w:rsidRPr="009D383E">
          <w:rPr>
            <w:rFonts w:ascii="Times New Roman" w:hAnsi="Times New Roman" w:cs="Times New Roman"/>
            <w:sz w:val="28"/>
            <w:szCs w:val="28"/>
          </w:rPr>
          <w:fldChar w:fldCharType="end"/>
        </w:r>
      </w:p>
    </w:sdtContent>
  </w:sdt>
  <w:p w:rsidR="009D383E" w:rsidRDefault="009D383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C5E" w:rsidRDefault="006F6C5E" w:rsidP="009D383E">
      <w:pPr>
        <w:spacing w:after="0" w:line="240" w:lineRule="auto"/>
      </w:pPr>
      <w:r>
        <w:separator/>
      </w:r>
    </w:p>
  </w:footnote>
  <w:footnote w:type="continuationSeparator" w:id="0">
    <w:p w:rsidR="006F6C5E" w:rsidRDefault="006F6C5E" w:rsidP="009D3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C3F83"/>
    <w:multiLevelType w:val="hybridMultilevel"/>
    <w:tmpl w:val="8C006C2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38B00153"/>
    <w:multiLevelType w:val="hybridMultilevel"/>
    <w:tmpl w:val="01DA499C"/>
    <w:lvl w:ilvl="0" w:tplc="5DD2BB5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8F"/>
    <w:rsid w:val="000205C4"/>
    <w:rsid w:val="00037E87"/>
    <w:rsid w:val="00044A61"/>
    <w:rsid w:val="000665FE"/>
    <w:rsid w:val="000719A1"/>
    <w:rsid w:val="0008247B"/>
    <w:rsid w:val="000960D9"/>
    <w:rsid w:val="000C5601"/>
    <w:rsid w:val="000D10EF"/>
    <w:rsid w:val="00145D06"/>
    <w:rsid w:val="00155B50"/>
    <w:rsid w:val="00156827"/>
    <w:rsid w:val="00194413"/>
    <w:rsid w:val="001E07BA"/>
    <w:rsid w:val="0026666D"/>
    <w:rsid w:val="00266E7B"/>
    <w:rsid w:val="002F6CA3"/>
    <w:rsid w:val="0030686E"/>
    <w:rsid w:val="00357F99"/>
    <w:rsid w:val="003748A0"/>
    <w:rsid w:val="00417F8F"/>
    <w:rsid w:val="00420679"/>
    <w:rsid w:val="004940BD"/>
    <w:rsid w:val="004E478C"/>
    <w:rsid w:val="00554E2E"/>
    <w:rsid w:val="00563DC2"/>
    <w:rsid w:val="00567F1E"/>
    <w:rsid w:val="006538F4"/>
    <w:rsid w:val="006E3852"/>
    <w:rsid w:val="006E7734"/>
    <w:rsid w:val="006F6C5E"/>
    <w:rsid w:val="00753933"/>
    <w:rsid w:val="0077301E"/>
    <w:rsid w:val="007F7878"/>
    <w:rsid w:val="00866802"/>
    <w:rsid w:val="009D383E"/>
    <w:rsid w:val="00A90F6B"/>
    <w:rsid w:val="00BA5FC1"/>
    <w:rsid w:val="00BC1F60"/>
    <w:rsid w:val="00C202E9"/>
    <w:rsid w:val="00C40755"/>
    <w:rsid w:val="00CB602C"/>
    <w:rsid w:val="00D128D1"/>
    <w:rsid w:val="00D6428D"/>
    <w:rsid w:val="00D80B2E"/>
    <w:rsid w:val="00DC0101"/>
    <w:rsid w:val="00EC6572"/>
    <w:rsid w:val="00F27FA6"/>
    <w:rsid w:val="00F56EC0"/>
    <w:rsid w:val="00FA3F67"/>
    <w:rsid w:val="00FC3D32"/>
    <w:rsid w:val="00FE1A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4715"/>
  <w15:chartTrackingRefBased/>
  <w15:docId w15:val="{BEDE508B-78AF-45C2-B8FD-F0811C9F8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7F8F"/>
    <w:pPr>
      <w:spacing w:line="25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17F8F"/>
    <w:rPr>
      <w:color w:val="0000FF"/>
      <w:u w:val="single"/>
    </w:rPr>
  </w:style>
  <w:style w:type="paragraph" w:styleId="a4">
    <w:name w:val="List Paragraph"/>
    <w:basedOn w:val="a"/>
    <w:uiPriority w:val="34"/>
    <w:qFormat/>
    <w:rsid w:val="00FA3F67"/>
    <w:pPr>
      <w:spacing w:after="0" w:line="240" w:lineRule="auto"/>
      <w:ind w:left="720"/>
      <w:contextualSpacing/>
    </w:pPr>
    <w:rPr>
      <w:rFonts w:ascii="Times New Roman" w:eastAsia="Times New Roman" w:hAnsi="Times New Roman" w:cs="Times New Roman"/>
      <w:sz w:val="28"/>
      <w:szCs w:val="24"/>
      <w:lang w:val="ru-RU" w:eastAsia="ru-RU"/>
    </w:rPr>
  </w:style>
  <w:style w:type="character" w:styleId="a5">
    <w:name w:val="Unresolved Mention"/>
    <w:basedOn w:val="a0"/>
    <w:uiPriority w:val="99"/>
    <w:semiHidden/>
    <w:unhideWhenUsed/>
    <w:rsid w:val="00DC0101"/>
    <w:rPr>
      <w:color w:val="605E5C"/>
      <w:shd w:val="clear" w:color="auto" w:fill="E1DFDD"/>
    </w:rPr>
  </w:style>
  <w:style w:type="paragraph" w:styleId="a6">
    <w:name w:val="header"/>
    <w:basedOn w:val="a"/>
    <w:link w:val="a7"/>
    <w:uiPriority w:val="99"/>
    <w:unhideWhenUsed/>
    <w:rsid w:val="009D383E"/>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D383E"/>
    <w:rPr>
      <w:lang w:val="uk-UA"/>
    </w:rPr>
  </w:style>
  <w:style w:type="paragraph" w:styleId="a8">
    <w:name w:val="footer"/>
    <w:basedOn w:val="a"/>
    <w:link w:val="a9"/>
    <w:uiPriority w:val="99"/>
    <w:unhideWhenUsed/>
    <w:rsid w:val="009D383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D383E"/>
    <w:rPr>
      <w:lang w:val="uk-UA"/>
    </w:rPr>
  </w:style>
  <w:style w:type="table" w:styleId="aa">
    <w:name w:val="Table Grid"/>
    <w:basedOn w:val="a1"/>
    <w:uiPriority w:val="39"/>
    <w:rsid w:val="00866802"/>
    <w:pPr>
      <w:spacing w:after="0" w:line="240" w:lineRule="auto"/>
    </w:pPr>
    <w:rPr>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866802"/>
    <w:rPr>
      <w:b/>
      <w:bCs/>
    </w:rPr>
  </w:style>
  <w:style w:type="paragraph" w:styleId="ac">
    <w:name w:val="Balloon Text"/>
    <w:basedOn w:val="a"/>
    <w:link w:val="ad"/>
    <w:uiPriority w:val="99"/>
    <w:semiHidden/>
    <w:unhideWhenUsed/>
    <w:rsid w:val="00753933"/>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753933"/>
    <w:rPr>
      <w:rFonts w:ascii="Segoe UI" w:hAnsi="Segoe UI" w:cs="Segoe UI"/>
      <w:sz w:val="18"/>
      <w:szCs w:val="18"/>
      <w:lang w:val="uk-UA"/>
    </w:rPr>
  </w:style>
  <w:style w:type="character" w:styleId="ae">
    <w:name w:val="FollowedHyperlink"/>
    <w:basedOn w:val="a0"/>
    <w:uiPriority w:val="99"/>
    <w:semiHidden/>
    <w:unhideWhenUsed/>
    <w:rsid w:val="000719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7536">
      <w:bodyDiv w:val="1"/>
      <w:marLeft w:val="0"/>
      <w:marRight w:val="0"/>
      <w:marTop w:val="0"/>
      <w:marBottom w:val="0"/>
      <w:divBdr>
        <w:top w:val="none" w:sz="0" w:space="0" w:color="auto"/>
        <w:left w:val="none" w:sz="0" w:space="0" w:color="auto"/>
        <w:bottom w:val="none" w:sz="0" w:space="0" w:color="auto"/>
        <w:right w:val="none" w:sz="0" w:space="0" w:color="auto"/>
      </w:divBdr>
    </w:div>
    <w:div w:id="122508457">
      <w:bodyDiv w:val="1"/>
      <w:marLeft w:val="0"/>
      <w:marRight w:val="0"/>
      <w:marTop w:val="0"/>
      <w:marBottom w:val="0"/>
      <w:divBdr>
        <w:top w:val="none" w:sz="0" w:space="0" w:color="auto"/>
        <w:left w:val="none" w:sz="0" w:space="0" w:color="auto"/>
        <w:bottom w:val="none" w:sz="0" w:space="0" w:color="auto"/>
        <w:right w:val="none" w:sz="0" w:space="0" w:color="auto"/>
      </w:divBdr>
    </w:div>
    <w:div w:id="774061199">
      <w:bodyDiv w:val="1"/>
      <w:marLeft w:val="0"/>
      <w:marRight w:val="0"/>
      <w:marTop w:val="0"/>
      <w:marBottom w:val="0"/>
      <w:divBdr>
        <w:top w:val="none" w:sz="0" w:space="0" w:color="auto"/>
        <w:left w:val="none" w:sz="0" w:space="0" w:color="auto"/>
        <w:bottom w:val="none" w:sz="0" w:space="0" w:color="auto"/>
        <w:right w:val="none" w:sz="0" w:space="0" w:color="auto"/>
      </w:divBdr>
    </w:div>
    <w:div w:id="866524306">
      <w:bodyDiv w:val="1"/>
      <w:marLeft w:val="0"/>
      <w:marRight w:val="0"/>
      <w:marTop w:val="0"/>
      <w:marBottom w:val="0"/>
      <w:divBdr>
        <w:top w:val="none" w:sz="0" w:space="0" w:color="auto"/>
        <w:left w:val="none" w:sz="0" w:space="0" w:color="auto"/>
        <w:bottom w:val="none" w:sz="0" w:space="0" w:color="auto"/>
        <w:right w:val="none" w:sz="0" w:space="0" w:color="auto"/>
      </w:divBdr>
    </w:div>
    <w:div w:id="923613718">
      <w:bodyDiv w:val="1"/>
      <w:marLeft w:val="0"/>
      <w:marRight w:val="0"/>
      <w:marTop w:val="0"/>
      <w:marBottom w:val="0"/>
      <w:divBdr>
        <w:top w:val="none" w:sz="0" w:space="0" w:color="auto"/>
        <w:left w:val="none" w:sz="0" w:space="0" w:color="auto"/>
        <w:bottom w:val="none" w:sz="0" w:space="0" w:color="auto"/>
        <w:right w:val="none" w:sz="0" w:space="0" w:color="auto"/>
      </w:divBdr>
    </w:div>
    <w:div w:id="934560166">
      <w:bodyDiv w:val="1"/>
      <w:marLeft w:val="0"/>
      <w:marRight w:val="0"/>
      <w:marTop w:val="0"/>
      <w:marBottom w:val="0"/>
      <w:divBdr>
        <w:top w:val="none" w:sz="0" w:space="0" w:color="auto"/>
        <w:left w:val="none" w:sz="0" w:space="0" w:color="auto"/>
        <w:bottom w:val="none" w:sz="0" w:space="0" w:color="auto"/>
        <w:right w:val="none" w:sz="0" w:space="0" w:color="auto"/>
      </w:divBdr>
    </w:div>
    <w:div w:id="980963946">
      <w:bodyDiv w:val="1"/>
      <w:marLeft w:val="0"/>
      <w:marRight w:val="0"/>
      <w:marTop w:val="0"/>
      <w:marBottom w:val="0"/>
      <w:divBdr>
        <w:top w:val="none" w:sz="0" w:space="0" w:color="auto"/>
        <w:left w:val="none" w:sz="0" w:space="0" w:color="auto"/>
        <w:bottom w:val="none" w:sz="0" w:space="0" w:color="auto"/>
        <w:right w:val="none" w:sz="0" w:space="0" w:color="auto"/>
      </w:divBdr>
    </w:div>
    <w:div w:id="1026491857">
      <w:bodyDiv w:val="1"/>
      <w:marLeft w:val="0"/>
      <w:marRight w:val="0"/>
      <w:marTop w:val="0"/>
      <w:marBottom w:val="0"/>
      <w:divBdr>
        <w:top w:val="none" w:sz="0" w:space="0" w:color="auto"/>
        <w:left w:val="none" w:sz="0" w:space="0" w:color="auto"/>
        <w:bottom w:val="none" w:sz="0" w:space="0" w:color="auto"/>
        <w:right w:val="none" w:sz="0" w:space="0" w:color="auto"/>
      </w:divBdr>
    </w:div>
    <w:div w:id="1151605730">
      <w:bodyDiv w:val="1"/>
      <w:marLeft w:val="0"/>
      <w:marRight w:val="0"/>
      <w:marTop w:val="0"/>
      <w:marBottom w:val="0"/>
      <w:divBdr>
        <w:top w:val="none" w:sz="0" w:space="0" w:color="auto"/>
        <w:left w:val="none" w:sz="0" w:space="0" w:color="auto"/>
        <w:bottom w:val="none" w:sz="0" w:space="0" w:color="auto"/>
        <w:right w:val="none" w:sz="0" w:space="0" w:color="auto"/>
      </w:divBdr>
    </w:div>
    <w:div w:id="1494907646">
      <w:bodyDiv w:val="1"/>
      <w:marLeft w:val="0"/>
      <w:marRight w:val="0"/>
      <w:marTop w:val="0"/>
      <w:marBottom w:val="0"/>
      <w:divBdr>
        <w:top w:val="none" w:sz="0" w:space="0" w:color="auto"/>
        <w:left w:val="none" w:sz="0" w:space="0" w:color="auto"/>
        <w:bottom w:val="none" w:sz="0" w:space="0" w:color="auto"/>
        <w:right w:val="none" w:sz="0" w:space="0" w:color="auto"/>
      </w:divBdr>
    </w:div>
    <w:div w:id="1614898981">
      <w:bodyDiv w:val="1"/>
      <w:marLeft w:val="0"/>
      <w:marRight w:val="0"/>
      <w:marTop w:val="0"/>
      <w:marBottom w:val="0"/>
      <w:divBdr>
        <w:top w:val="none" w:sz="0" w:space="0" w:color="auto"/>
        <w:left w:val="none" w:sz="0" w:space="0" w:color="auto"/>
        <w:bottom w:val="none" w:sz="0" w:space="0" w:color="auto"/>
        <w:right w:val="none" w:sz="0" w:space="0" w:color="auto"/>
      </w:divBdr>
    </w:div>
    <w:div w:id="1665745398">
      <w:bodyDiv w:val="1"/>
      <w:marLeft w:val="0"/>
      <w:marRight w:val="0"/>
      <w:marTop w:val="0"/>
      <w:marBottom w:val="0"/>
      <w:divBdr>
        <w:top w:val="none" w:sz="0" w:space="0" w:color="auto"/>
        <w:left w:val="none" w:sz="0" w:space="0" w:color="auto"/>
        <w:bottom w:val="none" w:sz="0" w:space="0" w:color="auto"/>
        <w:right w:val="none" w:sz="0" w:space="0" w:color="auto"/>
      </w:divBdr>
    </w:div>
    <w:div w:id="1715039331">
      <w:bodyDiv w:val="1"/>
      <w:marLeft w:val="0"/>
      <w:marRight w:val="0"/>
      <w:marTop w:val="0"/>
      <w:marBottom w:val="0"/>
      <w:divBdr>
        <w:top w:val="none" w:sz="0" w:space="0" w:color="auto"/>
        <w:left w:val="none" w:sz="0" w:space="0" w:color="auto"/>
        <w:bottom w:val="none" w:sz="0" w:space="0" w:color="auto"/>
        <w:right w:val="none" w:sz="0" w:space="0" w:color="auto"/>
      </w:divBdr>
    </w:div>
    <w:div w:id="1853108441">
      <w:bodyDiv w:val="1"/>
      <w:marLeft w:val="0"/>
      <w:marRight w:val="0"/>
      <w:marTop w:val="0"/>
      <w:marBottom w:val="0"/>
      <w:divBdr>
        <w:top w:val="none" w:sz="0" w:space="0" w:color="auto"/>
        <w:left w:val="none" w:sz="0" w:space="0" w:color="auto"/>
        <w:bottom w:val="none" w:sz="0" w:space="0" w:color="auto"/>
        <w:right w:val="none" w:sz="0" w:space="0" w:color="auto"/>
      </w:divBdr>
    </w:div>
    <w:div w:id="1896772816">
      <w:bodyDiv w:val="1"/>
      <w:marLeft w:val="0"/>
      <w:marRight w:val="0"/>
      <w:marTop w:val="0"/>
      <w:marBottom w:val="0"/>
      <w:divBdr>
        <w:top w:val="none" w:sz="0" w:space="0" w:color="auto"/>
        <w:left w:val="none" w:sz="0" w:space="0" w:color="auto"/>
        <w:bottom w:val="none" w:sz="0" w:space="0" w:color="auto"/>
        <w:right w:val="none" w:sz="0" w:space="0" w:color="auto"/>
      </w:divBdr>
    </w:div>
    <w:div w:id="206255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JyZdBskR6E" TargetMode="External"/><Relationship Id="rId13" Type="http://schemas.openxmlformats.org/officeDocument/2006/relationships/hyperlink" Target="https://naurok.com.ua/post/vihovna-godina-do-dnya-vshanuvannya-pam-yati-poleglih-pid-krutami-ide-ta-motivaciy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kruty.org.ua/pisni-pro-kruty" TargetMode="External"/><Relationship Id="rId12" Type="http://schemas.openxmlformats.org/officeDocument/2006/relationships/hyperlink" Target="http://www.cdu.edu.ua/news/vipusknik-cherkas-kogo-natsional-nogo-doslidiv-uchast-cherkashchan-u-boyu-pid-krutami.html?_utl_t=f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tes-almanac.com/perfetskyi/" TargetMode="External"/><Relationship Id="rId5" Type="http://schemas.openxmlformats.org/officeDocument/2006/relationships/footnotes" Target="footnotes.xml"/><Relationship Id="rId15" Type="http://schemas.openxmlformats.org/officeDocument/2006/relationships/hyperlink" Target="http://novokrasnianka-nvk.edukit.lg.ua/" TargetMode="External"/><Relationship Id="rId10" Type="http://schemas.openxmlformats.org/officeDocument/2006/relationships/hyperlink" Target="https://uinp.gov.ua/informaciyni-materialy/zhurnalistam/informaciyni-materialy-do-dnya-pamyati-geroyiv-krut-2021" TargetMode="External"/><Relationship Id="rId4" Type="http://schemas.openxmlformats.org/officeDocument/2006/relationships/webSettings" Target="webSettings.xml"/><Relationship Id="rId9" Type="http://schemas.openxmlformats.org/officeDocument/2006/relationships/hyperlink" Target="https://www.youtube.com/watch?v=uJyZdBskR6E" TargetMode="External"/><Relationship Id="rId14" Type="http://schemas.openxmlformats.org/officeDocument/2006/relationships/hyperlink" Target="https://www.youtube.com/watch?v=uJyZdBskR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9</Pages>
  <Words>2488</Words>
  <Characters>14186</Characters>
  <Application>Microsoft Office Word</Application>
  <DocSecurity>0</DocSecurity>
  <Lines>118</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6klass</dc:creator>
  <cp:keywords/>
  <dc:description/>
  <cp:lastModifiedBy>6klass</cp:lastModifiedBy>
  <cp:revision>22</cp:revision>
  <cp:lastPrinted>2022-01-28T06:51:00Z</cp:lastPrinted>
  <dcterms:created xsi:type="dcterms:W3CDTF">2022-01-17T10:55:00Z</dcterms:created>
  <dcterms:modified xsi:type="dcterms:W3CDTF">2022-06-26T11:51:00Z</dcterms:modified>
</cp:coreProperties>
</file>