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2AF" w:rsidRPr="004472AF" w:rsidRDefault="004472AF" w:rsidP="004472A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472AF" w:rsidRPr="004472AF" w:rsidRDefault="004472AF" w:rsidP="004472AF">
      <w:pPr>
        <w:rPr>
          <w:rFonts w:ascii="Times New Roman" w:hAnsi="Times New Roman" w:cs="Times New Roman"/>
          <w:b/>
          <w:sz w:val="56"/>
          <w:szCs w:val="56"/>
          <w:lang w:val="uk-UA"/>
        </w:rPr>
      </w:pPr>
    </w:p>
    <w:p w:rsidR="004472AF" w:rsidRPr="004472AF" w:rsidRDefault="004472AF" w:rsidP="004472AF">
      <w:pPr>
        <w:rPr>
          <w:rFonts w:ascii="Times New Roman" w:hAnsi="Times New Roman" w:cs="Times New Roman"/>
          <w:b/>
          <w:sz w:val="56"/>
          <w:szCs w:val="56"/>
          <w:lang w:val="uk-UA"/>
        </w:rPr>
      </w:pPr>
    </w:p>
    <w:p w:rsidR="004472AF" w:rsidRPr="004472AF" w:rsidRDefault="004472AF" w:rsidP="004472AF">
      <w:pPr>
        <w:jc w:val="center"/>
        <w:rPr>
          <w:rFonts w:ascii="Times New Roman" w:hAnsi="Times New Roman" w:cs="Times New Roman"/>
          <w:sz w:val="72"/>
          <w:szCs w:val="72"/>
          <w:lang w:val="uk-UA"/>
        </w:rPr>
      </w:pPr>
      <w:r w:rsidRPr="004472AF">
        <w:rPr>
          <w:rFonts w:ascii="Times New Roman" w:hAnsi="Times New Roman" w:cs="Times New Roman"/>
          <w:sz w:val="72"/>
          <w:szCs w:val="72"/>
          <w:lang w:val="uk-UA"/>
        </w:rPr>
        <w:t>ГОДИНА СПІЛКУВАННЯ</w:t>
      </w:r>
    </w:p>
    <w:p w:rsidR="004472AF" w:rsidRPr="004472AF" w:rsidRDefault="004472AF" w:rsidP="004472AF">
      <w:pPr>
        <w:rPr>
          <w:rFonts w:ascii="Times New Roman" w:hAnsi="Times New Roman" w:cs="Times New Roman"/>
          <w:b/>
          <w:sz w:val="56"/>
          <w:szCs w:val="56"/>
          <w:lang w:val="uk-UA"/>
        </w:rPr>
      </w:pPr>
    </w:p>
    <w:p w:rsidR="004472AF" w:rsidRPr="004472AF" w:rsidRDefault="004472AF" w:rsidP="004472AF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  <w:r w:rsidRPr="004472AF">
        <w:rPr>
          <w:rFonts w:ascii="Times New Roman" w:hAnsi="Times New Roman" w:cs="Times New Roman"/>
          <w:sz w:val="56"/>
          <w:szCs w:val="56"/>
          <w:lang w:val="uk-UA"/>
        </w:rPr>
        <w:t>«Правила гостинності»</w:t>
      </w:r>
    </w:p>
    <w:p w:rsidR="004472AF" w:rsidRPr="004472AF" w:rsidRDefault="004472AF" w:rsidP="004472AF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4472AF" w:rsidRPr="004472AF" w:rsidRDefault="004472AF" w:rsidP="004472A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472AF">
        <w:rPr>
          <w:rFonts w:ascii="Times New Roman" w:hAnsi="Times New Roman" w:cs="Times New Roman"/>
          <w:sz w:val="56"/>
          <w:szCs w:val="56"/>
          <w:lang w:val="uk-UA"/>
        </w:rPr>
        <w:t>у 6 класі</w:t>
      </w:r>
    </w:p>
    <w:p w:rsidR="004472AF" w:rsidRPr="004472AF" w:rsidRDefault="004472AF" w:rsidP="004472A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472AF" w:rsidRPr="004472AF" w:rsidRDefault="004472AF" w:rsidP="004472A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472AF" w:rsidRPr="004472AF" w:rsidRDefault="004472AF" w:rsidP="004472A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472AF" w:rsidRPr="004472AF" w:rsidRDefault="004472AF" w:rsidP="005A26B9">
      <w:pPr>
        <w:tabs>
          <w:tab w:val="left" w:pos="3544"/>
        </w:tabs>
        <w:spacing w:after="0"/>
        <w:rPr>
          <w:rFonts w:ascii="Times New Roman" w:hAnsi="Times New Roman" w:cs="Times New Roman"/>
          <w:sz w:val="36"/>
          <w:szCs w:val="36"/>
          <w:lang w:val="uk-UA"/>
        </w:rPr>
      </w:pPr>
      <w:r w:rsidRPr="004472AF">
        <w:rPr>
          <w:rFonts w:ascii="Times New Roman" w:hAnsi="Times New Roman" w:cs="Times New Roman"/>
          <w:sz w:val="36"/>
          <w:szCs w:val="36"/>
        </w:rPr>
        <w:t xml:space="preserve">                        </w:t>
      </w:r>
      <w:r w:rsidR="001E0979">
        <w:rPr>
          <w:rFonts w:ascii="Times New Roman" w:hAnsi="Times New Roman" w:cs="Times New Roman"/>
          <w:sz w:val="36"/>
          <w:szCs w:val="36"/>
        </w:rPr>
        <w:t xml:space="preserve">                       </w:t>
      </w:r>
    </w:p>
    <w:p w:rsidR="004472AF" w:rsidRPr="004472AF" w:rsidRDefault="004472AF" w:rsidP="004472AF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472AF" w:rsidRPr="004472AF" w:rsidRDefault="004472AF" w:rsidP="004472AF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472AF" w:rsidRPr="005A26B9" w:rsidRDefault="004472AF" w:rsidP="004472AF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E0979" w:rsidRDefault="001E0979" w:rsidP="004472AF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A26B9" w:rsidRDefault="005A26B9" w:rsidP="004472AF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A26B9" w:rsidRDefault="005A26B9" w:rsidP="004472AF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A26B9" w:rsidRDefault="005A26B9" w:rsidP="004472AF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A26B9" w:rsidRPr="005A26B9" w:rsidRDefault="005A26B9" w:rsidP="004472AF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472AF" w:rsidRDefault="004472AF" w:rsidP="004472AF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A26B9" w:rsidRPr="004472AF" w:rsidRDefault="005A26B9" w:rsidP="004472AF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13F76" w:rsidRDefault="00313F76" w:rsidP="00313F7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Тема години спілкування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bookmarkStart w:id="0" w:name="_GoBack"/>
      <w:r>
        <w:rPr>
          <w:rFonts w:ascii="Times New Roman" w:hAnsi="Times New Roman" w:cs="Times New Roman"/>
          <w:sz w:val="32"/>
          <w:szCs w:val="32"/>
          <w:lang w:val="uk-UA"/>
        </w:rPr>
        <w:t>Правила гостинності.</w:t>
      </w:r>
      <w:bookmarkEnd w:id="0"/>
    </w:p>
    <w:p w:rsidR="00313F76" w:rsidRDefault="00313F76" w:rsidP="00313F7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Мета</w:t>
      </w:r>
      <w:r>
        <w:rPr>
          <w:rFonts w:ascii="Times New Roman" w:hAnsi="Times New Roman" w:cs="Times New Roman"/>
          <w:sz w:val="28"/>
          <w:szCs w:val="28"/>
          <w:lang w:val="uk-UA"/>
        </w:rPr>
        <w:t>: учити бути гостинними; розширювати знання дітей з гостинного етикету; розвивати навички поведінки на гостині; виховувати культуру поведінки, гостинність.</w:t>
      </w:r>
    </w:p>
    <w:p w:rsidR="00313F76" w:rsidRDefault="00313F76" w:rsidP="00313F7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завдання для роботи в групах,  написані на дошці мета заходу та епіграф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Т.Рузвельта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«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Найголовніша формула успіху – вміння спілкуватися з людьми»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.            </w:t>
      </w:r>
    </w:p>
    <w:p w:rsidR="00313F76" w:rsidRDefault="00313F76" w:rsidP="00313F7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заходу</w:t>
      </w:r>
    </w:p>
    <w:p w:rsidR="00313F76" w:rsidRDefault="00313F76" w:rsidP="00313F76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 Організаційний момент</w:t>
      </w:r>
    </w:p>
    <w:p w:rsidR="00313F76" w:rsidRDefault="00313F76" w:rsidP="00313F7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Гра «Поясни, що не так»</w:t>
      </w:r>
    </w:p>
    <w:p w:rsidR="00313F76" w:rsidRDefault="00313F76" w:rsidP="00313F7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Оленка взяла тістечко, відкусила величезний шматок і почала розповідати Катеринці, яке смачне тістечко.</w:t>
      </w:r>
    </w:p>
    <w:p w:rsidR="00313F76" w:rsidRDefault="00313F76" w:rsidP="00313F7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Сидячи за святковим столом, Маринка помітила, що улюблений салат стоїть далеко від неї. Нахилившись над тарілками, вона намагалася дотягнутися до нього.</w:t>
      </w:r>
    </w:p>
    <w:p w:rsidR="00313F76" w:rsidRDefault="00313F76" w:rsidP="00313F7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Олегові стало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спекотно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після веселих змагань. Він зняв нового светра, яким хизувався, як прийшов, і зовсім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забув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що під светром брудна футболка, яку він не захотів знімати вдома.</w:t>
      </w:r>
    </w:p>
    <w:p w:rsidR="00313F76" w:rsidRDefault="00313F76" w:rsidP="00313F7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кімнаті весело сміялися.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мякому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ослінчику, у самому куточку, сиділи Дмитрик і Роман – однокласники – і про щось таємниче перешіптувалися.</w:t>
      </w:r>
    </w:p>
    <w:p w:rsidR="00313F76" w:rsidRDefault="00313F76" w:rsidP="00313F76">
      <w:pPr>
        <w:spacing w:before="240"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Гра «Так чи ні?»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 зараз ми пограємо в гру. Якщо я говоритиму все правильно, то ви плескаєте у долоні, у разі моєї помилки сидите нерухомо.</w:t>
      </w:r>
    </w:p>
    <w:p w:rsidR="00313F76" w:rsidRDefault="00313F76" w:rsidP="00313F76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Сиджу за столом, поклавши лікті на стіл.</w:t>
      </w:r>
    </w:p>
    <w:p w:rsidR="00313F76" w:rsidRDefault="00313F76" w:rsidP="00313F76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Їм поспіхом, голосно плямкаючи, ковтаю великі шматки.</w:t>
      </w:r>
    </w:p>
    <w:p w:rsidR="00313F76" w:rsidRDefault="00313F76" w:rsidP="00313F76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їжі дякую за обід.</w:t>
      </w:r>
    </w:p>
    <w:p w:rsidR="00313F76" w:rsidRDefault="00313F76" w:rsidP="00313F76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столом у їдальні сміюся, штовхаючи сусіда.</w:t>
      </w:r>
    </w:p>
    <w:p w:rsidR="00313F76" w:rsidRDefault="00313F76" w:rsidP="00313F76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П’ю обережно не розливаючи напій.</w:t>
      </w:r>
    </w:p>
    <w:p w:rsidR="00313F76" w:rsidRDefault="00313F76" w:rsidP="00313F7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Лізу руками в склянку, щоб дістати фрукти з компоту.</w:t>
      </w:r>
    </w:p>
    <w:p w:rsidR="00313F76" w:rsidRDefault="00313F76" w:rsidP="00313F76">
      <w:pPr>
        <w:spacing w:before="24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Повідомлення теми і мети заходу</w:t>
      </w:r>
    </w:p>
    <w:p w:rsidR="00313F76" w:rsidRDefault="00313F76" w:rsidP="00313F7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 вже знаєте, як потрібно поводитися на гостині. Тема нашої години спілкування – «Правила гостинності». Епіграфом заходу є слова </w:t>
      </w:r>
    </w:p>
    <w:p w:rsidR="00313F76" w:rsidRDefault="00313F76" w:rsidP="00313F76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Т. Рузвельта: «Найголовніша формула успіху – вміння спілкуватися з людьми». Прочитайте, будь ласка, мету заходу.         </w:t>
      </w:r>
    </w:p>
    <w:p w:rsidR="00313F76" w:rsidRDefault="00313F76" w:rsidP="00313F76">
      <w:pPr>
        <w:spacing w:before="240"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     Мета заходу</w:t>
      </w:r>
    </w:p>
    <w:p w:rsidR="00313F76" w:rsidRDefault="00313F76" w:rsidP="00313F76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Ознайомитися зі значенням слів «етикет» і «гість».</w:t>
      </w:r>
    </w:p>
    <w:p w:rsidR="00313F76" w:rsidRDefault="00313F76" w:rsidP="00313F76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Навчитися бути гостинними.</w:t>
      </w:r>
    </w:p>
    <w:p w:rsidR="00313F76" w:rsidRDefault="00313F76" w:rsidP="00313F76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Розіграти елементи ділової гри «До нас завітали гості»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Робота над темою заходу</w:t>
      </w:r>
    </w:p>
    <w:p w:rsidR="00313F76" w:rsidRDefault="00313F76" w:rsidP="00313F7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«Довідкове бюро»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–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Етикет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слово французького походження. Воно увійшло до лексикону з часів французького короля Людовіка Х 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який мав гучне прізвисько Король-Сонце за надзвичайну любов до розкоші. На одному з пишних прийомів у короля гостям вручили картки з переліком деяких обов’язкових правил поведінки. Від французької назва карток-етикеток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виникло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слово «етикет».</w:t>
      </w:r>
    </w:p>
    <w:p w:rsidR="00313F76" w:rsidRDefault="00313F76" w:rsidP="00313F76">
      <w:pPr>
        <w:spacing w:before="24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Вступне слово вихователя.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Як виникли різні правила?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Ніхто цих правил не вигадував. Вони з’являлися поступово, виникли не випадково.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Багато років тому жити було значно небезпечніше, ніж тепер. Дорогами блукали у пошуках здобичі волоцюги-безхатченки, у лісах ховалися ватаги розбійників. У будь-якій суперечці можна було від грізного супротивника зазнати удару списом або мечем.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Люди завжди ходили озброєними. Вирушаючи з дому в далеку дорогу, надягали на себе кольчугу, важкі лати, голову ховали під залізний шолом.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Але ось на шляху – дім, де мешкає добра людина. Переступаючи поріг, мандрівний лицар знімає свій шолом і несе його в руці.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«Я тебе не боюся, - говорить він цим жестом господареві. – моя голова відкрита. Я тобі довіряю. Ти хороша людина, не грабіжник і не зрадник. Зненацька не нападеш».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Ці часи давно минули. У будь-який дім нині люди заходять без усяких побоювань.</w:t>
      </w:r>
    </w:p>
    <w:p w:rsidR="00313F76" w:rsidRDefault="00313F76" w:rsidP="00313F7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Звичай знімати шапку, коли заходиш до кімнати, залишився тому, що це гарний звичай. Знімаючи шапку, гість показує господарям, що поважає дім, до якого зайшов, поважає людей, які мешкають у ньому.</w:t>
      </w:r>
    </w:p>
    <w:p w:rsidR="00313F76" w:rsidRDefault="00313F76" w:rsidP="00313F76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Розповідь вихователя з елементами бесіди.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– Ласкаво просимо дорогих гостей до нашої оселі! У народі кажуть: «Гість у дім – радість з ним». Хлібом і сіллю на вишитому рушникові ми вітаємо всіх, хто приходить до нас з добром.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За українським звичаєм, гість, зайшовши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подвіря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обов’язково хоча б на хвилиночку заходив до хати. Гостя саджали на краще місце, запрошували до столу.</w:t>
      </w:r>
    </w:p>
    <w:p w:rsidR="00313F76" w:rsidRDefault="00313F76" w:rsidP="00313F76">
      <w:pPr>
        <w:spacing w:before="240"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Походження слова «гість»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Слово «гість» дуже давнє. Колись від гостя очікували лиха. Праслов’янське слово гість споріднене з готським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gasts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що означало «чужинець», «чужоземець», а латинською мовою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hostis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«ворожий чужоземець», «ворог». Отже, первинне значення слова попереджало людей про лихо. У Київській Русі гостями називали чужинських купців, а дороги, якими вони прибували, – гостинцями, та й подарунки від них були гостинцями.</w:t>
      </w:r>
    </w:p>
    <w:p w:rsidR="00313F76" w:rsidRDefault="00313F76" w:rsidP="00313F76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змінилося значення слова «гість» зараз?</w:t>
      </w:r>
    </w:p>
    <w:p w:rsidR="00313F76" w:rsidRDefault="00313F76" w:rsidP="00313F76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Діти, навіщо люди ходять одне до одного на гостину?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(Приємно, коли хтось, побачивши тебе, зрадіє, усміхнеться. Добре, коли є з ким поговорити, обмінятися новинами, поділитися радістю, разом провести час.) </w:t>
      </w:r>
    </w:p>
    <w:p w:rsidR="00313F76" w:rsidRDefault="00313F76" w:rsidP="00313F76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того щоб гостина була приємною для господарів і гостей, потрібно знати певні правила і дотримуватися їх.</w:t>
      </w:r>
    </w:p>
    <w:p w:rsidR="00313F76" w:rsidRDefault="00313F76" w:rsidP="00313F76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ви знаєте правила для господарів?</w:t>
      </w:r>
    </w:p>
    <w:p w:rsidR="00313F76" w:rsidRDefault="00313F76" w:rsidP="00313F7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Правила для господарів</w:t>
      </w:r>
    </w:p>
    <w:p w:rsidR="00313F76" w:rsidRDefault="00313F76" w:rsidP="00313F76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Допомогти гостеві зняти верхній одяг, шапку.</w:t>
      </w:r>
    </w:p>
    <w:p w:rsidR="00313F76" w:rsidRDefault="00313F76" w:rsidP="00313F76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Запросити його в кімнату.</w:t>
      </w:r>
    </w:p>
    <w:p w:rsidR="00313F76" w:rsidRDefault="00313F76" w:rsidP="00313F76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Запропонувати зручне місце.</w:t>
      </w:r>
    </w:p>
    <w:p w:rsidR="00313F76" w:rsidRDefault="00313F76" w:rsidP="00313F76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Усе зробити для того, щоб гостеві було не гірше ніж удома.</w:t>
      </w:r>
    </w:p>
    <w:p w:rsidR="00313F76" w:rsidRDefault="00313F76" w:rsidP="00313F76">
      <w:pPr>
        <w:pStyle w:val="a3"/>
        <w:numPr>
          <w:ilvl w:val="0"/>
          <w:numId w:val="6"/>
        </w:numPr>
        <w:spacing w:before="240"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Поки не сіли за стіл пригощатися, спробувати розважити гостя (показати іграшки, альбоми, фотографії, книжки, увімкнути музику, пограти у спокійні ігри)</w:t>
      </w:r>
    </w:p>
    <w:p w:rsidR="00313F76" w:rsidRDefault="00313F76" w:rsidP="00313F7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13F76" w:rsidRDefault="00313F76" w:rsidP="00313F76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ви згадали, що потрібно допомогти гостеві зняти верхній одяг і шапку. А чи знаєте ви, що слід зняти спочатку – пальто чи шапку?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хлопці спочатку знімають шапку, а потім – пальто, а дівчата – навпаки.)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Отже, діти, бути господарем не так просто. Як зустріти гостя, як прийняти його, як поводитися з ним, як його розважати – має знати кожен. Сьогодні ми навчаємося бути добрими господарями.</w:t>
      </w:r>
    </w:p>
    <w:p w:rsidR="00313F76" w:rsidRDefault="00313F76" w:rsidP="00313F76">
      <w:pPr>
        <w:spacing w:before="240"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Проаналізуємо ситуацію</w:t>
      </w:r>
    </w:p>
    <w:p w:rsidR="00313F76" w:rsidRDefault="00313F76" w:rsidP="00313F76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Тетянки на день народження завітали друзі. Вони вітають її, дарують подарунки. Побачивши книгу, дівчинка засмучено промовляє: «Така у мене вже є…». узявши коробку цукерок, говорить: «Я такі не люблю».</w:t>
      </w:r>
    </w:p>
    <w:p w:rsidR="00313F76" w:rsidRDefault="00313F76" w:rsidP="00313F76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Яких помилок припустилася Тетянка?</w:t>
      </w:r>
    </w:p>
    <w:p w:rsidR="00313F76" w:rsidRDefault="00313F76" w:rsidP="00313F76">
      <w:pPr>
        <w:spacing w:before="240"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Закріплення вивченого матеріалу</w:t>
      </w:r>
    </w:p>
    <w:p w:rsidR="00313F76" w:rsidRDefault="00313F76" w:rsidP="00313F76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в групах</w:t>
      </w:r>
    </w:p>
    <w:p w:rsidR="00313F76" w:rsidRDefault="00313F76" w:rsidP="00313F7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Складіть прислів’я із розсипаних слів і поясніть його значення.</w:t>
      </w:r>
    </w:p>
    <w:p w:rsidR="00313F76" w:rsidRDefault="00313F76" w:rsidP="00313F76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Веселий, дому, гість, радість.</w:t>
      </w:r>
    </w:p>
    <w:p w:rsidR="00313F76" w:rsidRDefault="00313F76" w:rsidP="00313F76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люби, гостей, бувати, ж, Любиш, у, гостях, і, приймати. </w:t>
      </w:r>
    </w:p>
    <w:p w:rsidR="00313F76" w:rsidRDefault="00313F76" w:rsidP="00313F76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за, частування, дорожчі, вітання, щирого, Слова.</w:t>
      </w:r>
    </w:p>
    <w:p w:rsidR="00313F76" w:rsidRDefault="00313F76" w:rsidP="00313F76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господаря, дім, Не, господар, а, дім красить.</w:t>
      </w:r>
    </w:p>
    <w:p w:rsidR="00313F76" w:rsidRDefault="00313F76" w:rsidP="00313F76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 віршами</w:t>
      </w:r>
    </w:p>
    <w:p w:rsidR="00313F76" w:rsidRDefault="00313F76" w:rsidP="00313F7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ми прослухаємо вірш Г. Бойка «Некультурні хазяї».</w:t>
      </w:r>
    </w:p>
    <w:p w:rsidR="00313F76" w:rsidRDefault="00313F76" w:rsidP="00313F7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був некультурним – хазяїн чи діти? Що їм потрібно було зробити?</w:t>
      </w:r>
    </w:p>
    <w:p w:rsidR="00313F76" w:rsidRDefault="00313F76" w:rsidP="00313F7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Іноді гості приходять до ваших батьків. Не всі діти вміють правильно поводитися в такій ситуації. Послухайте вірш «А я їм влаштую цирк».  </w:t>
      </w:r>
    </w:p>
    <w:p w:rsidR="00313F76" w:rsidRDefault="00313F76" w:rsidP="00313F76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Сюжетно-рольова гра «До нас завітали гості»</w:t>
      </w:r>
    </w:p>
    <w:p w:rsidR="00313F76" w:rsidRDefault="00313F76" w:rsidP="00313F76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Спробуємо розважити гостей. До вашої уваги – усмішки Павла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Глазового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«От колись були дівчата…», «Прогноз погоди». </w:t>
      </w:r>
    </w:p>
    <w:p w:rsidR="00313F76" w:rsidRDefault="00313F76" w:rsidP="00313F76">
      <w:pPr>
        <w:spacing w:before="240"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 Підсумок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заходу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«Криголами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val="uk-UA"/>
        </w:rPr>
        <w:t>Яким має бути добрий господар?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 – гостинний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 – охайний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 – спокійний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 – привітний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 – організований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 – доброзичливий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– артистичний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 - розумний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Заключне слово вихователя.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– Наша година спілкування добігає кінця. Ви дуже гарно сьогодні працювали. </w:t>
      </w:r>
    </w:p>
    <w:p w:rsidR="00313F76" w:rsidRDefault="00313F76" w:rsidP="00313F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Щиро дякуємо дорогим гостям за увагу і приємне товариство. На все добре!  </w:t>
      </w:r>
    </w:p>
    <w:p w:rsidR="00313F76" w:rsidRDefault="00313F76" w:rsidP="00313F7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E474D" w:rsidRPr="004976D5" w:rsidRDefault="000E474D">
      <w:pPr>
        <w:rPr>
          <w:rFonts w:ascii="Times New Roman" w:hAnsi="Times New Roman" w:cs="Times New Roman"/>
        </w:rPr>
      </w:pPr>
    </w:p>
    <w:sectPr w:rsidR="000E474D" w:rsidRPr="004976D5" w:rsidSect="001E0979">
      <w:pgSz w:w="11906" w:h="16838"/>
      <w:pgMar w:top="851" w:right="851" w:bottom="851" w:left="1701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F08A7"/>
    <w:multiLevelType w:val="hybridMultilevel"/>
    <w:tmpl w:val="4D46C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44505"/>
    <w:multiLevelType w:val="hybridMultilevel"/>
    <w:tmpl w:val="0FE65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B600E7"/>
    <w:multiLevelType w:val="hybridMultilevel"/>
    <w:tmpl w:val="887462E0"/>
    <w:lvl w:ilvl="0" w:tplc="7518B714">
      <w:start w:val="1"/>
      <w:numFmt w:val="bullet"/>
      <w:lvlText w:val="-"/>
      <w:lvlJc w:val="left"/>
      <w:pPr>
        <w:ind w:left="78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200680"/>
    <w:multiLevelType w:val="hybridMultilevel"/>
    <w:tmpl w:val="7F80C8F8"/>
    <w:lvl w:ilvl="0" w:tplc="7518B714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8664B4"/>
    <w:multiLevelType w:val="hybridMultilevel"/>
    <w:tmpl w:val="E2D0D60C"/>
    <w:lvl w:ilvl="0" w:tplc="7518B714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34A0219"/>
    <w:multiLevelType w:val="hybridMultilevel"/>
    <w:tmpl w:val="48229B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D0654E"/>
    <w:multiLevelType w:val="hybridMultilevel"/>
    <w:tmpl w:val="24CE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B33A6E"/>
    <w:multiLevelType w:val="hybridMultilevel"/>
    <w:tmpl w:val="951014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D671B74"/>
    <w:multiLevelType w:val="hybridMultilevel"/>
    <w:tmpl w:val="BBAA01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A02D36"/>
    <w:rsid w:val="000E474D"/>
    <w:rsid w:val="00101F52"/>
    <w:rsid w:val="001D5BC2"/>
    <w:rsid w:val="001E0979"/>
    <w:rsid w:val="00313F76"/>
    <w:rsid w:val="004472AF"/>
    <w:rsid w:val="004976D5"/>
    <w:rsid w:val="005A26B9"/>
    <w:rsid w:val="00A02D36"/>
    <w:rsid w:val="00D85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1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3F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7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1033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9</cp:revision>
  <dcterms:created xsi:type="dcterms:W3CDTF">2016-01-10T17:18:00Z</dcterms:created>
  <dcterms:modified xsi:type="dcterms:W3CDTF">2021-03-14T16:07:00Z</dcterms:modified>
</cp:coreProperties>
</file>