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473" w:rsidRDefault="003C0473" w:rsidP="003C0473">
      <w:pPr>
        <w:shd w:val="clear" w:color="auto" w:fill="FFFFFF"/>
        <w:spacing w:line="360" w:lineRule="auto"/>
        <w:rPr>
          <w:sz w:val="72"/>
          <w:szCs w:val="72"/>
        </w:rPr>
      </w:pPr>
    </w:p>
    <w:p w:rsidR="003C0473" w:rsidRDefault="003C0473" w:rsidP="003C0473">
      <w:pPr>
        <w:shd w:val="clear" w:color="auto" w:fill="FFFFFF"/>
        <w:spacing w:line="360" w:lineRule="auto"/>
        <w:rPr>
          <w:sz w:val="72"/>
          <w:szCs w:val="72"/>
        </w:rPr>
      </w:pPr>
      <w:bookmarkStart w:id="0" w:name="_GoBack"/>
      <w:bookmarkEnd w:id="0"/>
    </w:p>
    <w:p w:rsidR="003C0473" w:rsidRDefault="003C0473" w:rsidP="003C0473">
      <w:pPr>
        <w:shd w:val="clear" w:color="auto" w:fill="FFFFFF"/>
        <w:spacing w:line="360" w:lineRule="auto"/>
        <w:jc w:val="center"/>
        <w:rPr>
          <w:sz w:val="72"/>
          <w:szCs w:val="72"/>
        </w:rPr>
      </w:pPr>
      <w:r>
        <w:rPr>
          <w:sz w:val="72"/>
          <w:szCs w:val="72"/>
        </w:rPr>
        <w:t>Виховна година</w:t>
      </w:r>
    </w:p>
    <w:p w:rsidR="003C0473" w:rsidRDefault="003C0473" w:rsidP="003C0473">
      <w:pPr>
        <w:spacing w:line="360" w:lineRule="auto"/>
        <w:jc w:val="center"/>
        <w:rPr>
          <w:i/>
          <w:sz w:val="72"/>
          <w:szCs w:val="72"/>
          <w:lang w:val="ru-RU"/>
        </w:rPr>
      </w:pPr>
      <w:r>
        <w:rPr>
          <w:i/>
          <w:sz w:val="72"/>
          <w:szCs w:val="72"/>
        </w:rPr>
        <w:t xml:space="preserve">«Смаку — на гривню, </w:t>
      </w:r>
    </w:p>
    <w:p w:rsidR="003C0473" w:rsidRDefault="003C0473" w:rsidP="003C0473">
      <w:pPr>
        <w:spacing w:line="360" w:lineRule="auto"/>
        <w:jc w:val="center"/>
        <w:rPr>
          <w:i/>
          <w:sz w:val="72"/>
          <w:szCs w:val="72"/>
        </w:rPr>
      </w:pPr>
      <w:r>
        <w:rPr>
          <w:i/>
          <w:sz w:val="72"/>
          <w:szCs w:val="72"/>
        </w:rPr>
        <w:t>користі — на копійку»</w:t>
      </w:r>
    </w:p>
    <w:p w:rsidR="003C0473" w:rsidRDefault="003C0473" w:rsidP="003C0473">
      <w:pPr>
        <w:shd w:val="clear" w:color="auto" w:fill="FFFFFF"/>
        <w:spacing w:line="360" w:lineRule="auto"/>
        <w:jc w:val="center"/>
        <w:rPr>
          <w:sz w:val="72"/>
          <w:szCs w:val="72"/>
        </w:rPr>
      </w:pPr>
    </w:p>
    <w:p w:rsidR="003C0473" w:rsidRDefault="003C0473" w:rsidP="003C0473">
      <w:pPr>
        <w:pStyle w:val="4"/>
        <w:rPr>
          <w:b w:val="0"/>
          <w:bCs w:val="0"/>
          <w:sz w:val="72"/>
          <w:szCs w:val="72"/>
          <w:lang w:val="uk-UA"/>
        </w:rPr>
      </w:pPr>
    </w:p>
    <w:p w:rsidR="003C0473" w:rsidRDefault="003C0473" w:rsidP="003C0473">
      <w:pPr>
        <w:rPr>
          <w:sz w:val="24"/>
          <w:szCs w:val="24"/>
        </w:rPr>
      </w:pPr>
    </w:p>
    <w:p w:rsidR="003C0473" w:rsidRPr="003C0473" w:rsidRDefault="003C0473" w:rsidP="003C0473">
      <w:pPr>
        <w:rPr>
          <w:sz w:val="32"/>
          <w:szCs w:val="32"/>
          <w:lang w:val="ru-RU"/>
        </w:rPr>
      </w:pPr>
    </w:p>
    <w:p w:rsidR="003C0473" w:rsidRDefault="003C0473" w:rsidP="003C0473">
      <w:pPr>
        <w:jc w:val="right"/>
        <w:rPr>
          <w:sz w:val="36"/>
          <w:szCs w:val="36"/>
        </w:rPr>
      </w:pPr>
      <w:r>
        <w:rPr>
          <w:sz w:val="36"/>
          <w:szCs w:val="36"/>
        </w:rPr>
        <w:t>Викладач: Присяжний І.В.</w:t>
      </w:r>
    </w:p>
    <w:p w:rsidR="003C0473" w:rsidRDefault="003C0473">
      <w:pPr>
        <w:rPr>
          <w:sz w:val="36"/>
          <w:szCs w:val="36"/>
        </w:rPr>
      </w:pPr>
      <w:r>
        <w:rPr>
          <w:sz w:val="36"/>
          <w:szCs w:val="36"/>
        </w:rPr>
        <w:br w:type="page"/>
      </w:r>
    </w:p>
    <w:p w:rsidR="00D753E2" w:rsidRPr="00A1410F" w:rsidRDefault="00D753E2" w:rsidP="00D753E2">
      <w:pPr>
        <w:shd w:val="clear" w:color="auto" w:fill="FFFFFF"/>
        <w:spacing w:after="0" w:line="360" w:lineRule="auto"/>
        <w:ind w:firstLine="567"/>
        <w:jc w:val="both"/>
        <w:rPr>
          <w:rFonts w:ascii="Times New Roman" w:hAnsi="Times New Roman" w:cs="Times New Roman"/>
          <w:spacing w:val="20"/>
          <w:sz w:val="28"/>
          <w:szCs w:val="28"/>
        </w:rPr>
      </w:pPr>
      <w:r w:rsidRPr="00D753E2">
        <w:rPr>
          <w:rFonts w:ascii="Times New Roman" w:hAnsi="Times New Roman" w:cs="Times New Roman"/>
          <w:b/>
          <w:color w:val="000000"/>
          <w:spacing w:val="20"/>
          <w:sz w:val="28"/>
          <w:szCs w:val="28"/>
          <w:u w:val="single"/>
        </w:rPr>
        <w:lastRenderedPageBreak/>
        <w:t>Мета:</w:t>
      </w:r>
      <w:r w:rsidRPr="00A1410F">
        <w:rPr>
          <w:rFonts w:ascii="Times New Roman" w:hAnsi="Times New Roman" w:cs="Times New Roman"/>
          <w:color w:val="000000"/>
          <w:spacing w:val="20"/>
          <w:sz w:val="28"/>
          <w:szCs w:val="28"/>
        </w:rPr>
        <w:t xml:space="preserve"> розширити та поглибити знання студентів про корисну їжу та її вплив на збереження і зміцнення здоров'я, дати уявлення про харчові добавки, ознайомити студентів з наслідками впливу шкідливих сполук на організм людини; формувати навички правильного вибору харчових продуктів; виховати культуру споживання, інтерес до традиційного харчування українців та бережливе ставлення до власного здоров'я,</w:t>
      </w:r>
      <w:r w:rsidRPr="00A1410F">
        <w:rPr>
          <w:rFonts w:ascii="Times New Roman" w:hAnsi="Times New Roman" w:cs="Times New Roman"/>
          <w:iCs/>
          <w:spacing w:val="20"/>
          <w:sz w:val="28"/>
          <w:szCs w:val="28"/>
        </w:rPr>
        <w:t xml:space="preserve"> пропагувати «зеле</w:t>
      </w:r>
      <w:r w:rsidRPr="00A1410F">
        <w:rPr>
          <w:rFonts w:ascii="Times New Roman" w:hAnsi="Times New Roman" w:cs="Times New Roman"/>
          <w:iCs/>
          <w:spacing w:val="20"/>
          <w:sz w:val="28"/>
          <w:szCs w:val="28"/>
        </w:rPr>
        <w:softHyphen/>
        <w:t>не споживання».</w:t>
      </w:r>
    </w:p>
    <w:p w:rsidR="00D753E2" w:rsidRDefault="00D753E2" w:rsidP="00D753E2">
      <w:pPr>
        <w:ind w:firstLine="567"/>
        <w:jc w:val="both"/>
        <w:rPr>
          <w:rFonts w:ascii="Times New Roman" w:hAnsi="Times New Roman" w:cs="Times New Roman"/>
          <w:bCs/>
          <w:color w:val="000000"/>
          <w:sz w:val="28"/>
          <w:szCs w:val="28"/>
        </w:rPr>
      </w:pPr>
      <w:r w:rsidRPr="00135D81">
        <w:rPr>
          <w:rFonts w:ascii="Times New Roman" w:hAnsi="Times New Roman" w:cs="Times New Roman"/>
          <w:b/>
          <w:bCs/>
          <w:color w:val="000000"/>
          <w:sz w:val="28"/>
          <w:szCs w:val="28"/>
          <w:u w:val="single"/>
        </w:rPr>
        <w:t>Обладнання:</w:t>
      </w:r>
      <w:r w:rsidRPr="00135D81">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п</w:t>
      </w:r>
      <w:r w:rsidRPr="00135D81">
        <w:rPr>
          <w:rFonts w:ascii="Times New Roman" w:hAnsi="Times New Roman" w:cs="Times New Roman"/>
          <w:bCs/>
          <w:color w:val="000000"/>
          <w:sz w:val="28"/>
          <w:szCs w:val="28"/>
        </w:rPr>
        <w:t xml:space="preserve">ерсональний </w:t>
      </w:r>
      <w:r>
        <w:rPr>
          <w:rFonts w:ascii="Times New Roman" w:hAnsi="Times New Roman" w:cs="Times New Roman"/>
          <w:bCs/>
          <w:color w:val="000000"/>
          <w:sz w:val="28"/>
          <w:szCs w:val="28"/>
        </w:rPr>
        <w:t>комп’ютер, мультимедійний проектор, проекційний екран</w:t>
      </w:r>
    </w:p>
    <w:p w:rsidR="00D753E2" w:rsidRPr="00D753E2" w:rsidRDefault="00D753E2" w:rsidP="00D753E2">
      <w:pPr>
        <w:jc w:val="center"/>
        <w:rPr>
          <w:rFonts w:ascii="Times New Roman" w:hAnsi="Times New Roman" w:cs="Times New Roman"/>
          <w:b/>
          <w:bCs/>
          <w:color w:val="000000"/>
          <w:sz w:val="28"/>
          <w:szCs w:val="28"/>
        </w:rPr>
      </w:pPr>
      <w:r w:rsidRPr="00E514F3">
        <w:rPr>
          <w:rFonts w:ascii="Times New Roman" w:hAnsi="Times New Roman" w:cs="Times New Roman"/>
          <w:b/>
          <w:bCs/>
          <w:color w:val="000000"/>
          <w:sz w:val="28"/>
          <w:szCs w:val="28"/>
        </w:rPr>
        <w:t>Хід заходу</w:t>
      </w:r>
    </w:p>
    <w:tbl>
      <w:tblPr>
        <w:tblStyle w:val="a3"/>
        <w:tblW w:w="0" w:type="auto"/>
        <w:tblLook w:val="04A0" w:firstRow="1" w:lastRow="0" w:firstColumn="1" w:lastColumn="0" w:noHBand="0" w:noVBand="1"/>
      </w:tblPr>
      <w:tblGrid>
        <w:gridCol w:w="8193"/>
        <w:gridCol w:w="2796"/>
      </w:tblGrid>
      <w:tr w:rsidR="007568DC" w:rsidRPr="00840967" w:rsidTr="00997FC6">
        <w:trPr>
          <w:trHeight w:val="450"/>
        </w:trPr>
        <w:tc>
          <w:tcPr>
            <w:tcW w:w="8193" w:type="dxa"/>
          </w:tcPr>
          <w:p w:rsidR="00840967" w:rsidRPr="00840967" w:rsidRDefault="00840967" w:rsidP="00840967">
            <w:pPr>
              <w:spacing w:line="288" w:lineRule="auto"/>
              <w:jc w:val="center"/>
              <w:rPr>
                <w:rFonts w:ascii="Times New Roman" w:hAnsi="Times New Roman" w:cs="Times New Roman"/>
                <w:sz w:val="28"/>
                <w:szCs w:val="28"/>
              </w:rPr>
            </w:pPr>
            <w:r w:rsidRPr="00840967">
              <w:rPr>
                <w:rFonts w:ascii="Times New Roman" w:hAnsi="Times New Roman" w:cs="Times New Roman"/>
                <w:sz w:val="28"/>
                <w:szCs w:val="28"/>
              </w:rPr>
              <w:t>Зміст</w:t>
            </w:r>
          </w:p>
        </w:tc>
        <w:tc>
          <w:tcPr>
            <w:tcW w:w="2796" w:type="dxa"/>
            <w:vAlign w:val="center"/>
          </w:tcPr>
          <w:p w:rsidR="00D753E2" w:rsidRPr="00840967" w:rsidRDefault="00840967" w:rsidP="00840967">
            <w:pPr>
              <w:spacing w:line="288" w:lineRule="auto"/>
              <w:jc w:val="center"/>
              <w:rPr>
                <w:rFonts w:ascii="Times New Roman" w:hAnsi="Times New Roman" w:cs="Times New Roman"/>
                <w:sz w:val="28"/>
                <w:szCs w:val="28"/>
              </w:rPr>
            </w:pPr>
            <w:r>
              <w:rPr>
                <w:rFonts w:ascii="Times New Roman" w:hAnsi="Times New Roman" w:cs="Times New Roman"/>
                <w:sz w:val="28"/>
                <w:szCs w:val="28"/>
              </w:rPr>
              <w:t>С</w:t>
            </w:r>
            <w:r w:rsidRPr="00840967">
              <w:rPr>
                <w:rFonts w:ascii="Times New Roman" w:hAnsi="Times New Roman" w:cs="Times New Roman"/>
                <w:sz w:val="28"/>
                <w:szCs w:val="28"/>
              </w:rPr>
              <w:t>лайди</w:t>
            </w:r>
          </w:p>
        </w:tc>
      </w:tr>
      <w:tr w:rsidR="0045743A" w:rsidTr="00997FC6">
        <w:trPr>
          <w:trHeight w:val="8211"/>
        </w:trPr>
        <w:tc>
          <w:tcPr>
            <w:tcW w:w="8193" w:type="dxa"/>
          </w:tcPr>
          <w:p w:rsidR="00840967" w:rsidRPr="00840967" w:rsidRDefault="00840967" w:rsidP="00840967">
            <w:pPr>
              <w:spacing w:line="288" w:lineRule="auto"/>
              <w:ind w:firstLine="709"/>
              <w:jc w:val="both"/>
              <w:rPr>
                <w:rFonts w:ascii="Times New Roman" w:hAnsi="Times New Roman" w:cs="Times New Roman"/>
                <w:b/>
                <w:bCs/>
                <w:iCs/>
                <w:color w:val="000000"/>
                <w:sz w:val="28"/>
                <w:szCs w:val="28"/>
                <w:u w:val="single"/>
                <w:lang w:val="ru-RU"/>
              </w:rPr>
            </w:pPr>
            <w:r w:rsidRPr="001363AC">
              <w:rPr>
                <w:rFonts w:ascii="Times New Roman" w:hAnsi="Times New Roman" w:cs="Times New Roman"/>
                <w:b/>
                <w:bCs/>
                <w:iCs/>
                <w:color w:val="000000"/>
                <w:sz w:val="28"/>
                <w:szCs w:val="28"/>
                <w:u w:val="single"/>
              </w:rPr>
              <w:t>Вступне слово викладача:</w:t>
            </w:r>
          </w:p>
          <w:p w:rsidR="00840967" w:rsidRPr="00E514F3" w:rsidRDefault="00840967" w:rsidP="00840967">
            <w:pPr>
              <w:spacing w:line="288" w:lineRule="auto"/>
              <w:ind w:firstLine="709"/>
              <w:jc w:val="both"/>
              <w:rPr>
                <w:rFonts w:ascii="Times New Roman" w:hAnsi="Times New Roman" w:cs="Times New Roman"/>
                <w:sz w:val="28"/>
                <w:szCs w:val="28"/>
              </w:rPr>
            </w:pPr>
            <w:r w:rsidRPr="00E514F3">
              <w:rPr>
                <w:rFonts w:ascii="Times New Roman" w:hAnsi="Times New Roman" w:cs="Times New Roman"/>
                <w:sz w:val="28"/>
                <w:szCs w:val="28"/>
              </w:rPr>
              <w:t xml:space="preserve">“Ми є те, що ми їмо”. Вірність цього вислову Поля </w:t>
            </w:r>
            <w:proofErr w:type="spellStart"/>
            <w:r w:rsidRPr="00E514F3">
              <w:rPr>
                <w:rFonts w:ascii="Times New Roman" w:hAnsi="Times New Roman" w:cs="Times New Roman"/>
                <w:sz w:val="28"/>
                <w:szCs w:val="28"/>
              </w:rPr>
              <w:t>Брега</w:t>
            </w:r>
            <w:proofErr w:type="spellEnd"/>
            <w:r w:rsidRPr="00E514F3">
              <w:rPr>
                <w:rFonts w:ascii="Times New Roman" w:hAnsi="Times New Roman" w:cs="Times New Roman"/>
                <w:sz w:val="28"/>
                <w:szCs w:val="28"/>
              </w:rPr>
              <w:t xml:space="preserve"> підтвердили найновіші наукові дослідження. Вчені дійшли висновку, що їжа найдивовижнішим чином впливає на наші розумові процеси. Наш зріст, вага, краса, світосприйняття, наші життєві сили, таланти, успіхи, невдачі, наші хвороби — все це результат нашого харчування. Для нормальної життєдіяльності людини необхідний повноцінний набір харчових продуктів, якими нас за</w:t>
            </w:r>
            <w:r>
              <w:rPr>
                <w:rFonts w:ascii="Times New Roman" w:hAnsi="Times New Roman" w:cs="Times New Roman"/>
                <w:sz w:val="28"/>
                <w:szCs w:val="28"/>
              </w:rPr>
              <w:t>безпечує харчова промисловість.</w:t>
            </w:r>
          </w:p>
          <w:p w:rsidR="00840967" w:rsidRPr="00E514F3" w:rsidRDefault="00840967" w:rsidP="00840967">
            <w:pPr>
              <w:spacing w:line="288" w:lineRule="auto"/>
              <w:ind w:firstLine="709"/>
              <w:jc w:val="both"/>
              <w:rPr>
                <w:rFonts w:ascii="Times New Roman" w:hAnsi="Times New Roman" w:cs="Times New Roman"/>
                <w:sz w:val="28"/>
                <w:szCs w:val="28"/>
              </w:rPr>
            </w:pPr>
            <w:r w:rsidRPr="00E514F3">
              <w:rPr>
                <w:rFonts w:ascii="Times New Roman" w:hAnsi="Times New Roman" w:cs="Times New Roman"/>
                <w:sz w:val="28"/>
                <w:szCs w:val="28"/>
              </w:rPr>
              <w:t>В умовах конкурентного середовища виробники харчових продуктів намагаються отримати максимум грошей за свій товар у будь-який спосіб: як шляхом поліпшення якості продукту, так і шляхом обдурювання споживачів та виготовлення і продажу недоброякісних і дуже часто фальсифікованих т</w:t>
            </w:r>
            <w:r>
              <w:rPr>
                <w:rFonts w:ascii="Times New Roman" w:hAnsi="Times New Roman" w:cs="Times New Roman"/>
                <w:sz w:val="28"/>
                <w:szCs w:val="28"/>
              </w:rPr>
              <w:t>оварів.</w:t>
            </w:r>
          </w:p>
          <w:p w:rsidR="00840967" w:rsidRPr="00CB2DD5" w:rsidRDefault="00840967" w:rsidP="00CB2DD5">
            <w:pPr>
              <w:pStyle w:val="a4"/>
              <w:spacing w:before="0" w:beforeAutospacing="0" w:after="0" w:afterAutospacing="0" w:line="288" w:lineRule="auto"/>
              <w:ind w:firstLine="708"/>
              <w:jc w:val="both"/>
              <w:rPr>
                <w:color w:val="000000"/>
                <w:sz w:val="28"/>
                <w:szCs w:val="28"/>
                <w:lang w:val="ru-RU"/>
              </w:rPr>
            </w:pPr>
            <w:r w:rsidRPr="00E514F3">
              <w:rPr>
                <w:sz w:val="28"/>
                <w:szCs w:val="28"/>
              </w:rPr>
              <w:t xml:space="preserve">Питання забезпечення якості та безпеки товарів народного споживання, як основного фактору збереження здоров'я нації, є на сьогодні надзвичайно актуальним. Слід кожному “озброїтись” необхідними знаннями </w:t>
            </w:r>
            <w:r w:rsidRPr="00E514F3">
              <w:rPr>
                <w:color w:val="000000"/>
                <w:spacing w:val="20"/>
                <w:sz w:val="28"/>
                <w:szCs w:val="28"/>
              </w:rPr>
              <w:t>правильного вибору якісних та корисних харчових продуктів</w:t>
            </w:r>
            <w:r w:rsidRPr="00E514F3">
              <w:rPr>
                <w:sz w:val="28"/>
                <w:szCs w:val="28"/>
              </w:rPr>
              <w:t xml:space="preserve">. Тому на виховній годині  </w:t>
            </w:r>
            <w:r w:rsidRPr="00E514F3">
              <w:rPr>
                <w:color w:val="000000"/>
                <w:sz w:val="28"/>
                <w:szCs w:val="28"/>
              </w:rPr>
              <w:t xml:space="preserve">ми поговоримо про харчові добавки та </w:t>
            </w:r>
            <w:proofErr w:type="spellStart"/>
            <w:r w:rsidRPr="00E514F3">
              <w:rPr>
                <w:color w:val="000000"/>
                <w:sz w:val="28"/>
                <w:szCs w:val="28"/>
              </w:rPr>
              <w:t>забрудники</w:t>
            </w:r>
            <w:proofErr w:type="spellEnd"/>
            <w:r w:rsidRPr="00E514F3">
              <w:rPr>
                <w:color w:val="000000"/>
                <w:sz w:val="28"/>
                <w:szCs w:val="28"/>
              </w:rPr>
              <w:t xml:space="preserve"> харчових продуктів, про те, як ці хімічні сполуки шкідливо впливають на організм людини, вчитимемось правил</w:t>
            </w:r>
            <w:r>
              <w:rPr>
                <w:color w:val="000000"/>
                <w:sz w:val="28"/>
                <w:szCs w:val="28"/>
              </w:rPr>
              <w:t>ьно вибирати харчові продукти</w:t>
            </w:r>
            <w:r w:rsidRPr="00E514F3">
              <w:rPr>
                <w:color w:val="000000"/>
                <w:sz w:val="28"/>
                <w:szCs w:val="28"/>
              </w:rPr>
              <w:t xml:space="preserve">. </w:t>
            </w:r>
          </w:p>
        </w:tc>
        <w:tc>
          <w:tcPr>
            <w:tcW w:w="2796" w:type="dxa"/>
            <w:vAlign w:val="center"/>
          </w:tcPr>
          <w:p w:rsidR="00840967" w:rsidRDefault="00840967" w:rsidP="00840967">
            <w:pPr>
              <w:spacing w:line="288" w:lineRule="auto"/>
              <w:jc w:val="center"/>
              <w:rPr>
                <w:noProof/>
                <w:lang w:eastAsia="uk-UA"/>
              </w:rPr>
            </w:pPr>
            <w:r w:rsidRPr="00840967">
              <w:rPr>
                <w:noProof/>
                <w:lang w:val="ru-RU" w:eastAsia="ru-RU"/>
              </w:rPr>
              <w:drawing>
                <wp:inline distT="0" distB="0" distL="0" distR="0">
                  <wp:extent cx="1416934" cy="10763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l="12057" r="14184"/>
                          <a:stretch>
                            <a:fillRect/>
                          </a:stretch>
                        </pic:blipFill>
                        <pic:spPr bwMode="auto">
                          <a:xfrm>
                            <a:off x="0" y="0"/>
                            <a:ext cx="1416934" cy="1076325"/>
                          </a:xfrm>
                          <a:prstGeom prst="rect">
                            <a:avLst/>
                          </a:prstGeom>
                          <a:noFill/>
                          <a:ln w="9525">
                            <a:noFill/>
                            <a:miter lim="800000"/>
                            <a:headEnd/>
                            <a:tailEnd/>
                          </a:ln>
                        </pic:spPr>
                      </pic:pic>
                    </a:graphicData>
                  </a:graphic>
                </wp:inline>
              </w:drawing>
            </w:r>
          </w:p>
        </w:tc>
      </w:tr>
    </w:tbl>
    <w:p w:rsidR="00F809F6" w:rsidRDefault="00F809F6" w:rsidP="00840967">
      <w:pPr>
        <w:spacing w:after="0" w:line="288" w:lineRule="auto"/>
      </w:pPr>
    </w:p>
    <w:tbl>
      <w:tblPr>
        <w:tblStyle w:val="a3"/>
        <w:tblW w:w="0" w:type="auto"/>
        <w:tblLook w:val="04A0" w:firstRow="1" w:lastRow="0" w:firstColumn="1" w:lastColumn="0" w:noHBand="0" w:noVBand="1"/>
      </w:tblPr>
      <w:tblGrid>
        <w:gridCol w:w="8163"/>
        <w:gridCol w:w="2826"/>
      </w:tblGrid>
      <w:tr w:rsidR="00997FC6" w:rsidTr="00E17C2B">
        <w:trPr>
          <w:trHeight w:val="3165"/>
        </w:trPr>
        <w:tc>
          <w:tcPr>
            <w:tcW w:w="8193" w:type="dxa"/>
          </w:tcPr>
          <w:p w:rsidR="00997FC6" w:rsidRPr="001363AC" w:rsidRDefault="00997FC6" w:rsidP="00E17C2B">
            <w:pPr>
              <w:pStyle w:val="a4"/>
              <w:spacing w:before="0" w:beforeAutospacing="0" w:after="0" w:afterAutospacing="0" w:line="288" w:lineRule="auto"/>
              <w:ind w:firstLine="709"/>
              <w:jc w:val="both"/>
              <w:rPr>
                <w:b/>
                <w:sz w:val="28"/>
                <w:szCs w:val="28"/>
                <w:u w:val="single"/>
              </w:rPr>
            </w:pPr>
            <w:r w:rsidRPr="001363AC">
              <w:rPr>
                <w:b/>
                <w:sz w:val="28"/>
                <w:szCs w:val="28"/>
                <w:u w:val="single"/>
              </w:rPr>
              <w:lastRenderedPageBreak/>
              <w:t xml:space="preserve">1 ведучий: </w:t>
            </w:r>
          </w:p>
          <w:p w:rsidR="00997FC6" w:rsidRPr="001363AC" w:rsidRDefault="00997FC6" w:rsidP="00E17C2B">
            <w:pPr>
              <w:pStyle w:val="a4"/>
              <w:spacing w:before="0" w:beforeAutospacing="0" w:after="0" w:afterAutospacing="0" w:line="288" w:lineRule="auto"/>
              <w:ind w:firstLine="709"/>
              <w:jc w:val="both"/>
              <w:rPr>
                <w:b/>
                <w:bCs/>
                <w:iCs/>
                <w:color w:val="000000"/>
                <w:sz w:val="28"/>
                <w:szCs w:val="28"/>
                <w:u w:val="single"/>
              </w:rPr>
            </w:pPr>
            <w:r>
              <w:rPr>
                <w:color w:val="000000"/>
                <w:sz w:val="29"/>
                <w:szCs w:val="29"/>
              </w:rPr>
              <w:t xml:space="preserve">У всіх є власні смакові уподобання. Хтось більше полюбляє м'ясні продукти, а хтось – рибу. Декому смакують молоко і каші або страви з овочів і фруктів. Є й такі, які намагаються їсти й пити лише «смачненьке»: копчену ковбасу, морозиво, чіпси, гамбургери, </w:t>
            </w:r>
            <w:proofErr w:type="spellStart"/>
            <w:r>
              <w:rPr>
                <w:color w:val="000000"/>
                <w:sz w:val="29"/>
                <w:szCs w:val="29"/>
              </w:rPr>
              <w:t>піццу</w:t>
            </w:r>
            <w:proofErr w:type="spellEnd"/>
            <w:r>
              <w:rPr>
                <w:color w:val="000000"/>
                <w:sz w:val="29"/>
                <w:szCs w:val="29"/>
              </w:rPr>
              <w:t>, шоколадні батончики і запивати все солодкими газованими напоями.</w:t>
            </w:r>
            <w:r w:rsidRPr="001363AC">
              <w:rPr>
                <w:color w:val="000000"/>
                <w:sz w:val="29"/>
                <w:szCs w:val="29"/>
              </w:rPr>
              <w:t xml:space="preserve"> </w:t>
            </w:r>
            <w:r>
              <w:rPr>
                <w:color w:val="000000"/>
                <w:sz w:val="29"/>
                <w:szCs w:val="29"/>
              </w:rPr>
              <w:t>Насправді ця «смакота», наче отрута для організму. Не вірите? Тоді слухайте:</w:t>
            </w:r>
          </w:p>
        </w:tc>
        <w:tc>
          <w:tcPr>
            <w:tcW w:w="2796" w:type="dxa"/>
          </w:tcPr>
          <w:p w:rsidR="00997FC6" w:rsidRDefault="00997FC6" w:rsidP="00E17C2B">
            <w:pPr>
              <w:spacing w:line="288" w:lineRule="auto"/>
            </w:pPr>
          </w:p>
        </w:tc>
      </w:tr>
      <w:tr w:rsidR="00997FC6" w:rsidTr="00E17C2B">
        <w:trPr>
          <w:trHeight w:val="5805"/>
        </w:trPr>
        <w:tc>
          <w:tcPr>
            <w:tcW w:w="8193" w:type="dxa"/>
          </w:tcPr>
          <w:p w:rsidR="00997FC6" w:rsidRPr="000A3AA8" w:rsidRDefault="00997FC6" w:rsidP="00E17C2B">
            <w:pPr>
              <w:spacing w:line="288" w:lineRule="auto"/>
              <w:ind w:firstLine="709"/>
              <w:jc w:val="both"/>
              <w:rPr>
                <w:rFonts w:ascii="Times New Roman" w:hAnsi="Times New Roman" w:cs="Times New Roman"/>
                <w:sz w:val="28"/>
                <w:szCs w:val="28"/>
              </w:rPr>
            </w:pPr>
            <w:r w:rsidRPr="000A3AA8">
              <w:rPr>
                <w:rFonts w:ascii="Times New Roman" w:hAnsi="Times New Roman" w:cs="Times New Roman"/>
                <w:sz w:val="28"/>
                <w:szCs w:val="28"/>
              </w:rPr>
              <w:t xml:space="preserve">Батончики Снікерс популярні в усьому світі. Виробниками він позиціонується як енергетичний продукт - відмінний </w:t>
            </w:r>
            <w:proofErr w:type="spellStart"/>
            <w:r w:rsidRPr="000A3AA8">
              <w:rPr>
                <w:rFonts w:ascii="Times New Roman" w:hAnsi="Times New Roman" w:cs="Times New Roman"/>
                <w:sz w:val="28"/>
                <w:szCs w:val="28"/>
              </w:rPr>
              <w:t>утамувач</w:t>
            </w:r>
            <w:proofErr w:type="spellEnd"/>
            <w:r w:rsidRPr="000A3AA8">
              <w:rPr>
                <w:rFonts w:ascii="Times New Roman" w:hAnsi="Times New Roman" w:cs="Times New Roman"/>
                <w:sz w:val="28"/>
                <w:szCs w:val="28"/>
              </w:rPr>
              <w:t xml:space="preserve"> голоду. Хтось не уявляє собі життя без цієї шоколадки, а хтось стверджує, що вона дуже шкідлива, вольовим рішенням відмовляючись від ласощів. Напевно, більшість з нас пробували цю цукерку на смак. Калорійність 100 грам продукту - цілих 5</w:t>
            </w:r>
            <w:r>
              <w:rPr>
                <w:rFonts w:ascii="Times New Roman" w:hAnsi="Times New Roman" w:cs="Times New Roman"/>
                <w:sz w:val="28"/>
                <w:szCs w:val="28"/>
              </w:rPr>
              <w:t>13</w:t>
            </w:r>
            <w:r w:rsidRPr="000A3AA8">
              <w:rPr>
                <w:rFonts w:ascii="Times New Roman" w:hAnsi="Times New Roman" w:cs="Times New Roman"/>
                <w:sz w:val="28"/>
                <w:szCs w:val="28"/>
              </w:rPr>
              <w:t xml:space="preserve"> </w:t>
            </w:r>
            <w:r>
              <w:rPr>
                <w:rFonts w:ascii="Times New Roman" w:hAnsi="Times New Roman" w:cs="Times New Roman"/>
                <w:sz w:val="28"/>
                <w:szCs w:val="28"/>
              </w:rPr>
              <w:t>кіло</w:t>
            </w:r>
            <w:r w:rsidRPr="000A3AA8">
              <w:rPr>
                <w:rFonts w:ascii="Times New Roman" w:hAnsi="Times New Roman" w:cs="Times New Roman"/>
                <w:sz w:val="28"/>
                <w:szCs w:val="28"/>
              </w:rPr>
              <w:t xml:space="preserve">калорій. І це при тому, що великий батончик як раз і важить 100 грамів! Варто відзначити, що при створенні одного батончика використано цілих - 27 грам цукру. До </w:t>
            </w:r>
            <w:r>
              <w:rPr>
                <w:rFonts w:ascii="Times New Roman" w:hAnsi="Times New Roman" w:cs="Times New Roman"/>
                <w:sz w:val="28"/>
                <w:szCs w:val="28"/>
              </w:rPr>
              <w:t>шкідливих складових цього батончика</w:t>
            </w:r>
            <w:r w:rsidRPr="000A3AA8">
              <w:rPr>
                <w:rFonts w:ascii="Times New Roman" w:hAnsi="Times New Roman" w:cs="Times New Roman"/>
                <w:sz w:val="28"/>
                <w:szCs w:val="28"/>
              </w:rPr>
              <w:t xml:space="preserve"> варто віднести: пальмову олію, підсилювачі смаку,  ароматизатор, </w:t>
            </w:r>
            <w:r>
              <w:rPr>
                <w:rFonts w:ascii="Times New Roman" w:hAnsi="Times New Roman" w:cs="Times New Roman"/>
                <w:sz w:val="28"/>
                <w:szCs w:val="28"/>
              </w:rPr>
              <w:t>емульгатор</w:t>
            </w:r>
            <w:r w:rsidRPr="000A3AA8">
              <w:rPr>
                <w:rFonts w:ascii="Times New Roman" w:hAnsi="Times New Roman" w:cs="Times New Roman"/>
                <w:sz w:val="28"/>
                <w:szCs w:val="28"/>
              </w:rPr>
              <w:t xml:space="preserve">, барвники. </w:t>
            </w:r>
          </w:p>
          <w:p w:rsidR="00997FC6" w:rsidRPr="001363AC" w:rsidRDefault="00997FC6" w:rsidP="00E17C2B">
            <w:pPr>
              <w:spacing w:line="288" w:lineRule="auto"/>
              <w:ind w:firstLine="709"/>
              <w:jc w:val="both"/>
              <w:rPr>
                <w:b/>
                <w:sz w:val="28"/>
                <w:szCs w:val="28"/>
                <w:u w:val="single"/>
              </w:rPr>
            </w:pPr>
            <w:r w:rsidRPr="000A3AA8">
              <w:rPr>
                <w:rFonts w:ascii="Times New Roman" w:hAnsi="Times New Roman" w:cs="Times New Roman"/>
                <w:sz w:val="28"/>
                <w:szCs w:val="28"/>
              </w:rPr>
              <w:t xml:space="preserve">Карієс, серцеві захворювання, проблеми з судинами, захворювання підшлункової залози і, звичайно ж, надмірна вага - це тільки частина проблем зі здоров'ям, які можуть виникнути при постійному споживанні цього </w:t>
            </w:r>
            <w:r>
              <w:rPr>
                <w:rFonts w:ascii="Times New Roman" w:hAnsi="Times New Roman" w:cs="Times New Roman"/>
                <w:sz w:val="28"/>
                <w:szCs w:val="28"/>
              </w:rPr>
              <w:t>продукту</w:t>
            </w:r>
            <w:r w:rsidRPr="000A3AA8">
              <w:rPr>
                <w:rFonts w:ascii="Times New Roman" w:hAnsi="Times New Roman" w:cs="Times New Roman"/>
                <w:sz w:val="28"/>
                <w:szCs w:val="28"/>
              </w:rPr>
              <w:t>. </w:t>
            </w:r>
          </w:p>
        </w:tc>
        <w:tc>
          <w:tcPr>
            <w:tcW w:w="2796" w:type="dxa"/>
          </w:tcPr>
          <w:p w:rsidR="00997FC6" w:rsidRDefault="00997FC6" w:rsidP="00E17C2B">
            <w:pPr>
              <w:spacing w:line="288" w:lineRule="auto"/>
              <w:jc w:val="center"/>
            </w:pPr>
            <w:r>
              <w:rPr>
                <w:noProof/>
                <w:lang w:val="ru-RU" w:eastAsia="ru-RU"/>
              </w:rPr>
              <w:drawing>
                <wp:inline distT="0" distB="0" distL="0" distR="0">
                  <wp:extent cx="1638300" cy="1228725"/>
                  <wp:effectExtent l="19050" t="0" r="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l="12737" r="12036"/>
                          <a:stretch>
                            <a:fillRect/>
                          </a:stretch>
                        </pic:blipFill>
                        <pic:spPr bwMode="auto">
                          <a:xfrm>
                            <a:off x="0" y="0"/>
                            <a:ext cx="1638300" cy="1228725"/>
                          </a:xfrm>
                          <a:prstGeom prst="rect">
                            <a:avLst/>
                          </a:prstGeom>
                          <a:noFill/>
                          <a:ln w="9525">
                            <a:noFill/>
                            <a:miter lim="800000"/>
                            <a:headEnd/>
                            <a:tailEnd/>
                          </a:ln>
                        </pic:spPr>
                      </pic:pic>
                    </a:graphicData>
                  </a:graphic>
                </wp:inline>
              </w:drawing>
            </w:r>
          </w:p>
        </w:tc>
      </w:tr>
      <w:tr w:rsidR="004855E1" w:rsidTr="004855E1">
        <w:trPr>
          <w:trHeight w:val="3958"/>
        </w:trPr>
        <w:tc>
          <w:tcPr>
            <w:tcW w:w="8193" w:type="dxa"/>
          </w:tcPr>
          <w:p w:rsidR="004855E1" w:rsidRPr="001C558B" w:rsidRDefault="004855E1" w:rsidP="00415633">
            <w:pPr>
              <w:spacing w:line="288" w:lineRule="auto"/>
              <w:ind w:firstLine="709"/>
              <w:jc w:val="both"/>
              <w:rPr>
                <w:rFonts w:ascii="Times New Roman" w:hAnsi="Times New Roman" w:cs="Times New Roman"/>
                <w:sz w:val="28"/>
                <w:szCs w:val="28"/>
              </w:rPr>
            </w:pPr>
            <w:r w:rsidRPr="001C558B">
              <w:rPr>
                <w:rFonts w:ascii="Times New Roman" w:hAnsi="Times New Roman" w:cs="Times New Roman"/>
                <w:sz w:val="28"/>
                <w:szCs w:val="28"/>
              </w:rPr>
              <w:t>Щоб зрозуміти, з чого</w:t>
            </w:r>
            <w:r>
              <w:rPr>
                <w:rFonts w:ascii="Times New Roman" w:hAnsi="Times New Roman" w:cs="Times New Roman"/>
                <w:sz w:val="28"/>
                <w:szCs w:val="28"/>
              </w:rPr>
              <w:t xml:space="preserve"> виготовляють</w:t>
            </w:r>
            <w:r w:rsidRPr="001C558B">
              <w:rPr>
                <w:rFonts w:ascii="Times New Roman" w:hAnsi="Times New Roman" w:cs="Times New Roman"/>
                <w:sz w:val="28"/>
                <w:szCs w:val="28"/>
              </w:rPr>
              <w:t xml:space="preserve"> чіпси,</w:t>
            </w:r>
            <w:r>
              <w:rPr>
                <w:rFonts w:ascii="Times New Roman" w:hAnsi="Times New Roman" w:cs="Times New Roman"/>
                <w:sz w:val="28"/>
                <w:szCs w:val="28"/>
              </w:rPr>
              <w:t xml:space="preserve"> </w:t>
            </w:r>
            <w:r w:rsidRPr="001C558B">
              <w:rPr>
                <w:rFonts w:ascii="Times New Roman" w:hAnsi="Times New Roman" w:cs="Times New Roman"/>
                <w:sz w:val="28"/>
                <w:szCs w:val="28"/>
              </w:rPr>
              <w:t>забудьте про те, що в них повинн</w:t>
            </w:r>
            <w:r>
              <w:rPr>
                <w:rFonts w:ascii="Times New Roman" w:hAnsi="Times New Roman" w:cs="Times New Roman"/>
                <w:sz w:val="28"/>
                <w:szCs w:val="28"/>
              </w:rPr>
              <w:t>а</w:t>
            </w:r>
            <w:r w:rsidRPr="001C558B">
              <w:rPr>
                <w:rFonts w:ascii="Times New Roman" w:hAnsi="Times New Roman" w:cs="Times New Roman"/>
                <w:sz w:val="28"/>
                <w:szCs w:val="28"/>
              </w:rPr>
              <w:t xml:space="preserve"> бути картопля. </w:t>
            </w:r>
            <w:proofErr w:type="spellStart"/>
            <w:r w:rsidRPr="001C558B">
              <w:rPr>
                <w:rFonts w:ascii="Times New Roman" w:hAnsi="Times New Roman" w:cs="Times New Roman"/>
                <w:sz w:val="28"/>
                <w:szCs w:val="28"/>
              </w:rPr>
              <w:t>Pringles</w:t>
            </w:r>
            <w:proofErr w:type="spellEnd"/>
            <w:r w:rsidRPr="001C558B">
              <w:rPr>
                <w:rFonts w:ascii="Times New Roman" w:hAnsi="Times New Roman" w:cs="Times New Roman"/>
                <w:sz w:val="28"/>
                <w:szCs w:val="28"/>
              </w:rPr>
              <w:t xml:space="preserve"> випускає компанія, яка одного разу у Великобританії, заради того щоб уникнути підвищеної ставки податків, стверджувала, що в її продукті вміст картоплі настільки низьк</w:t>
            </w:r>
            <w:r>
              <w:rPr>
                <w:rFonts w:ascii="Times New Roman" w:hAnsi="Times New Roman" w:cs="Times New Roman"/>
                <w:sz w:val="28"/>
                <w:szCs w:val="28"/>
              </w:rPr>
              <w:t>ий</w:t>
            </w:r>
            <w:r w:rsidRPr="001C558B">
              <w:rPr>
                <w:rFonts w:ascii="Times New Roman" w:hAnsi="Times New Roman" w:cs="Times New Roman"/>
                <w:sz w:val="28"/>
                <w:szCs w:val="28"/>
              </w:rPr>
              <w:t>, що з технічної точки зору це і не картопляні чіпси зовсім.</w:t>
            </w:r>
          </w:p>
          <w:p w:rsidR="004855E1" w:rsidRDefault="004855E1" w:rsidP="00415633">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Звісно в чіпсах також є харчові добавки, але н</w:t>
            </w:r>
            <w:r w:rsidRPr="001C558B">
              <w:rPr>
                <w:rFonts w:ascii="Times New Roman" w:hAnsi="Times New Roman" w:cs="Times New Roman"/>
                <w:sz w:val="28"/>
                <w:szCs w:val="28"/>
              </w:rPr>
              <w:t>айбільш небезпечний компонент картопляних чіпсів додається в них не спеціально, а є побічним продуктом такої переробки.</w:t>
            </w:r>
          </w:p>
          <w:p w:rsidR="004855E1" w:rsidRDefault="004855E1" w:rsidP="004855E1">
            <w:pPr>
              <w:spacing w:line="288" w:lineRule="auto"/>
              <w:ind w:firstLine="709"/>
              <w:jc w:val="both"/>
              <w:rPr>
                <w:rFonts w:ascii="Times New Roman" w:hAnsi="Times New Roman" w:cs="Times New Roman"/>
                <w:sz w:val="28"/>
                <w:szCs w:val="28"/>
              </w:rPr>
            </w:pPr>
            <w:r w:rsidRPr="001C558B">
              <w:rPr>
                <w:rFonts w:ascii="Times New Roman" w:hAnsi="Times New Roman" w:cs="Times New Roman"/>
                <w:sz w:val="28"/>
                <w:szCs w:val="28"/>
              </w:rPr>
              <w:t>Акриламід - речовина, що викликає рак. Він міститься в вуглеводних продуктах, приготов</w:t>
            </w:r>
            <w:r>
              <w:rPr>
                <w:rFonts w:ascii="Times New Roman" w:hAnsi="Times New Roman" w:cs="Times New Roman"/>
                <w:sz w:val="28"/>
                <w:szCs w:val="28"/>
              </w:rPr>
              <w:t>а</w:t>
            </w:r>
            <w:r w:rsidRPr="001C558B">
              <w:rPr>
                <w:rFonts w:ascii="Times New Roman" w:hAnsi="Times New Roman" w:cs="Times New Roman"/>
                <w:sz w:val="28"/>
                <w:szCs w:val="28"/>
              </w:rPr>
              <w:t>них при високих температурах.</w:t>
            </w:r>
          </w:p>
          <w:p w:rsidR="004855E1" w:rsidRPr="001363AC" w:rsidRDefault="004855E1" w:rsidP="004855E1">
            <w:pPr>
              <w:spacing w:line="288" w:lineRule="auto"/>
              <w:ind w:firstLine="709"/>
              <w:jc w:val="both"/>
              <w:rPr>
                <w:b/>
                <w:sz w:val="28"/>
                <w:szCs w:val="28"/>
                <w:u w:val="single"/>
              </w:rPr>
            </w:pPr>
          </w:p>
        </w:tc>
        <w:tc>
          <w:tcPr>
            <w:tcW w:w="2796" w:type="dxa"/>
          </w:tcPr>
          <w:p w:rsidR="004855E1" w:rsidRDefault="004855E1" w:rsidP="00415633">
            <w:pPr>
              <w:spacing w:line="288" w:lineRule="auto"/>
            </w:pPr>
            <w:r>
              <w:rPr>
                <w:noProof/>
                <w:lang w:val="ru-RU" w:eastAsia="ru-RU"/>
              </w:rPr>
              <w:drawing>
                <wp:inline distT="0" distB="0" distL="0" distR="0">
                  <wp:extent cx="1588931" cy="1200150"/>
                  <wp:effectExtent l="19050" t="0" r="0" b="0"/>
                  <wp:docPr id="3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l="12698" r="12698"/>
                          <a:stretch>
                            <a:fillRect/>
                          </a:stretch>
                        </pic:blipFill>
                        <pic:spPr bwMode="auto">
                          <a:xfrm>
                            <a:off x="0" y="0"/>
                            <a:ext cx="1594707" cy="1204513"/>
                          </a:xfrm>
                          <a:prstGeom prst="rect">
                            <a:avLst/>
                          </a:prstGeom>
                          <a:noFill/>
                          <a:ln w="9525">
                            <a:noFill/>
                            <a:miter lim="800000"/>
                            <a:headEnd/>
                            <a:tailEnd/>
                          </a:ln>
                        </pic:spPr>
                      </pic:pic>
                    </a:graphicData>
                  </a:graphic>
                </wp:inline>
              </w:drawing>
            </w:r>
          </w:p>
        </w:tc>
      </w:tr>
    </w:tbl>
    <w:p w:rsidR="00997FC6" w:rsidRDefault="00997FC6" w:rsidP="00840967">
      <w:pPr>
        <w:spacing w:after="0" w:line="288" w:lineRule="auto"/>
      </w:pPr>
    </w:p>
    <w:tbl>
      <w:tblPr>
        <w:tblStyle w:val="a3"/>
        <w:tblW w:w="0" w:type="auto"/>
        <w:tblLook w:val="04A0" w:firstRow="1" w:lastRow="0" w:firstColumn="1" w:lastColumn="0" w:noHBand="0" w:noVBand="1"/>
      </w:tblPr>
      <w:tblGrid>
        <w:gridCol w:w="8163"/>
        <w:gridCol w:w="2826"/>
      </w:tblGrid>
      <w:tr w:rsidR="00997FC6" w:rsidTr="004855E1">
        <w:trPr>
          <w:trHeight w:val="3083"/>
        </w:trPr>
        <w:tc>
          <w:tcPr>
            <w:tcW w:w="8193" w:type="dxa"/>
          </w:tcPr>
          <w:p w:rsidR="00997FC6" w:rsidRPr="001363AC" w:rsidRDefault="00997FC6" w:rsidP="00E17C2B">
            <w:pPr>
              <w:spacing w:line="288" w:lineRule="auto"/>
              <w:ind w:firstLine="709"/>
              <w:jc w:val="both"/>
              <w:rPr>
                <w:b/>
                <w:sz w:val="28"/>
                <w:szCs w:val="28"/>
                <w:u w:val="single"/>
              </w:rPr>
            </w:pPr>
            <w:r w:rsidRPr="001C558B">
              <w:rPr>
                <w:rFonts w:ascii="Times New Roman" w:hAnsi="Times New Roman" w:cs="Times New Roman"/>
                <w:sz w:val="28"/>
                <w:szCs w:val="28"/>
              </w:rPr>
              <w:lastRenderedPageBreak/>
              <w:t>У картопляних чіпсах, які готуються в киплячій олії, міститься так багато акриламіду, що в 2005 році штат Каліфорнія хотів заборонити їх продавати. Закінчилося все тим, що за наполяганням влади і громадськості виробники чіпсів пообіцяли, що знизять кількість акриламіду в св</w:t>
            </w:r>
            <w:r>
              <w:rPr>
                <w:rFonts w:ascii="Times New Roman" w:hAnsi="Times New Roman" w:cs="Times New Roman"/>
                <w:sz w:val="28"/>
                <w:szCs w:val="28"/>
              </w:rPr>
              <w:t>ої</w:t>
            </w:r>
            <w:r w:rsidRPr="001C558B">
              <w:rPr>
                <w:rFonts w:ascii="Times New Roman" w:hAnsi="Times New Roman" w:cs="Times New Roman"/>
                <w:sz w:val="28"/>
                <w:szCs w:val="28"/>
              </w:rPr>
              <w:t>х продуктах в кілька десятків разів. Ця норма витримувалася американськими виробниками чіпсів до 2011 року, але в інших країнах подібної боротьби з цією речовиною не було!</w:t>
            </w:r>
          </w:p>
        </w:tc>
        <w:tc>
          <w:tcPr>
            <w:tcW w:w="2796" w:type="dxa"/>
          </w:tcPr>
          <w:p w:rsidR="00997FC6" w:rsidRDefault="00997FC6" w:rsidP="00E17C2B">
            <w:pPr>
              <w:spacing w:line="288" w:lineRule="auto"/>
            </w:pPr>
          </w:p>
        </w:tc>
      </w:tr>
      <w:tr w:rsidR="004855E1" w:rsidTr="004855E1">
        <w:trPr>
          <w:trHeight w:val="8211"/>
        </w:trPr>
        <w:tc>
          <w:tcPr>
            <w:tcW w:w="8193" w:type="dxa"/>
          </w:tcPr>
          <w:p w:rsidR="004855E1" w:rsidRDefault="004855E1" w:rsidP="00E17C2B">
            <w:pPr>
              <w:spacing w:line="288" w:lineRule="auto"/>
              <w:ind w:firstLine="709"/>
              <w:jc w:val="both"/>
              <w:rPr>
                <w:rFonts w:ascii="Times New Roman" w:hAnsi="Times New Roman" w:cs="Times New Roman"/>
                <w:sz w:val="28"/>
                <w:szCs w:val="28"/>
              </w:rPr>
            </w:pPr>
            <w:r w:rsidRPr="00B770C2">
              <w:rPr>
                <w:rFonts w:ascii="Times New Roman" w:hAnsi="Times New Roman" w:cs="Times New Roman"/>
                <w:sz w:val="28"/>
                <w:szCs w:val="28"/>
              </w:rPr>
              <w:t>Кока-кола - безалкогольний газований напій. Це</w:t>
            </w:r>
            <w:r>
              <w:rPr>
                <w:rFonts w:ascii="Times New Roman" w:hAnsi="Times New Roman" w:cs="Times New Roman"/>
                <w:sz w:val="28"/>
                <w:szCs w:val="28"/>
              </w:rPr>
              <w:t xml:space="preserve"> один</w:t>
            </w:r>
            <w:r w:rsidRPr="00B770C2">
              <w:rPr>
                <w:rFonts w:ascii="Times New Roman" w:hAnsi="Times New Roman" w:cs="Times New Roman"/>
                <w:sz w:val="28"/>
                <w:szCs w:val="28"/>
              </w:rPr>
              <w:t xml:space="preserve"> з найпопулярніших напоїв у світі, але так</w:t>
            </w:r>
            <w:r>
              <w:rPr>
                <w:rFonts w:ascii="Times New Roman" w:hAnsi="Times New Roman" w:cs="Times New Roman"/>
                <w:sz w:val="28"/>
                <w:szCs w:val="28"/>
              </w:rPr>
              <w:t>ож вважається досить шкідливим.</w:t>
            </w:r>
          </w:p>
          <w:p w:rsidR="004855E1" w:rsidRDefault="004855E1" w:rsidP="00E17C2B">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Яка дія цього напою на організм?</w:t>
            </w:r>
          </w:p>
          <w:p w:rsidR="004855E1" w:rsidRDefault="004855E1" w:rsidP="00E17C2B">
            <w:pPr>
              <w:spacing w:line="288" w:lineRule="auto"/>
              <w:ind w:firstLine="709"/>
              <w:jc w:val="both"/>
              <w:rPr>
                <w:rFonts w:ascii="Times New Roman" w:hAnsi="Times New Roman" w:cs="Times New Roman"/>
                <w:sz w:val="28"/>
                <w:szCs w:val="28"/>
              </w:rPr>
            </w:pPr>
            <w:r w:rsidRPr="00B770C2">
              <w:rPr>
                <w:rFonts w:ascii="Times New Roman" w:hAnsi="Times New Roman" w:cs="Times New Roman"/>
                <w:sz w:val="28"/>
                <w:szCs w:val="28"/>
              </w:rPr>
              <w:t xml:space="preserve">Через 10 хвилин після того, як ви випиваєте банку кока-коли, десять чайних ложок цукру (максимально допустима денна норма) вдаряють по вашому організму. Зазвичай у організму на таку кількість цукру реакція однозначна - починається блювота, у вас же це не відбувається лише тому, що фосфорна кислота відмінно пригнічує цей рефлекс. Ще через 10 хвилин відбувається різкий скачок інсуліну в кров, в цей же час печінка починає переробляти весь цукор в жири. </w:t>
            </w:r>
          </w:p>
          <w:p w:rsidR="004855E1" w:rsidRDefault="004855E1" w:rsidP="004855E1">
            <w:pPr>
              <w:spacing w:line="288" w:lineRule="auto"/>
              <w:jc w:val="both"/>
            </w:pPr>
            <w:r w:rsidRPr="00B770C2">
              <w:rPr>
                <w:rFonts w:ascii="Times New Roman" w:hAnsi="Times New Roman" w:cs="Times New Roman"/>
                <w:sz w:val="28"/>
                <w:szCs w:val="28"/>
              </w:rPr>
              <w:t xml:space="preserve">Ще через 20 хвилин організм повністю поглинає кофеїн, що міститься в кока-колі, від такої кількості ваші зіниці розширюються, збільшується кров'яний тиск через великий вміст цукру в крові, а також відбувається блокування </w:t>
            </w:r>
            <w:proofErr w:type="spellStart"/>
            <w:r w:rsidRPr="00B770C2">
              <w:rPr>
                <w:rFonts w:ascii="Times New Roman" w:hAnsi="Times New Roman" w:cs="Times New Roman"/>
                <w:sz w:val="28"/>
                <w:szCs w:val="28"/>
              </w:rPr>
              <w:t>аденозинових</w:t>
            </w:r>
            <w:proofErr w:type="spellEnd"/>
            <w:r w:rsidRPr="00B770C2">
              <w:rPr>
                <w:rFonts w:ascii="Times New Roman" w:hAnsi="Times New Roman" w:cs="Times New Roman"/>
                <w:sz w:val="28"/>
                <w:szCs w:val="28"/>
              </w:rPr>
              <w:t xml:space="preserve"> рецепторів, що відповідають за відчуття втоми і сонливості. В цей же час ваш організм збільшує вироблення гормону </w:t>
            </w:r>
            <w:proofErr w:type="spellStart"/>
            <w:r w:rsidRPr="00B770C2">
              <w:rPr>
                <w:rFonts w:ascii="Times New Roman" w:hAnsi="Times New Roman" w:cs="Times New Roman"/>
                <w:sz w:val="28"/>
                <w:szCs w:val="28"/>
              </w:rPr>
              <w:t>дофаміну</w:t>
            </w:r>
            <w:proofErr w:type="spellEnd"/>
            <w:r w:rsidRPr="00B770C2">
              <w:rPr>
                <w:rFonts w:ascii="Times New Roman" w:hAnsi="Times New Roman" w:cs="Times New Roman"/>
                <w:sz w:val="28"/>
                <w:szCs w:val="28"/>
              </w:rPr>
              <w:t>, (гормон щастя, що відповідає за центр задоволення мозку).</w:t>
            </w:r>
          </w:p>
          <w:p w:rsidR="004855E1" w:rsidRPr="00A91A8C" w:rsidRDefault="004855E1" w:rsidP="004855E1">
            <w:pPr>
              <w:spacing w:line="288" w:lineRule="auto"/>
              <w:ind w:firstLine="709"/>
              <w:jc w:val="both"/>
              <w:rPr>
                <w:rFonts w:ascii="Times New Roman" w:hAnsi="Times New Roman" w:cs="Times New Roman"/>
                <w:sz w:val="28"/>
                <w:szCs w:val="28"/>
              </w:rPr>
            </w:pPr>
            <w:r w:rsidRPr="00B770C2">
              <w:rPr>
                <w:rFonts w:ascii="Times New Roman" w:hAnsi="Times New Roman" w:cs="Times New Roman"/>
                <w:sz w:val="28"/>
                <w:szCs w:val="28"/>
              </w:rPr>
              <w:t xml:space="preserve">Подібні процеси спостерігаються під час прийому героїну. Через годину після прийому однієї банки кока-коли </w:t>
            </w:r>
            <w:r>
              <w:rPr>
                <w:rFonts w:ascii="Times New Roman" w:hAnsi="Times New Roman" w:cs="Times New Roman"/>
                <w:sz w:val="28"/>
                <w:szCs w:val="28"/>
              </w:rPr>
              <w:t>орто</w:t>
            </w:r>
            <w:r w:rsidRPr="00B770C2">
              <w:rPr>
                <w:rFonts w:ascii="Times New Roman" w:hAnsi="Times New Roman" w:cs="Times New Roman"/>
                <w:sz w:val="28"/>
                <w:szCs w:val="28"/>
              </w:rPr>
              <w:t>фосфорна кислота прискорює метаболізм завдяки зв'язуванню кальцію, магнію і цинку у вашому кишечнику. Потім в роботу включається сечогінна система, яка виводить кальцій, магній і цинк, що знаходилися до цього в ваших кіст</w:t>
            </w:r>
            <w:r>
              <w:rPr>
                <w:rFonts w:ascii="Times New Roman" w:hAnsi="Times New Roman" w:cs="Times New Roman"/>
                <w:sz w:val="28"/>
                <w:szCs w:val="28"/>
              </w:rPr>
              <w:t>оч</w:t>
            </w:r>
            <w:r w:rsidRPr="00B770C2">
              <w:rPr>
                <w:rFonts w:ascii="Times New Roman" w:hAnsi="Times New Roman" w:cs="Times New Roman"/>
                <w:sz w:val="28"/>
                <w:szCs w:val="28"/>
              </w:rPr>
              <w:t xml:space="preserve">ках. Ну і нарешті, процес переробки кока-коли завершується тим, що людина стає млявою і дратівливою. Ви все ще сумніваєтеся в тому, що кока-кола шкідлива? </w:t>
            </w:r>
          </w:p>
          <w:p w:rsidR="004855E1" w:rsidRPr="001C558B" w:rsidRDefault="004855E1" w:rsidP="00E17C2B">
            <w:pPr>
              <w:spacing w:line="288" w:lineRule="auto"/>
              <w:rPr>
                <w:rFonts w:ascii="Times New Roman" w:hAnsi="Times New Roman" w:cs="Times New Roman"/>
                <w:sz w:val="28"/>
                <w:szCs w:val="28"/>
              </w:rPr>
            </w:pPr>
          </w:p>
        </w:tc>
        <w:tc>
          <w:tcPr>
            <w:tcW w:w="2796" w:type="dxa"/>
          </w:tcPr>
          <w:p w:rsidR="004855E1" w:rsidRDefault="004855E1" w:rsidP="00E17C2B">
            <w:pPr>
              <w:spacing w:line="288" w:lineRule="auto"/>
            </w:pPr>
            <w:r>
              <w:rPr>
                <w:noProof/>
                <w:lang w:val="ru-RU" w:eastAsia="ru-RU"/>
              </w:rPr>
              <w:drawing>
                <wp:inline distT="0" distB="0" distL="0" distR="0">
                  <wp:extent cx="1629096" cy="1228725"/>
                  <wp:effectExtent l="19050" t="0" r="9204" b="0"/>
                  <wp:docPr id="3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l="12025" r="13291"/>
                          <a:stretch>
                            <a:fillRect/>
                          </a:stretch>
                        </pic:blipFill>
                        <pic:spPr bwMode="auto">
                          <a:xfrm>
                            <a:off x="0" y="0"/>
                            <a:ext cx="1631944" cy="1230873"/>
                          </a:xfrm>
                          <a:prstGeom prst="rect">
                            <a:avLst/>
                          </a:prstGeom>
                          <a:noFill/>
                          <a:ln w="9525">
                            <a:noFill/>
                            <a:miter lim="800000"/>
                            <a:headEnd/>
                            <a:tailEnd/>
                          </a:ln>
                        </pic:spPr>
                      </pic:pic>
                    </a:graphicData>
                  </a:graphic>
                </wp:inline>
              </w:drawing>
            </w:r>
          </w:p>
        </w:tc>
      </w:tr>
    </w:tbl>
    <w:p w:rsidR="00997FC6" w:rsidRDefault="00997FC6" w:rsidP="00840967">
      <w:pPr>
        <w:spacing w:after="0" w:line="288" w:lineRule="auto"/>
      </w:pPr>
    </w:p>
    <w:tbl>
      <w:tblPr>
        <w:tblStyle w:val="a3"/>
        <w:tblW w:w="0" w:type="auto"/>
        <w:tblLook w:val="04A0" w:firstRow="1" w:lastRow="0" w:firstColumn="1" w:lastColumn="0" w:noHBand="0" w:noVBand="1"/>
      </w:tblPr>
      <w:tblGrid>
        <w:gridCol w:w="8193"/>
        <w:gridCol w:w="2796"/>
      </w:tblGrid>
      <w:tr w:rsidR="004855E1" w:rsidTr="0031462A">
        <w:trPr>
          <w:trHeight w:val="1652"/>
        </w:trPr>
        <w:tc>
          <w:tcPr>
            <w:tcW w:w="8193" w:type="dxa"/>
          </w:tcPr>
          <w:p w:rsidR="004855E1" w:rsidRPr="001C558B" w:rsidRDefault="004855E1" w:rsidP="0031462A">
            <w:pPr>
              <w:pStyle w:val="a4"/>
              <w:spacing w:before="0" w:beforeAutospacing="0" w:after="0" w:afterAutospacing="0" w:line="288" w:lineRule="auto"/>
              <w:ind w:firstLine="708"/>
              <w:jc w:val="both"/>
              <w:rPr>
                <w:sz w:val="28"/>
                <w:szCs w:val="28"/>
              </w:rPr>
            </w:pPr>
            <w:r w:rsidRPr="00FE3858">
              <w:rPr>
                <w:sz w:val="28"/>
                <w:szCs w:val="28"/>
              </w:rPr>
              <w:t xml:space="preserve">Також шкідливими </w:t>
            </w:r>
            <w:r>
              <w:rPr>
                <w:sz w:val="28"/>
                <w:szCs w:val="28"/>
              </w:rPr>
              <w:t>є</w:t>
            </w:r>
            <w:r w:rsidRPr="00FE3858">
              <w:rPr>
                <w:sz w:val="28"/>
                <w:szCs w:val="28"/>
              </w:rPr>
              <w:t xml:space="preserve"> </w:t>
            </w:r>
            <w:r>
              <w:rPr>
                <w:sz w:val="28"/>
                <w:szCs w:val="28"/>
              </w:rPr>
              <w:t xml:space="preserve">сухарики, ароматизовані горішки, енергетики, сушені морепродукти, сирні </w:t>
            </w:r>
            <w:proofErr w:type="spellStart"/>
            <w:r>
              <w:rPr>
                <w:sz w:val="28"/>
                <w:szCs w:val="28"/>
              </w:rPr>
              <w:t>снеки</w:t>
            </w:r>
            <w:proofErr w:type="spellEnd"/>
            <w:r>
              <w:rPr>
                <w:sz w:val="28"/>
                <w:szCs w:val="28"/>
              </w:rPr>
              <w:t>, жувальні гумки, соуси, копчені ковбаси. або додаватись виробником для надання продукту певних властивостей.</w:t>
            </w:r>
          </w:p>
        </w:tc>
        <w:tc>
          <w:tcPr>
            <w:tcW w:w="2796" w:type="dxa"/>
          </w:tcPr>
          <w:p w:rsidR="004855E1" w:rsidRDefault="004855E1" w:rsidP="00E17C2B">
            <w:pPr>
              <w:spacing w:line="288" w:lineRule="auto"/>
            </w:pPr>
          </w:p>
        </w:tc>
      </w:tr>
      <w:tr w:rsidR="004855E1" w:rsidTr="00E17C2B">
        <w:trPr>
          <w:trHeight w:val="7380"/>
        </w:trPr>
        <w:tc>
          <w:tcPr>
            <w:tcW w:w="8193" w:type="dxa"/>
          </w:tcPr>
          <w:p w:rsidR="004855E1" w:rsidRDefault="004855E1" w:rsidP="00E17C2B">
            <w:pPr>
              <w:pStyle w:val="a4"/>
              <w:spacing w:before="0" w:beforeAutospacing="0" w:after="0" w:afterAutospacing="0" w:line="288" w:lineRule="auto"/>
              <w:ind w:firstLine="708"/>
              <w:jc w:val="both"/>
              <w:rPr>
                <w:b/>
                <w:sz w:val="28"/>
                <w:szCs w:val="28"/>
                <w:u w:val="single"/>
              </w:rPr>
            </w:pPr>
            <w:r>
              <w:rPr>
                <w:b/>
                <w:sz w:val="28"/>
                <w:szCs w:val="28"/>
                <w:u w:val="single"/>
              </w:rPr>
              <w:t>2</w:t>
            </w:r>
            <w:r w:rsidRPr="001363AC">
              <w:rPr>
                <w:b/>
                <w:sz w:val="28"/>
                <w:szCs w:val="28"/>
                <w:u w:val="single"/>
              </w:rPr>
              <w:t xml:space="preserve"> ведучий:</w:t>
            </w:r>
          </w:p>
          <w:p w:rsidR="0031462A" w:rsidRPr="0031462A" w:rsidRDefault="0031462A" w:rsidP="00E17C2B">
            <w:pPr>
              <w:pStyle w:val="a4"/>
              <w:spacing w:before="0" w:beforeAutospacing="0" w:after="0" w:afterAutospacing="0" w:line="288" w:lineRule="auto"/>
              <w:ind w:firstLine="708"/>
              <w:jc w:val="both"/>
              <w:rPr>
                <w:sz w:val="28"/>
                <w:szCs w:val="28"/>
                <w:lang w:val="ru-RU"/>
              </w:rPr>
            </w:pPr>
            <w:r>
              <w:rPr>
                <w:sz w:val="28"/>
                <w:szCs w:val="28"/>
              </w:rPr>
              <w:t xml:space="preserve">Небезпечними </w:t>
            </w:r>
            <w:proofErr w:type="spellStart"/>
            <w:r w:rsidRPr="0031462A">
              <w:rPr>
                <w:sz w:val="28"/>
                <w:szCs w:val="28"/>
                <w:lang w:val="ru-RU"/>
              </w:rPr>
              <w:t>харчові</w:t>
            </w:r>
            <w:proofErr w:type="spellEnd"/>
            <w:r w:rsidRPr="0031462A">
              <w:rPr>
                <w:sz w:val="28"/>
                <w:szCs w:val="28"/>
                <w:lang w:val="ru-RU"/>
              </w:rPr>
              <w:t xml:space="preserve"> </w:t>
            </w:r>
            <w:proofErr w:type="spellStart"/>
            <w:r w:rsidRPr="0031462A">
              <w:rPr>
                <w:sz w:val="28"/>
                <w:szCs w:val="28"/>
                <w:lang w:val="ru-RU"/>
              </w:rPr>
              <w:t>продукти</w:t>
            </w:r>
            <w:proofErr w:type="spellEnd"/>
            <w:r>
              <w:rPr>
                <w:sz w:val="28"/>
                <w:szCs w:val="28"/>
              </w:rPr>
              <w:t xml:space="preserve"> стають через наявність в їх складі шкідливих речовин, які потрапляють з продовольчої сировини.</w:t>
            </w:r>
          </w:p>
          <w:p w:rsidR="004855E1" w:rsidRPr="00D34056" w:rsidRDefault="004855E1" w:rsidP="00E17C2B">
            <w:pPr>
              <w:spacing w:line="288" w:lineRule="auto"/>
              <w:ind w:firstLine="709"/>
              <w:jc w:val="both"/>
              <w:rPr>
                <w:rFonts w:ascii="Times New Roman" w:hAnsi="Times New Roman" w:cs="Times New Roman"/>
                <w:sz w:val="28"/>
                <w:szCs w:val="28"/>
              </w:rPr>
            </w:pPr>
            <w:r w:rsidRPr="00D34056">
              <w:rPr>
                <w:rFonts w:ascii="Times New Roman" w:hAnsi="Times New Roman" w:cs="Times New Roman"/>
                <w:sz w:val="28"/>
                <w:szCs w:val="28"/>
              </w:rPr>
              <w:t xml:space="preserve">Нітрати — солі азотної кислоти, яких дуже багато в навколишнім середовищі, наприклад у ґрунті або воді. </w:t>
            </w:r>
          </w:p>
          <w:p w:rsidR="004855E1" w:rsidRPr="00D34056" w:rsidRDefault="004855E1" w:rsidP="00E17C2B">
            <w:pPr>
              <w:spacing w:line="288" w:lineRule="auto"/>
              <w:ind w:firstLine="709"/>
              <w:jc w:val="both"/>
              <w:rPr>
                <w:rFonts w:ascii="Times New Roman" w:hAnsi="Times New Roman" w:cs="Times New Roman"/>
                <w:sz w:val="28"/>
                <w:szCs w:val="28"/>
              </w:rPr>
            </w:pPr>
            <w:r w:rsidRPr="00D34056">
              <w:rPr>
                <w:rFonts w:ascii="Times New Roman" w:hAnsi="Times New Roman" w:cs="Times New Roman"/>
                <w:sz w:val="28"/>
                <w:szCs w:val="28"/>
              </w:rPr>
              <w:t>Навантаження нітратів на організм людини стало помітно зростати останнім часом. Ця проблема з’явилась внаслідок хімізації сільського господарства, застосування мінеральних добрив з наявністю азоту для підвищення врожаїв сільськогосподарських культур.</w:t>
            </w:r>
          </w:p>
          <w:p w:rsidR="004855E1" w:rsidRPr="00D34056" w:rsidRDefault="004855E1" w:rsidP="00E17C2B">
            <w:pPr>
              <w:spacing w:line="288" w:lineRule="auto"/>
              <w:ind w:firstLine="709"/>
              <w:jc w:val="both"/>
              <w:rPr>
                <w:rFonts w:ascii="Times New Roman" w:hAnsi="Times New Roman" w:cs="Times New Roman"/>
                <w:sz w:val="28"/>
                <w:szCs w:val="28"/>
              </w:rPr>
            </w:pPr>
            <w:r w:rsidRPr="00D34056">
              <w:rPr>
                <w:rFonts w:ascii="Times New Roman" w:hAnsi="Times New Roman" w:cs="Times New Roman"/>
                <w:sz w:val="28"/>
                <w:szCs w:val="28"/>
              </w:rPr>
              <w:t xml:space="preserve">Чим небезпечні нітрати для Вашого організму? Нітрати добре всмоктуються в шлунково-кишковому тракті, швидко попадають в кров і розносяться по всьому організму, саме тому при надходженні в організм людини нітратів в дозах, які перевищують допустимі, виникає клінічна картина гострого або хронічного нітратного отруєння. </w:t>
            </w:r>
          </w:p>
          <w:p w:rsidR="004855E1" w:rsidRDefault="004855E1" w:rsidP="00E17C2B">
            <w:pPr>
              <w:spacing w:line="288" w:lineRule="auto"/>
              <w:ind w:firstLine="709"/>
              <w:jc w:val="both"/>
            </w:pPr>
            <w:r w:rsidRPr="00D34056">
              <w:rPr>
                <w:rFonts w:ascii="Times New Roman" w:hAnsi="Times New Roman" w:cs="Times New Roman"/>
                <w:sz w:val="28"/>
                <w:szCs w:val="28"/>
              </w:rPr>
              <w:t>Допустима добова доза нітратів для дорослої людини складає 325 мг.</w:t>
            </w:r>
          </w:p>
        </w:tc>
        <w:tc>
          <w:tcPr>
            <w:tcW w:w="2796" w:type="dxa"/>
          </w:tcPr>
          <w:p w:rsidR="004855E1" w:rsidRDefault="004855E1" w:rsidP="00E17C2B">
            <w:pPr>
              <w:spacing w:line="288" w:lineRule="auto"/>
            </w:pPr>
            <w:r>
              <w:rPr>
                <w:noProof/>
                <w:lang w:val="ru-RU" w:eastAsia="ru-RU"/>
              </w:rPr>
              <w:drawing>
                <wp:inline distT="0" distB="0" distL="0" distR="0">
                  <wp:extent cx="1619667" cy="1219200"/>
                  <wp:effectExtent l="19050" t="0" r="0" b="0"/>
                  <wp:docPr id="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l="12757" r="12346"/>
                          <a:stretch>
                            <a:fillRect/>
                          </a:stretch>
                        </pic:blipFill>
                        <pic:spPr bwMode="auto">
                          <a:xfrm>
                            <a:off x="0" y="0"/>
                            <a:ext cx="1619667" cy="1219200"/>
                          </a:xfrm>
                          <a:prstGeom prst="rect">
                            <a:avLst/>
                          </a:prstGeom>
                          <a:noFill/>
                          <a:ln w="9525">
                            <a:noFill/>
                            <a:miter lim="800000"/>
                            <a:headEnd/>
                            <a:tailEnd/>
                          </a:ln>
                        </pic:spPr>
                      </pic:pic>
                    </a:graphicData>
                  </a:graphic>
                </wp:inline>
              </w:drawing>
            </w:r>
          </w:p>
        </w:tc>
      </w:tr>
      <w:tr w:rsidR="004855E1" w:rsidTr="004855E1">
        <w:trPr>
          <w:trHeight w:val="840"/>
        </w:trPr>
        <w:tc>
          <w:tcPr>
            <w:tcW w:w="8193" w:type="dxa"/>
          </w:tcPr>
          <w:p w:rsidR="004855E1" w:rsidRPr="00D34056" w:rsidRDefault="004855E1" w:rsidP="00E17C2B">
            <w:pPr>
              <w:spacing w:line="288" w:lineRule="auto"/>
              <w:ind w:firstLine="709"/>
              <w:jc w:val="both"/>
              <w:rPr>
                <w:rFonts w:ascii="Times New Roman" w:hAnsi="Times New Roman" w:cs="Times New Roman"/>
                <w:sz w:val="28"/>
                <w:szCs w:val="28"/>
              </w:rPr>
            </w:pPr>
            <w:r w:rsidRPr="00D34056">
              <w:rPr>
                <w:rFonts w:ascii="Times New Roman" w:hAnsi="Times New Roman" w:cs="Times New Roman"/>
                <w:sz w:val="28"/>
                <w:szCs w:val="28"/>
              </w:rPr>
              <w:t>Пестициди - хімічні речовини, що застосовуються в сільському господарстві для боротьби з хворобами вирощуваних культур, різноманітними шкідниками та гризунами, а також сприяють знищенню бур'янів. </w:t>
            </w:r>
          </w:p>
          <w:p w:rsidR="004855E1" w:rsidRPr="00D34056" w:rsidRDefault="004855E1" w:rsidP="00E17C2B">
            <w:pPr>
              <w:spacing w:line="288" w:lineRule="auto"/>
              <w:ind w:firstLine="709"/>
              <w:jc w:val="both"/>
              <w:rPr>
                <w:rFonts w:ascii="Times New Roman" w:hAnsi="Times New Roman" w:cs="Times New Roman"/>
                <w:sz w:val="28"/>
                <w:szCs w:val="28"/>
              </w:rPr>
            </w:pPr>
            <w:r w:rsidRPr="00D34056">
              <w:rPr>
                <w:rFonts w:ascii="Times New Roman" w:hAnsi="Times New Roman" w:cs="Times New Roman"/>
                <w:sz w:val="28"/>
                <w:szCs w:val="28"/>
              </w:rPr>
              <w:t>До організму людини вони потрапляють через шкіру, дихальні шляхи чи шлун</w:t>
            </w:r>
            <w:r>
              <w:rPr>
                <w:rFonts w:ascii="Times New Roman" w:hAnsi="Times New Roman" w:cs="Times New Roman"/>
                <w:sz w:val="28"/>
                <w:szCs w:val="28"/>
              </w:rPr>
              <w:t xml:space="preserve">ково-кишковий тракт, </w:t>
            </w:r>
            <w:r w:rsidRPr="00D34056">
              <w:rPr>
                <w:rFonts w:ascii="Times New Roman" w:hAnsi="Times New Roman" w:cs="Times New Roman"/>
                <w:sz w:val="28"/>
                <w:szCs w:val="28"/>
              </w:rPr>
              <w:t>при безпосередній роботі з пестицидами або через їжу. Пестициди</w:t>
            </w:r>
            <w:r>
              <w:rPr>
                <w:rFonts w:ascii="Times New Roman" w:hAnsi="Times New Roman" w:cs="Times New Roman"/>
                <w:sz w:val="28"/>
                <w:szCs w:val="28"/>
              </w:rPr>
              <w:t xml:space="preserve"> здатні накопичуватись в організмі людини та викликати захворювання на рак.</w:t>
            </w:r>
          </w:p>
          <w:p w:rsidR="004855E1" w:rsidRDefault="004855E1" w:rsidP="0031462A">
            <w:pPr>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Більше інформації ми отримаємо з відео.</w:t>
            </w:r>
          </w:p>
          <w:p w:rsidR="0031462A" w:rsidRDefault="0031462A" w:rsidP="0031462A">
            <w:pPr>
              <w:spacing w:line="288" w:lineRule="auto"/>
              <w:ind w:firstLine="709"/>
              <w:jc w:val="both"/>
              <w:rPr>
                <w:rFonts w:ascii="Times New Roman" w:hAnsi="Times New Roman" w:cs="Times New Roman"/>
                <w:sz w:val="28"/>
                <w:szCs w:val="28"/>
              </w:rPr>
            </w:pPr>
          </w:p>
          <w:p w:rsidR="004855E1" w:rsidRPr="004855E1" w:rsidRDefault="004855E1" w:rsidP="004855E1">
            <w:pPr>
              <w:spacing w:line="288" w:lineRule="auto"/>
              <w:ind w:firstLine="709"/>
              <w:jc w:val="both"/>
              <w:rPr>
                <w:rFonts w:ascii="Times New Roman" w:hAnsi="Times New Roman" w:cs="Times New Roman"/>
                <w:b/>
                <w:i/>
                <w:sz w:val="28"/>
                <w:szCs w:val="28"/>
              </w:rPr>
            </w:pPr>
            <w:r w:rsidRPr="0086318B">
              <w:rPr>
                <w:rFonts w:ascii="Times New Roman" w:hAnsi="Times New Roman" w:cs="Times New Roman"/>
                <w:b/>
                <w:i/>
                <w:sz w:val="28"/>
                <w:szCs w:val="28"/>
              </w:rPr>
              <w:t>Трансляція відео: «Невидима загроза - нітрати і пестициди»</w:t>
            </w:r>
          </w:p>
        </w:tc>
        <w:tc>
          <w:tcPr>
            <w:tcW w:w="2796" w:type="dxa"/>
          </w:tcPr>
          <w:p w:rsidR="004855E1" w:rsidRDefault="004855E1" w:rsidP="00E17C2B">
            <w:pPr>
              <w:spacing w:line="288" w:lineRule="auto"/>
              <w:rPr>
                <w:noProof/>
                <w:lang w:eastAsia="uk-UA"/>
              </w:rPr>
            </w:pPr>
            <w:r>
              <w:rPr>
                <w:noProof/>
                <w:lang w:val="ru-RU" w:eastAsia="ru-RU"/>
              </w:rPr>
              <w:drawing>
                <wp:inline distT="0" distB="0" distL="0" distR="0">
                  <wp:extent cx="1565750" cy="1171575"/>
                  <wp:effectExtent l="19050" t="0" r="0" b="0"/>
                  <wp:docPr id="3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l="12632" r="12105"/>
                          <a:stretch>
                            <a:fillRect/>
                          </a:stretch>
                        </pic:blipFill>
                        <pic:spPr bwMode="auto">
                          <a:xfrm>
                            <a:off x="0" y="0"/>
                            <a:ext cx="1565750" cy="1171575"/>
                          </a:xfrm>
                          <a:prstGeom prst="rect">
                            <a:avLst/>
                          </a:prstGeom>
                          <a:noFill/>
                          <a:ln w="9525">
                            <a:noFill/>
                            <a:miter lim="800000"/>
                            <a:headEnd/>
                            <a:tailEnd/>
                          </a:ln>
                        </pic:spPr>
                      </pic:pic>
                    </a:graphicData>
                  </a:graphic>
                </wp:inline>
              </w:drawing>
            </w:r>
          </w:p>
        </w:tc>
      </w:tr>
      <w:tr w:rsidR="004855E1" w:rsidTr="00E17C2B">
        <w:trPr>
          <w:trHeight w:val="1065"/>
        </w:trPr>
        <w:tc>
          <w:tcPr>
            <w:tcW w:w="8193" w:type="dxa"/>
          </w:tcPr>
          <w:p w:rsidR="004855E1" w:rsidRDefault="004855E1" w:rsidP="00E17C2B">
            <w:pPr>
              <w:pStyle w:val="a4"/>
              <w:spacing w:before="0" w:beforeAutospacing="0" w:after="0" w:afterAutospacing="0" w:line="288" w:lineRule="auto"/>
              <w:ind w:firstLine="708"/>
              <w:jc w:val="both"/>
              <w:rPr>
                <w:b/>
                <w:sz w:val="28"/>
                <w:szCs w:val="28"/>
                <w:u w:val="single"/>
              </w:rPr>
            </w:pPr>
            <w:r w:rsidRPr="00445772">
              <w:rPr>
                <w:b/>
                <w:sz w:val="28"/>
                <w:szCs w:val="28"/>
                <w:u w:val="single"/>
                <w:lang w:val="ru-RU"/>
              </w:rPr>
              <w:lastRenderedPageBreak/>
              <w:t>3</w:t>
            </w:r>
            <w:r w:rsidRPr="001363AC">
              <w:rPr>
                <w:b/>
                <w:sz w:val="28"/>
                <w:szCs w:val="28"/>
                <w:u w:val="single"/>
              </w:rPr>
              <w:t xml:space="preserve"> ведучий:</w:t>
            </w:r>
          </w:p>
          <w:p w:rsidR="004855E1" w:rsidRPr="00E74D92" w:rsidRDefault="004855E1" w:rsidP="00E17C2B">
            <w:pPr>
              <w:spacing w:line="288" w:lineRule="auto"/>
              <w:ind w:firstLine="708"/>
              <w:jc w:val="both"/>
              <w:rPr>
                <w:rFonts w:ascii="Times New Roman" w:hAnsi="Times New Roman" w:cs="Times New Roman"/>
                <w:spacing w:val="20"/>
                <w:sz w:val="28"/>
                <w:szCs w:val="28"/>
              </w:rPr>
            </w:pPr>
            <w:r w:rsidRPr="00E74D92">
              <w:rPr>
                <w:rFonts w:ascii="Times New Roman" w:hAnsi="Times New Roman" w:cs="Times New Roman"/>
                <w:spacing w:val="20"/>
                <w:sz w:val="28"/>
                <w:szCs w:val="28"/>
              </w:rPr>
              <w:t>Генетично модифіковані організми (</w:t>
            </w:r>
            <w:proofErr w:type="spellStart"/>
            <w:r w:rsidRPr="00E74D92">
              <w:rPr>
                <w:rFonts w:ascii="Times New Roman" w:hAnsi="Times New Roman" w:cs="Times New Roman"/>
                <w:spacing w:val="20"/>
                <w:sz w:val="28"/>
                <w:szCs w:val="28"/>
              </w:rPr>
              <w:t>трансгени</w:t>
            </w:r>
            <w:proofErr w:type="spellEnd"/>
            <w:r w:rsidRPr="00E74D92">
              <w:rPr>
                <w:rFonts w:ascii="Times New Roman" w:hAnsi="Times New Roman" w:cs="Times New Roman"/>
                <w:spacing w:val="20"/>
                <w:sz w:val="28"/>
                <w:szCs w:val="28"/>
              </w:rPr>
              <w:t>, ГМО) - це організми, в які було штучно, неможливим у природі способом, впроваджено гени інших організмів.</w:t>
            </w:r>
          </w:p>
          <w:p w:rsidR="004855E1" w:rsidRDefault="004855E1" w:rsidP="00E17C2B">
            <w:pPr>
              <w:spacing w:line="288" w:lineRule="auto"/>
              <w:ind w:firstLine="709"/>
              <w:jc w:val="both"/>
            </w:pPr>
            <w:r w:rsidRPr="00E74D92">
              <w:rPr>
                <w:rFonts w:ascii="Times New Roman" w:hAnsi="Times New Roman" w:cs="Times New Roman"/>
                <w:spacing w:val="20"/>
                <w:sz w:val="28"/>
                <w:szCs w:val="28"/>
              </w:rPr>
              <w:t xml:space="preserve">Найпопулярніші вирощувані в світі </w:t>
            </w:r>
            <w:r w:rsidRPr="00E74D92">
              <w:rPr>
                <w:rFonts w:ascii="Times New Roman" w:eastAsia="Times New Roman" w:hAnsi="Times New Roman" w:cs="Times New Roman"/>
                <w:color w:val="000000"/>
                <w:spacing w:val="20"/>
                <w:sz w:val="28"/>
                <w:szCs w:val="28"/>
                <w:shd w:val="clear" w:color="auto" w:fill="FFFFFF"/>
                <w:lang w:eastAsia="uk-UA"/>
              </w:rPr>
              <w:t>г</w:t>
            </w:r>
            <w:r w:rsidRPr="00FD4CE5">
              <w:rPr>
                <w:rFonts w:ascii="Times New Roman" w:eastAsia="Times New Roman" w:hAnsi="Times New Roman" w:cs="Times New Roman"/>
                <w:color w:val="000000"/>
                <w:spacing w:val="20"/>
                <w:sz w:val="28"/>
                <w:szCs w:val="28"/>
                <w:shd w:val="clear" w:color="auto" w:fill="FFFFFF"/>
                <w:lang w:eastAsia="uk-UA"/>
              </w:rPr>
              <w:t xml:space="preserve">енетично </w:t>
            </w:r>
            <w:r w:rsidRPr="00E74D92">
              <w:rPr>
                <w:rFonts w:ascii="Times New Roman" w:eastAsia="Times New Roman" w:hAnsi="Times New Roman" w:cs="Times New Roman"/>
                <w:color w:val="000000"/>
                <w:spacing w:val="20"/>
                <w:sz w:val="28"/>
                <w:szCs w:val="28"/>
                <w:shd w:val="clear" w:color="auto" w:fill="FFFFFF"/>
                <w:lang w:eastAsia="uk-UA"/>
              </w:rPr>
              <w:t>м</w:t>
            </w:r>
            <w:r w:rsidRPr="00FD4CE5">
              <w:rPr>
                <w:rFonts w:ascii="Times New Roman" w:eastAsia="Times New Roman" w:hAnsi="Times New Roman" w:cs="Times New Roman"/>
                <w:color w:val="000000"/>
                <w:spacing w:val="20"/>
                <w:sz w:val="28"/>
                <w:szCs w:val="28"/>
                <w:shd w:val="clear" w:color="auto" w:fill="FFFFFF"/>
                <w:lang w:eastAsia="uk-UA"/>
              </w:rPr>
              <w:t xml:space="preserve">одифіковані </w:t>
            </w:r>
            <w:r w:rsidRPr="00E74D92">
              <w:rPr>
                <w:rFonts w:ascii="Times New Roman" w:hAnsi="Times New Roman" w:cs="Times New Roman"/>
                <w:spacing w:val="20"/>
                <w:sz w:val="28"/>
                <w:szCs w:val="28"/>
              </w:rPr>
              <w:t xml:space="preserve">рослини - це картопля, соя, кукурудза, ріпак, томати, кабачки, гарбузи, цукровий буряк, рис, пшениця. Всього зараз існує більше трьох сотень </w:t>
            </w:r>
            <w:r>
              <w:rPr>
                <w:rFonts w:ascii="Times New Roman" w:hAnsi="Times New Roman" w:cs="Times New Roman"/>
                <w:spacing w:val="20"/>
                <w:sz w:val="28"/>
                <w:szCs w:val="28"/>
              </w:rPr>
              <w:t>г</w:t>
            </w:r>
            <w:r w:rsidRPr="00E74D92">
              <w:rPr>
                <w:rFonts w:ascii="Times New Roman" w:hAnsi="Times New Roman" w:cs="Times New Roman"/>
                <w:spacing w:val="20"/>
                <w:sz w:val="28"/>
                <w:szCs w:val="28"/>
              </w:rPr>
              <w:t>енетично модифікованих харчових рослин.</w:t>
            </w:r>
          </w:p>
        </w:tc>
        <w:tc>
          <w:tcPr>
            <w:tcW w:w="2796" w:type="dxa"/>
          </w:tcPr>
          <w:p w:rsidR="004855E1" w:rsidRDefault="004855E1" w:rsidP="00E17C2B">
            <w:pPr>
              <w:spacing w:line="288" w:lineRule="auto"/>
            </w:pPr>
            <w:r>
              <w:rPr>
                <w:noProof/>
                <w:lang w:val="ru-RU" w:eastAsia="ru-RU"/>
              </w:rPr>
              <w:drawing>
                <wp:inline distT="0" distB="0" distL="0" distR="0">
                  <wp:extent cx="1619250" cy="1219200"/>
                  <wp:effectExtent l="19050" t="0" r="0" b="0"/>
                  <wp:docPr id="3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l="12281" r="13158"/>
                          <a:stretch>
                            <a:fillRect/>
                          </a:stretch>
                        </pic:blipFill>
                        <pic:spPr bwMode="auto">
                          <a:xfrm>
                            <a:off x="0" y="0"/>
                            <a:ext cx="1619250" cy="1219200"/>
                          </a:xfrm>
                          <a:prstGeom prst="rect">
                            <a:avLst/>
                          </a:prstGeom>
                          <a:noFill/>
                          <a:ln w="9525">
                            <a:noFill/>
                            <a:miter lim="800000"/>
                            <a:headEnd/>
                            <a:tailEnd/>
                          </a:ln>
                        </pic:spPr>
                      </pic:pic>
                    </a:graphicData>
                  </a:graphic>
                </wp:inline>
              </w:drawing>
            </w:r>
          </w:p>
          <w:p w:rsidR="004855E1" w:rsidRDefault="004855E1" w:rsidP="00E17C2B">
            <w:pPr>
              <w:spacing w:line="288" w:lineRule="auto"/>
            </w:pPr>
            <w:r w:rsidRPr="0045743A">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90pt" o:ole="">
                  <v:imagedata r:id="rId11" o:title=""/>
                </v:shape>
                <o:OLEObject Type="Embed" ProgID="PowerPoint.Slide.12" ShapeID="_x0000_i1025" DrawAspect="Content" ObjectID="_1823501752" r:id="rId12"/>
              </w:object>
            </w:r>
          </w:p>
        </w:tc>
      </w:tr>
      <w:tr w:rsidR="004855E1" w:rsidTr="00E17C2B">
        <w:trPr>
          <w:trHeight w:val="945"/>
        </w:trPr>
        <w:tc>
          <w:tcPr>
            <w:tcW w:w="8193" w:type="dxa"/>
          </w:tcPr>
          <w:p w:rsidR="004855E1" w:rsidRPr="00E74D92" w:rsidRDefault="004855E1" w:rsidP="00E17C2B">
            <w:pPr>
              <w:spacing w:line="288" w:lineRule="auto"/>
              <w:ind w:firstLine="709"/>
              <w:jc w:val="both"/>
              <w:rPr>
                <w:rFonts w:ascii="Times New Roman" w:hAnsi="Times New Roman" w:cs="Times New Roman"/>
                <w:spacing w:val="20"/>
                <w:sz w:val="28"/>
                <w:szCs w:val="28"/>
              </w:rPr>
            </w:pPr>
          </w:p>
          <w:p w:rsidR="004855E1" w:rsidRDefault="004855E1" w:rsidP="00E17C2B">
            <w:pPr>
              <w:spacing w:line="288" w:lineRule="auto"/>
              <w:ind w:firstLine="708"/>
              <w:rPr>
                <w:rFonts w:ascii="Times New Roman" w:hAnsi="Times New Roman" w:cs="Times New Roman"/>
                <w:b/>
                <w:i/>
                <w:sz w:val="28"/>
                <w:szCs w:val="28"/>
              </w:rPr>
            </w:pPr>
            <w:r w:rsidRPr="0086318B">
              <w:rPr>
                <w:rFonts w:ascii="Times New Roman" w:hAnsi="Times New Roman" w:cs="Times New Roman"/>
                <w:b/>
                <w:i/>
                <w:sz w:val="28"/>
                <w:szCs w:val="28"/>
              </w:rPr>
              <w:t>Трансляція відео:</w:t>
            </w:r>
            <w:r>
              <w:rPr>
                <w:rFonts w:ascii="Times New Roman" w:hAnsi="Times New Roman" w:cs="Times New Roman"/>
                <w:b/>
                <w:i/>
                <w:sz w:val="28"/>
                <w:szCs w:val="28"/>
              </w:rPr>
              <w:t xml:space="preserve"> «Небезпека ГМО»</w:t>
            </w:r>
          </w:p>
          <w:p w:rsidR="004855E1" w:rsidRPr="00445772" w:rsidRDefault="004855E1" w:rsidP="00E17C2B">
            <w:pPr>
              <w:spacing w:line="288" w:lineRule="auto"/>
              <w:rPr>
                <w:b/>
                <w:sz w:val="28"/>
                <w:szCs w:val="28"/>
                <w:u w:val="single"/>
                <w:lang w:val="ru-RU"/>
              </w:rPr>
            </w:pPr>
          </w:p>
        </w:tc>
        <w:tc>
          <w:tcPr>
            <w:tcW w:w="2796" w:type="dxa"/>
          </w:tcPr>
          <w:p w:rsidR="004855E1" w:rsidRDefault="004855E1" w:rsidP="00E17C2B">
            <w:pPr>
              <w:spacing w:line="288" w:lineRule="auto"/>
            </w:pPr>
          </w:p>
        </w:tc>
      </w:tr>
      <w:tr w:rsidR="004855E1" w:rsidTr="004855E1">
        <w:trPr>
          <w:trHeight w:val="70"/>
        </w:trPr>
        <w:tc>
          <w:tcPr>
            <w:tcW w:w="8193" w:type="dxa"/>
          </w:tcPr>
          <w:p w:rsidR="004855E1" w:rsidRPr="00C8302A" w:rsidRDefault="004855E1" w:rsidP="00E17C2B">
            <w:pPr>
              <w:spacing w:line="288" w:lineRule="auto"/>
              <w:ind w:firstLine="708"/>
              <w:rPr>
                <w:rFonts w:ascii="Times New Roman" w:hAnsi="Times New Roman" w:cs="Times New Roman"/>
                <w:spacing w:val="20"/>
                <w:sz w:val="28"/>
                <w:szCs w:val="28"/>
              </w:rPr>
            </w:pPr>
            <w:r w:rsidRPr="00C8302A">
              <w:rPr>
                <w:rFonts w:ascii="Times New Roman" w:hAnsi="Times New Roman" w:cs="Times New Roman"/>
                <w:spacing w:val="20"/>
                <w:sz w:val="28"/>
                <w:szCs w:val="28"/>
              </w:rPr>
              <w:t>Кому бажано повністю уникати ГМО?</w:t>
            </w:r>
          </w:p>
          <w:p w:rsidR="004855E1" w:rsidRPr="00E74D92" w:rsidRDefault="004855E1" w:rsidP="00E17C2B">
            <w:pPr>
              <w:spacing w:line="288" w:lineRule="auto"/>
              <w:ind w:firstLine="709"/>
              <w:jc w:val="both"/>
              <w:rPr>
                <w:rFonts w:ascii="Times New Roman" w:hAnsi="Times New Roman" w:cs="Times New Roman"/>
                <w:spacing w:val="20"/>
                <w:sz w:val="28"/>
                <w:szCs w:val="28"/>
              </w:rPr>
            </w:pPr>
            <w:r w:rsidRPr="00E74D92">
              <w:rPr>
                <w:rFonts w:ascii="Times New Roman" w:hAnsi="Times New Roman" w:cs="Times New Roman"/>
                <w:spacing w:val="20"/>
                <w:sz w:val="28"/>
                <w:szCs w:val="28"/>
              </w:rPr>
              <w:t xml:space="preserve">   Перш за все, варто убезпечити дітей. Тому що в зростаючому організмі ГМО можуть вести себе найбільш </w:t>
            </w:r>
            <w:proofErr w:type="spellStart"/>
            <w:r w:rsidRPr="00E74D92">
              <w:rPr>
                <w:rFonts w:ascii="Times New Roman" w:hAnsi="Times New Roman" w:cs="Times New Roman"/>
                <w:spacing w:val="20"/>
                <w:sz w:val="28"/>
                <w:szCs w:val="28"/>
              </w:rPr>
              <w:t>непередбачувано</w:t>
            </w:r>
            <w:proofErr w:type="spellEnd"/>
            <w:r w:rsidRPr="00E74D92">
              <w:rPr>
                <w:rFonts w:ascii="Times New Roman" w:hAnsi="Times New Roman" w:cs="Times New Roman"/>
                <w:spacing w:val="20"/>
                <w:sz w:val="28"/>
                <w:szCs w:val="28"/>
              </w:rPr>
              <w:t xml:space="preserve">. По-друге, без трансгенних продуктів краще обійтися жінкам, які планують вагітність і </w:t>
            </w:r>
            <w:proofErr w:type="spellStart"/>
            <w:r w:rsidRPr="00E74D92">
              <w:rPr>
                <w:rFonts w:ascii="Times New Roman" w:hAnsi="Times New Roman" w:cs="Times New Roman"/>
                <w:spacing w:val="20"/>
                <w:sz w:val="28"/>
                <w:szCs w:val="28"/>
              </w:rPr>
              <w:t>годуючим</w:t>
            </w:r>
            <w:proofErr w:type="spellEnd"/>
            <w:r w:rsidRPr="00E74D92">
              <w:rPr>
                <w:rFonts w:ascii="Times New Roman" w:hAnsi="Times New Roman" w:cs="Times New Roman"/>
                <w:spacing w:val="20"/>
                <w:sz w:val="28"/>
                <w:szCs w:val="28"/>
              </w:rPr>
              <w:t xml:space="preserve"> груддю. Крім того, дуже уважними до вмісту ГМО варто бути людям, схильним до алергії і до повноти.</w:t>
            </w:r>
          </w:p>
          <w:p w:rsidR="004855E1" w:rsidRPr="00C8302A" w:rsidRDefault="004855E1" w:rsidP="00E17C2B">
            <w:pPr>
              <w:spacing w:line="288" w:lineRule="auto"/>
              <w:ind w:firstLine="708"/>
              <w:rPr>
                <w:rFonts w:ascii="Times New Roman" w:hAnsi="Times New Roman" w:cs="Times New Roman"/>
                <w:spacing w:val="20"/>
                <w:sz w:val="28"/>
                <w:szCs w:val="28"/>
              </w:rPr>
            </w:pPr>
            <w:r w:rsidRPr="00C8302A">
              <w:rPr>
                <w:rFonts w:ascii="Times New Roman" w:hAnsi="Times New Roman" w:cs="Times New Roman"/>
                <w:spacing w:val="20"/>
                <w:sz w:val="28"/>
                <w:szCs w:val="28"/>
              </w:rPr>
              <w:t>Як розпізнати продукти з ГМО?</w:t>
            </w:r>
          </w:p>
          <w:p w:rsidR="004855E1" w:rsidRPr="00E74D92" w:rsidRDefault="004855E1" w:rsidP="00E17C2B">
            <w:pPr>
              <w:spacing w:line="288" w:lineRule="auto"/>
              <w:ind w:firstLine="708"/>
              <w:jc w:val="both"/>
              <w:rPr>
                <w:rFonts w:ascii="Times New Roman" w:hAnsi="Times New Roman" w:cs="Times New Roman"/>
                <w:spacing w:val="20"/>
                <w:sz w:val="28"/>
                <w:szCs w:val="28"/>
              </w:rPr>
            </w:pPr>
            <w:r w:rsidRPr="00E74D92">
              <w:rPr>
                <w:rFonts w:ascii="Times New Roman" w:hAnsi="Times New Roman" w:cs="Times New Roman"/>
                <w:spacing w:val="20"/>
                <w:sz w:val="28"/>
                <w:szCs w:val="28"/>
              </w:rPr>
              <w:t>Що ж робити нам, покупцям? Перед походом у магазин або супермаркет, знайте, що 40% продуктів, що продаються там, містять ГМО навіть</w:t>
            </w:r>
            <w:r>
              <w:rPr>
                <w:rFonts w:ascii="Times New Roman" w:hAnsi="Times New Roman" w:cs="Times New Roman"/>
                <w:spacing w:val="20"/>
                <w:sz w:val="28"/>
                <w:szCs w:val="28"/>
              </w:rPr>
              <w:t>,</w:t>
            </w:r>
            <w:r w:rsidRPr="00E74D92">
              <w:rPr>
                <w:rFonts w:ascii="Times New Roman" w:hAnsi="Times New Roman" w:cs="Times New Roman"/>
                <w:spacing w:val="20"/>
                <w:sz w:val="28"/>
                <w:szCs w:val="28"/>
              </w:rPr>
              <w:t xml:space="preserve"> якщо на упаковці написано «Без ГМО».</w:t>
            </w:r>
          </w:p>
          <w:p w:rsidR="004855E1" w:rsidRPr="00E74D92" w:rsidRDefault="004855E1" w:rsidP="00E17C2B">
            <w:pPr>
              <w:spacing w:line="288" w:lineRule="auto"/>
              <w:ind w:firstLine="708"/>
              <w:jc w:val="both"/>
              <w:rPr>
                <w:rFonts w:ascii="Times New Roman" w:hAnsi="Times New Roman" w:cs="Times New Roman"/>
                <w:spacing w:val="20"/>
                <w:sz w:val="28"/>
                <w:szCs w:val="28"/>
              </w:rPr>
            </w:pPr>
            <w:r w:rsidRPr="00E74D92">
              <w:rPr>
                <w:rFonts w:ascii="Times New Roman" w:hAnsi="Times New Roman" w:cs="Times New Roman"/>
                <w:spacing w:val="20"/>
                <w:sz w:val="28"/>
                <w:szCs w:val="28"/>
              </w:rPr>
              <w:t xml:space="preserve">Найбільше ГМО виявлено в ковбасних виробах та виробах з м’яса (до 85%), а знайти сосиски або ковбасу без </w:t>
            </w:r>
            <w:proofErr w:type="spellStart"/>
            <w:r w:rsidRPr="00E74D92">
              <w:rPr>
                <w:rFonts w:ascii="Times New Roman" w:hAnsi="Times New Roman" w:cs="Times New Roman"/>
                <w:spacing w:val="20"/>
                <w:sz w:val="28"/>
                <w:szCs w:val="28"/>
              </w:rPr>
              <w:t>трансгенів</w:t>
            </w:r>
            <w:proofErr w:type="spellEnd"/>
            <w:r w:rsidRPr="00E74D92">
              <w:rPr>
                <w:rFonts w:ascii="Times New Roman" w:hAnsi="Times New Roman" w:cs="Times New Roman"/>
                <w:spacing w:val="20"/>
                <w:sz w:val="28"/>
                <w:szCs w:val="28"/>
              </w:rPr>
              <w:t xml:space="preserve"> - це практично диво. Особливо щільно насичені генно-модифікованою соєю варені ковбаси</w:t>
            </w:r>
            <w:r>
              <w:rPr>
                <w:rFonts w:ascii="Times New Roman" w:hAnsi="Times New Roman" w:cs="Times New Roman"/>
                <w:spacing w:val="20"/>
                <w:sz w:val="28"/>
                <w:szCs w:val="28"/>
              </w:rPr>
              <w:t>,</w:t>
            </w:r>
            <w:r w:rsidRPr="00E74D92">
              <w:rPr>
                <w:rFonts w:ascii="Times New Roman" w:hAnsi="Times New Roman" w:cs="Times New Roman"/>
                <w:spacing w:val="20"/>
                <w:sz w:val="28"/>
                <w:szCs w:val="28"/>
              </w:rPr>
              <w:t xml:space="preserve"> сардельки</w:t>
            </w:r>
            <w:r>
              <w:rPr>
                <w:rFonts w:ascii="Times New Roman" w:hAnsi="Times New Roman" w:cs="Times New Roman"/>
                <w:spacing w:val="20"/>
                <w:sz w:val="28"/>
                <w:szCs w:val="28"/>
              </w:rPr>
              <w:t xml:space="preserve"> і </w:t>
            </w:r>
            <w:r w:rsidRPr="00E74D92">
              <w:rPr>
                <w:rFonts w:ascii="Times New Roman" w:hAnsi="Times New Roman" w:cs="Times New Roman"/>
                <w:spacing w:val="20"/>
                <w:sz w:val="28"/>
                <w:szCs w:val="28"/>
              </w:rPr>
              <w:t>сосиски.</w:t>
            </w:r>
          </w:p>
          <w:p w:rsidR="004855E1" w:rsidRPr="004855E1" w:rsidRDefault="004855E1" w:rsidP="004855E1">
            <w:pPr>
              <w:spacing w:line="288" w:lineRule="auto"/>
              <w:ind w:firstLine="708"/>
              <w:jc w:val="both"/>
              <w:rPr>
                <w:rFonts w:ascii="Times New Roman" w:hAnsi="Times New Roman" w:cs="Times New Roman"/>
                <w:spacing w:val="20"/>
                <w:sz w:val="28"/>
                <w:szCs w:val="28"/>
              </w:rPr>
            </w:pPr>
            <w:r w:rsidRPr="00E74D92">
              <w:rPr>
                <w:rFonts w:ascii="Times New Roman" w:hAnsi="Times New Roman" w:cs="Times New Roman"/>
                <w:spacing w:val="20"/>
                <w:sz w:val="28"/>
                <w:szCs w:val="28"/>
              </w:rPr>
              <w:t xml:space="preserve">На другому місці щодо вмісту ГМО розташувалося дитяче харчування. 70% всього дитячого харчування в Україні містить </w:t>
            </w:r>
            <w:r w:rsidRPr="00E74D92">
              <w:rPr>
                <w:rFonts w:ascii="Times New Roman" w:eastAsia="Times New Roman" w:hAnsi="Times New Roman" w:cs="Times New Roman"/>
                <w:color w:val="000000"/>
                <w:spacing w:val="20"/>
                <w:sz w:val="28"/>
                <w:szCs w:val="28"/>
                <w:shd w:val="clear" w:color="auto" w:fill="FFFFFF"/>
                <w:lang w:eastAsia="uk-UA"/>
              </w:rPr>
              <w:t>г</w:t>
            </w:r>
            <w:r w:rsidRPr="00FD4CE5">
              <w:rPr>
                <w:rFonts w:ascii="Times New Roman" w:eastAsia="Times New Roman" w:hAnsi="Times New Roman" w:cs="Times New Roman"/>
                <w:color w:val="000000"/>
                <w:spacing w:val="20"/>
                <w:sz w:val="28"/>
                <w:szCs w:val="28"/>
                <w:shd w:val="clear" w:color="auto" w:fill="FFFFFF"/>
                <w:lang w:eastAsia="uk-UA"/>
              </w:rPr>
              <w:t>енетично модифіковані</w:t>
            </w:r>
            <w:r w:rsidRPr="00E74D92">
              <w:rPr>
                <w:rFonts w:ascii="Times New Roman" w:hAnsi="Times New Roman" w:cs="Times New Roman"/>
                <w:spacing w:val="20"/>
                <w:sz w:val="28"/>
                <w:szCs w:val="28"/>
              </w:rPr>
              <w:t xml:space="preserve"> компоненти.</w:t>
            </w:r>
          </w:p>
          <w:p w:rsidR="004855E1" w:rsidRPr="00E74D92" w:rsidRDefault="004855E1" w:rsidP="00E17C2B">
            <w:pPr>
              <w:spacing w:line="288" w:lineRule="auto"/>
              <w:rPr>
                <w:rFonts w:ascii="Times New Roman" w:hAnsi="Times New Roman" w:cs="Times New Roman"/>
                <w:spacing w:val="20"/>
                <w:sz w:val="28"/>
                <w:szCs w:val="28"/>
              </w:rPr>
            </w:pPr>
          </w:p>
        </w:tc>
        <w:tc>
          <w:tcPr>
            <w:tcW w:w="2796" w:type="dxa"/>
          </w:tcPr>
          <w:p w:rsidR="004855E1" w:rsidRDefault="004855E1" w:rsidP="00E17C2B">
            <w:pPr>
              <w:spacing w:line="288" w:lineRule="auto"/>
            </w:pPr>
            <w:r w:rsidRPr="0045743A">
              <w:object w:dxaOrig="7216" w:dyaOrig="5390">
                <v:shape id="_x0000_i1026" type="#_x0000_t75" style="width:123pt;height:91.8pt" o:ole="">
                  <v:imagedata r:id="rId13" o:title=""/>
                </v:shape>
                <o:OLEObject Type="Embed" ProgID="PowerPoint.Slide.12" ShapeID="_x0000_i1026" DrawAspect="Content" ObjectID="_1823501753" r:id="rId14"/>
              </w:object>
            </w:r>
          </w:p>
        </w:tc>
      </w:tr>
    </w:tbl>
    <w:p w:rsidR="004855E1" w:rsidRDefault="004855E1" w:rsidP="00840967">
      <w:pPr>
        <w:spacing w:after="0" w:line="288" w:lineRule="auto"/>
      </w:pPr>
    </w:p>
    <w:tbl>
      <w:tblPr>
        <w:tblStyle w:val="a3"/>
        <w:tblW w:w="0" w:type="auto"/>
        <w:tblLook w:val="04A0" w:firstRow="1" w:lastRow="0" w:firstColumn="1" w:lastColumn="0" w:noHBand="0" w:noVBand="1"/>
      </w:tblPr>
      <w:tblGrid>
        <w:gridCol w:w="8193"/>
        <w:gridCol w:w="2796"/>
      </w:tblGrid>
      <w:tr w:rsidR="004855E1" w:rsidTr="004855E1">
        <w:trPr>
          <w:trHeight w:val="4629"/>
        </w:trPr>
        <w:tc>
          <w:tcPr>
            <w:tcW w:w="8193" w:type="dxa"/>
          </w:tcPr>
          <w:p w:rsidR="004855E1" w:rsidRPr="00E74D92" w:rsidRDefault="004855E1" w:rsidP="00E17C2B">
            <w:pPr>
              <w:spacing w:line="288" w:lineRule="auto"/>
              <w:ind w:firstLine="708"/>
              <w:jc w:val="both"/>
              <w:rPr>
                <w:rFonts w:ascii="Times New Roman" w:hAnsi="Times New Roman" w:cs="Times New Roman"/>
                <w:spacing w:val="20"/>
                <w:sz w:val="28"/>
                <w:szCs w:val="28"/>
              </w:rPr>
            </w:pPr>
            <w:r w:rsidRPr="00E74D92">
              <w:rPr>
                <w:rFonts w:ascii="Times New Roman" w:hAnsi="Times New Roman" w:cs="Times New Roman"/>
                <w:spacing w:val="20"/>
                <w:sz w:val="28"/>
                <w:szCs w:val="28"/>
              </w:rPr>
              <w:lastRenderedPageBreak/>
              <w:t xml:space="preserve">Третю позицію займає кондитерська і хлібобулочна продукція. </w:t>
            </w:r>
            <w:r w:rsidRPr="00FD4CE5">
              <w:rPr>
                <w:rFonts w:ascii="Times New Roman" w:eastAsia="Times New Roman" w:hAnsi="Times New Roman" w:cs="Times New Roman"/>
                <w:color w:val="000000"/>
                <w:spacing w:val="20"/>
                <w:sz w:val="28"/>
                <w:szCs w:val="28"/>
                <w:shd w:val="clear" w:color="auto" w:fill="FFFFFF"/>
                <w:lang w:eastAsia="uk-UA"/>
              </w:rPr>
              <w:t>Генетично модифікован</w:t>
            </w:r>
            <w:r>
              <w:rPr>
                <w:rFonts w:ascii="Times New Roman" w:eastAsia="Times New Roman" w:hAnsi="Times New Roman" w:cs="Times New Roman"/>
                <w:color w:val="000000"/>
                <w:spacing w:val="20"/>
                <w:sz w:val="28"/>
                <w:szCs w:val="28"/>
                <w:shd w:val="clear" w:color="auto" w:fill="FFFFFF"/>
                <w:lang w:eastAsia="uk-UA"/>
              </w:rPr>
              <w:t xml:space="preserve">і організми </w:t>
            </w:r>
            <w:r w:rsidRPr="00E74D92">
              <w:rPr>
                <w:rFonts w:ascii="Times New Roman" w:hAnsi="Times New Roman" w:cs="Times New Roman"/>
                <w:spacing w:val="20"/>
                <w:sz w:val="28"/>
                <w:szCs w:val="28"/>
              </w:rPr>
              <w:t xml:space="preserve">щедро додають у печиво і шоколад, борошно, цукерки та морозиво, газовану воду. Ідентифікувати такі добавки для звичайної людини неможливо. Правда, хліб, який довго не черствіє - стовідсотково містить </w:t>
            </w:r>
            <w:proofErr w:type="spellStart"/>
            <w:r w:rsidRPr="00E74D92">
              <w:rPr>
                <w:rFonts w:ascii="Times New Roman" w:hAnsi="Times New Roman" w:cs="Times New Roman"/>
                <w:spacing w:val="20"/>
                <w:sz w:val="28"/>
                <w:szCs w:val="28"/>
              </w:rPr>
              <w:t>трансгени</w:t>
            </w:r>
            <w:proofErr w:type="spellEnd"/>
            <w:r w:rsidRPr="00E74D92">
              <w:rPr>
                <w:rFonts w:ascii="Times New Roman" w:hAnsi="Times New Roman" w:cs="Times New Roman"/>
                <w:spacing w:val="20"/>
                <w:sz w:val="28"/>
                <w:szCs w:val="28"/>
              </w:rPr>
              <w:t>.</w:t>
            </w:r>
          </w:p>
          <w:p w:rsidR="004855E1" w:rsidRPr="00E74D92" w:rsidRDefault="004855E1" w:rsidP="004855E1">
            <w:pPr>
              <w:spacing w:line="288" w:lineRule="auto"/>
              <w:ind w:firstLine="708"/>
              <w:jc w:val="both"/>
              <w:rPr>
                <w:rFonts w:ascii="Times New Roman" w:hAnsi="Times New Roman" w:cs="Times New Roman"/>
                <w:spacing w:val="20"/>
                <w:sz w:val="28"/>
                <w:szCs w:val="28"/>
              </w:rPr>
            </w:pPr>
            <w:r w:rsidRPr="00E74D92">
              <w:rPr>
                <w:rFonts w:ascii="Times New Roman" w:hAnsi="Times New Roman" w:cs="Times New Roman"/>
                <w:spacing w:val="20"/>
                <w:sz w:val="28"/>
                <w:szCs w:val="28"/>
              </w:rPr>
              <w:t>Ну, ось і визначилася трійка «лідерів». Але це ще не все. 30% ринку чаю та кави містить ГМО. Трансгенну сою успішно використовують при виробництві фаст-фуду, згущеного молока, кетчупів та соусів. Побоювання викликає і консервована кукурудза.</w:t>
            </w:r>
            <w:r>
              <w:rPr>
                <w:rFonts w:ascii="Times New Roman" w:hAnsi="Times New Roman" w:cs="Times New Roman"/>
                <w:spacing w:val="20"/>
                <w:sz w:val="28"/>
                <w:szCs w:val="28"/>
              </w:rPr>
              <w:t xml:space="preserve"> Саме при виборі цих продуктів будьте пильнішими.</w:t>
            </w:r>
          </w:p>
        </w:tc>
        <w:tc>
          <w:tcPr>
            <w:tcW w:w="2796" w:type="dxa"/>
          </w:tcPr>
          <w:p w:rsidR="004855E1" w:rsidRDefault="004855E1" w:rsidP="00E17C2B">
            <w:pPr>
              <w:spacing w:line="288" w:lineRule="auto"/>
            </w:pPr>
          </w:p>
        </w:tc>
      </w:tr>
      <w:tr w:rsidR="004855E1" w:rsidTr="00E17C2B">
        <w:trPr>
          <w:trHeight w:val="4170"/>
        </w:trPr>
        <w:tc>
          <w:tcPr>
            <w:tcW w:w="8193" w:type="dxa"/>
          </w:tcPr>
          <w:p w:rsidR="004855E1" w:rsidRPr="00840967" w:rsidRDefault="004855E1" w:rsidP="00E17C2B">
            <w:pPr>
              <w:pStyle w:val="a4"/>
              <w:spacing w:before="0" w:beforeAutospacing="0" w:after="0" w:afterAutospacing="0" w:line="288" w:lineRule="auto"/>
              <w:ind w:firstLine="708"/>
              <w:jc w:val="both"/>
              <w:rPr>
                <w:b/>
                <w:sz w:val="28"/>
                <w:szCs w:val="28"/>
                <w:u w:val="single"/>
              </w:rPr>
            </w:pPr>
            <w:r w:rsidRPr="00840967">
              <w:rPr>
                <w:b/>
                <w:sz w:val="28"/>
                <w:szCs w:val="28"/>
                <w:u w:val="single"/>
              </w:rPr>
              <w:t>2</w:t>
            </w:r>
            <w:r w:rsidRPr="001363AC">
              <w:rPr>
                <w:b/>
                <w:sz w:val="28"/>
                <w:szCs w:val="28"/>
                <w:u w:val="single"/>
              </w:rPr>
              <w:t xml:space="preserve"> ведучий:</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xml:space="preserve">Харчові добавки — природні або синтезовані речовини, які </w:t>
            </w:r>
            <w:r>
              <w:rPr>
                <w:rFonts w:ascii="Times New Roman" w:hAnsi="Times New Roman" w:cs="Times New Roman"/>
                <w:sz w:val="28"/>
                <w:szCs w:val="28"/>
              </w:rPr>
              <w:t>додають</w:t>
            </w:r>
            <w:r w:rsidRPr="0088142F">
              <w:rPr>
                <w:rFonts w:ascii="Times New Roman" w:hAnsi="Times New Roman" w:cs="Times New Roman"/>
                <w:sz w:val="28"/>
                <w:szCs w:val="28"/>
              </w:rPr>
              <w:t xml:space="preserve"> в </w:t>
            </w:r>
            <w:r>
              <w:rPr>
                <w:rFonts w:ascii="Times New Roman" w:hAnsi="Times New Roman" w:cs="Times New Roman"/>
                <w:sz w:val="28"/>
                <w:szCs w:val="28"/>
              </w:rPr>
              <w:t xml:space="preserve">харчові продукти </w:t>
            </w:r>
            <w:r w:rsidRPr="0088142F">
              <w:rPr>
                <w:rFonts w:ascii="Times New Roman" w:hAnsi="Times New Roman" w:cs="Times New Roman"/>
                <w:sz w:val="28"/>
                <w:szCs w:val="28"/>
              </w:rPr>
              <w:t xml:space="preserve">з метою </w:t>
            </w:r>
            <w:r>
              <w:rPr>
                <w:rFonts w:ascii="Times New Roman" w:hAnsi="Times New Roman" w:cs="Times New Roman"/>
                <w:sz w:val="28"/>
                <w:szCs w:val="28"/>
              </w:rPr>
              <w:t>на</w:t>
            </w:r>
            <w:r w:rsidRPr="0088142F">
              <w:rPr>
                <w:rFonts w:ascii="Times New Roman" w:hAnsi="Times New Roman" w:cs="Times New Roman"/>
                <w:sz w:val="28"/>
                <w:szCs w:val="28"/>
              </w:rPr>
              <w:t>дання їм необхідних властивостей та не вживаються самостійно у вигляді продуктів або звичайних компонентів їжі.</w:t>
            </w:r>
          </w:p>
          <w:p w:rsidR="004855E1" w:rsidRDefault="004855E1" w:rsidP="00E17C2B">
            <w:pPr>
              <w:spacing w:line="288" w:lineRule="auto"/>
              <w:ind w:firstLine="709"/>
              <w:jc w:val="both"/>
            </w:pPr>
            <w:r w:rsidRPr="0088142F">
              <w:rPr>
                <w:rFonts w:ascii="Times New Roman" w:hAnsi="Times New Roman" w:cs="Times New Roman"/>
                <w:sz w:val="28"/>
                <w:szCs w:val="28"/>
              </w:rPr>
              <w:t>Зараз вже неможливо представити жоден продукт з тривалим терміном зберігання без присутності у складі харчових добавок. Якщо заглянути в історію, то харчові добавки такі як: сіль, спеції, прянощі використовуються людством дуже давно, широке їх вживання почалося в кінці XX ст. і досягло найбільшого використання в наші дні.</w:t>
            </w:r>
          </w:p>
        </w:tc>
        <w:tc>
          <w:tcPr>
            <w:tcW w:w="2796" w:type="dxa"/>
          </w:tcPr>
          <w:p w:rsidR="004855E1" w:rsidRDefault="004855E1" w:rsidP="00E17C2B">
            <w:pPr>
              <w:spacing w:line="288" w:lineRule="auto"/>
            </w:pPr>
            <w:r w:rsidRPr="0045743A">
              <w:object w:dxaOrig="7216" w:dyaOrig="5390">
                <v:shape id="_x0000_i1027" type="#_x0000_t75" style="width:119.4pt;height:89.4pt" o:ole="">
                  <v:imagedata r:id="rId15" o:title=""/>
                </v:shape>
                <o:OLEObject Type="Embed" ProgID="PowerPoint.Slide.12" ShapeID="_x0000_i1027" DrawAspect="Content" ObjectID="_1823501754" r:id="rId16"/>
              </w:object>
            </w:r>
          </w:p>
        </w:tc>
      </w:tr>
      <w:tr w:rsidR="004855E1" w:rsidTr="004855E1">
        <w:trPr>
          <w:trHeight w:val="4242"/>
        </w:trPr>
        <w:tc>
          <w:tcPr>
            <w:tcW w:w="8193" w:type="dxa"/>
          </w:tcPr>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Залежно від свого призначення виділяються чотири великі групи харчових добавок:</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речовини, які регулюють смак продукту (ароматизатори, смакові добавки, що підсолоджують, кислоти і регул</w:t>
            </w:r>
            <w:r>
              <w:rPr>
                <w:rFonts w:ascii="Times New Roman" w:hAnsi="Times New Roman" w:cs="Times New Roman"/>
                <w:sz w:val="28"/>
                <w:szCs w:val="28"/>
              </w:rPr>
              <w:t>ятори</w:t>
            </w:r>
            <w:r w:rsidRPr="0088142F">
              <w:rPr>
                <w:rFonts w:ascii="Times New Roman" w:hAnsi="Times New Roman" w:cs="Times New Roman"/>
                <w:sz w:val="28"/>
                <w:szCs w:val="28"/>
              </w:rPr>
              <w:t xml:space="preserve"> кислотності);</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речовини, які поліпшують зовнішній вигляд продукту (</w:t>
            </w:r>
            <w:r w:rsidRPr="004C57ED">
              <w:rPr>
                <w:rFonts w:ascii="Times New Roman" w:hAnsi="Times New Roman" w:cs="Times New Roman"/>
                <w:sz w:val="28"/>
                <w:szCs w:val="28"/>
              </w:rPr>
              <w:t>барвники</w:t>
            </w:r>
            <w:r w:rsidRPr="0088142F">
              <w:rPr>
                <w:rFonts w:ascii="Times New Roman" w:hAnsi="Times New Roman" w:cs="Times New Roman"/>
                <w:sz w:val="28"/>
                <w:szCs w:val="28"/>
              </w:rPr>
              <w:t xml:space="preserve">, стабілізатори кольору, </w:t>
            </w:r>
            <w:proofErr w:type="spellStart"/>
            <w:r w:rsidRPr="0088142F">
              <w:rPr>
                <w:rFonts w:ascii="Times New Roman" w:hAnsi="Times New Roman" w:cs="Times New Roman"/>
                <w:sz w:val="28"/>
                <w:szCs w:val="28"/>
              </w:rPr>
              <w:t>вибілювачі</w:t>
            </w:r>
            <w:proofErr w:type="spellEnd"/>
            <w:r w:rsidRPr="0088142F">
              <w:rPr>
                <w:rFonts w:ascii="Times New Roman" w:hAnsi="Times New Roman" w:cs="Times New Roman"/>
                <w:sz w:val="28"/>
                <w:szCs w:val="28"/>
              </w:rPr>
              <w:t>);</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речовини, які регулюють консистенцію та формують текстуру (загусники, стабілізатори, емульгатори);</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речовини, що збільшують терміни зберігання продуктів (консерванти, антиоксиданти і ін.).</w:t>
            </w:r>
          </w:p>
          <w:p w:rsidR="004855E1" w:rsidRPr="004855E1" w:rsidRDefault="004855E1" w:rsidP="004855E1">
            <w:pPr>
              <w:spacing w:line="288" w:lineRule="auto"/>
              <w:ind w:firstLine="709"/>
              <w:jc w:val="both"/>
              <w:rPr>
                <w:rFonts w:ascii="Times New Roman" w:hAnsi="Times New Roman" w:cs="Times New Roman"/>
                <w:sz w:val="28"/>
                <w:szCs w:val="28"/>
              </w:rPr>
            </w:pPr>
          </w:p>
        </w:tc>
        <w:tc>
          <w:tcPr>
            <w:tcW w:w="2796" w:type="dxa"/>
          </w:tcPr>
          <w:p w:rsidR="004855E1" w:rsidRPr="0045743A" w:rsidRDefault="004855E1" w:rsidP="00E17C2B">
            <w:pPr>
              <w:spacing w:line="288" w:lineRule="auto"/>
            </w:pPr>
            <w:r w:rsidRPr="0045743A">
              <w:object w:dxaOrig="7216" w:dyaOrig="5390">
                <v:shape id="_x0000_i1028" type="#_x0000_t75" style="width:125.4pt;height:93.6pt" o:ole="">
                  <v:imagedata r:id="rId17" o:title=""/>
                </v:shape>
                <o:OLEObject Type="Embed" ProgID="PowerPoint.Slide.12" ShapeID="_x0000_i1028" DrawAspect="Content" ObjectID="_1823501755" r:id="rId18"/>
              </w:object>
            </w:r>
          </w:p>
        </w:tc>
      </w:tr>
    </w:tbl>
    <w:p w:rsidR="004855E1" w:rsidRDefault="004855E1" w:rsidP="00840967">
      <w:pPr>
        <w:spacing w:after="0" w:line="288" w:lineRule="auto"/>
      </w:pPr>
    </w:p>
    <w:p w:rsidR="004855E1" w:rsidRDefault="004855E1" w:rsidP="00840967">
      <w:pPr>
        <w:spacing w:after="0" w:line="288" w:lineRule="auto"/>
      </w:pPr>
    </w:p>
    <w:tbl>
      <w:tblPr>
        <w:tblStyle w:val="a3"/>
        <w:tblW w:w="0" w:type="auto"/>
        <w:tblLook w:val="04A0" w:firstRow="1" w:lastRow="0" w:firstColumn="1" w:lastColumn="0" w:noHBand="0" w:noVBand="1"/>
      </w:tblPr>
      <w:tblGrid>
        <w:gridCol w:w="8193"/>
        <w:gridCol w:w="2796"/>
      </w:tblGrid>
      <w:tr w:rsidR="004855E1" w:rsidTr="004855E1">
        <w:trPr>
          <w:trHeight w:val="1974"/>
        </w:trPr>
        <w:tc>
          <w:tcPr>
            <w:tcW w:w="8193" w:type="dxa"/>
          </w:tcPr>
          <w:p w:rsidR="004855E1"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lastRenderedPageBreak/>
              <w:t>Кожна харчова добавка має свій цифровий код з індексом Е, який гарантує перевірку на безпеку та може використовуватися за потреби лише у встановлених дозах. Використання харчових добавок повинне обов’язково вказуватися на упаковці.</w:t>
            </w:r>
          </w:p>
          <w:p w:rsidR="004855E1" w:rsidRPr="00840967" w:rsidRDefault="004855E1" w:rsidP="00E17C2B">
            <w:pPr>
              <w:spacing w:line="288" w:lineRule="auto"/>
              <w:rPr>
                <w:b/>
                <w:sz w:val="28"/>
                <w:szCs w:val="28"/>
                <w:u w:val="single"/>
              </w:rPr>
            </w:pPr>
          </w:p>
        </w:tc>
        <w:tc>
          <w:tcPr>
            <w:tcW w:w="2796" w:type="dxa"/>
          </w:tcPr>
          <w:p w:rsidR="004855E1" w:rsidRPr="0045743A" w:rsidRDefault="004855E1" w:rsidP="00E17C2B">
            <w:pPr>
              <w:spacing w:line="288" w:lineRule="auto"/>
            </w:pPr>
          </w:p>
        </w:tc>
      </w:tr>
      <w:tr w:rsidR="004855E1" w:rsidTr="00E17C2B">
        <w:trPr>
          <w:trHeight w:val="547"/>
        </w:trPr>
        <w:tc>
          <w:tcPr>
            <w:tcW w:w="8193" w:type="dxa"/>
          </w:tcPr>
          <w:p w:rsidR="0031462A" w:rsidRDefault="0031462A" w:rsidP="00E17C2B">
            <w:pPr>
              <w:spacing w:line="288" w:lineRule="auto"/>
              <w:ind w:firstLine="708"/>
              <w:rPr>
                <w:rFonts w:ascii="Times New Roman" w:hAnsi="Times New Roman" w:cs="Times New Roman"/>
                <w:b/>
                <w:i/>
                <w:sz w:val="28"/>
                <w:szCs w:val="28"/>
              </w:rPr>
            </w:pPr>
          </w:p>
          <w:p w:rsidR="004855E1" w:rsidRDefault="004855E1" w:rsidP="00E17C2B">
            <w:pPr>
              <w:spacing w:line="288" w:lineRule="auto"/>
              <w:ind w:firstLine="708"/>
              <w:rPr>
                <w:rFonts w:ascii="Times New Roman" w:hAnsi="Times New Roman" w:cs="Times New Roman"/>
                <w:b/>
                <w:i/>
                <w:sz w:val="28"/>
                <w:szCs w:val="28"/>
              </w:rPr>
            </w:pPr>
            <w:r w:rsidRPr="0086318B">
              <w:rPr>
                <w:rFonts w:ascii="Times New Roman" w:hAnsi="Times New Roman" w:cs="Times New Roman"/>
                <w:b/>
                <w:i/>
                <w:sz w:val="28"/>
                <w:szCs w:val="28"/>
              </w:rPr>
              <w:t>Трансляція відео:</w:t>
            </w:r>
            <w:r>
              <w:rPr>
                <w:rFonts w:ascii="Times New Roman" w:hAnsi="Times New Roman" w:cs="Times New Roman"/>
                <w:b/>
                <w:i/>
                <w:sz w:val="28"/>
                <w:szCs w:val="28"/>
              </w:rPr>
              <w:t xml:space="preserve"> «Харчові добавки»</w:t>
            </w:r>
          </w:p>
          <w:p w:rsidR="0031462A" w:rsidRPr="00997FC6" w:rsidRDefault="0031462A" w:rsidP="00E17C2B">
            <w:pPr>
              <w:spacing w:line="288" w:lineRule="auto"/>
              <w:ind w:firstLine="708"/>
              <w:rPr>
                <w:rFonts w:ascii="Times New Roman" w:hAnsi="Times New Roman" w:cs="Times New Roman"/>
                <w:b/>
                <w:i/>
                <w:sz w:val="28"/>
                <w:szCs w:val="28"/>
              </w:rPr>
            </w:pPr>
          </w:p>
        </w:tc>
        <w:tc>
          <w:tcPr>
            <w:tcW w:w="2796" w:type="dxa"/>
          </w:tcPr>
          <w:p w:rsidR="004855E1" w:rsidRPr="0045743A" w:rsidRDefault="004855E1" w:rsidP="00E17C2B">
            <w:pPr>
              <w:spacing w:line="288" w:lineRule="auto"/>
            </w:pPr>
          </w:p>
        </w:tc>
      </w:tr>
      <w:tr w:rsidR="004855E1" w:rsidTr="004855E1">
        <w:trPr>
          <w:trHeight w:val="8069"/>
        </w:trPr>
        <w:tc>
          <w:tcPr>
            <w:tcW w:w="8193" w:type="dxa"/>
          </w:tcPr>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Аналізуючи сучасний стан у сфері використання харчових добавок, можна зробити висновок, що цілковито убезпечити себе від шкідливого впливу небезпечних продуктів неможливо. Але споживачеві цілком під силу зменшити ризики, пов'язані із вживанням шкідливих добавок. Для цього варто запам'ятати наступні правила:</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xml:space="preserve">• не можна купувати </w:t>
            </w:r>
            <w:r>
              <w:rPr>
                <w:rFonts w:ascii="Times New Roman" w:hAnsi="Times New Roman" w:cs="Times New Roman"/>
                <w:sz w:val="28"/>
                <w:szCs w:val="28"/>
              </w:rPr>
              <w:t xml:space="preserve">харчові </w:t>
            </w:r>
            <w:r w:rsidRPr="0088142F">
              <w:rPr>
                <w:rFonts w:ascii="Times New Roman" w:hAnsi="Times New Roman" w:cs="Times New Roman"/>
                <w:sz w:val="28"/>
                <w:szCs w:val="28"/>
              </w:rPr>
              <w:t>продукти у місцях несанкціонованої торгівлі, а також продукти кустарного виробництва;</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xml:space="preserve">• при придбанні </w:t>
            </w:r>
            <w:r>
              <w:rPr>
                <w:rFonts w:ascii="Times New Roman" w:hAnsi="Times New Roman" w:cs="Times New Roman"/>
                <w:sz w:val="28"/>
                <w:szCs w:val="28"/>
              </w:rPr>
              <w:t xml:space="preserve">харчові </w:t>
            </w:r>
            <w:r w:rsidRPr="0088142F">
              <w:rPr>
                <w:rFonts w:ascii="Times New Roman" w:hAnsi="Times New Roman" w:cs="Times New Roman"/>
                <w:sz w:val="28"/>
                <w:szCs w:val="28"/>
              </w:rPr>
              <w:t>продукти завжди слід уважно вивчати склад товару. Пам'ятаймо, що виробники не завжди належним чином маркують продукти, часто соромлячись додавати до назв харчових добавок їхні “Е” коди, що є прямим порушенням чинних у країні стандартів;</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при купівлі продуктів варто уникати тих із них, що містять яскраві барвники. Насамперед це стосується солодких напоїв, а також дешевих кондитерських виробів. Пам'ятаймо також, що деякі синтетичні барвники особливо небезпечні для дітей;</w:t>
            </w:r>
          </w:p>
          <w:p w:rsidR="004855E1" w:rsidRPr="0088142F"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не варто зловживати продуктами, що містять консерванти, але краще взагалі відмовитись від них, замінивши на аналогічні, що не містять консервантів;</w:t>
            </w:r>
          </w:p>
          <w:p w:rsidR="004855E1" w:rsidRPr="0088142F" w:rsidRDefault="004855E1" w:rsidP="004855E1">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t xml:space="preserve">• слід уникати вживання продуктів, що містять замінники цукру, наприклад, </w:t>
            </w:r>
            <w:proofErr w:type="spellStart"/>
            <w:r w:rsidRPr="0088142F">
              <w:rPr>
                <w:rFonts w:ascii="Times New Roman" w:hAnsi="Times New Roman" w:cs="Times New Roman"/>
                <w:sz w:val="28"/>
                <w:szCs w:val="28"/>
              </w:rPr>
              <w:t>ацесульфам</w:t>
            </w:r>
            <w:proofErr w:type="spellEnd"/>
            <w:r w:rsidRPr="0088142F">
              <w:rPr>
                <w:rFonts w:ascii="Times New Roman" w:hAnsi="Times New Roman" w:cs="Times New Roman"/>
                <w:sz w:val="28"/>
                <w:szCs w:val="28"/>
              </w:rPr>
              <w:t xml:space="preserve"> калію (Е 950), </w:t>
            </w:r>
            <w:proofErr w:type="spellStart"/>
            <w:r w:rsidRPr="0088142F">
              <w:rPr>
                <w:rFonts w:ascii="Times New Roman" w:hAnsi="Times New Roman" w:cs="Times New Roman"/>
                <w:sz w:val="28"/>
                <w:szCs w:val="28"/>
              </w:rPr>
              <w:t>аспартам</w:t>
            </w:r>
            <w:proofErr w:type="spellEnd"/>
            <w:r w:rsidRPr="0088142F">
              <w:rPr>
                <w:rFonts w:ascii="Times New Roman" w:hAnsi="Times New Roman" w:cs="Times New Roman"/>
                <w:sz w:val="28"/>
                <w:szCs w:val="28"/>
              </w:rPr>
              <w:t xml:space="preserve"> (Е 951), </w:t>
            </w:r>
            <w:proofErr w:type="spellStart"/>
            <w:r w:rsidRPr="0088142F">
              <w:rPr>
                <w:rFonts w:ascii="Times New Roman" w:hAnsi="Times New Roman" w:cs="Times New Roman"/>
                <w:sz w:val="28"/>
                <w:szCs w:val="28"/>
              </w:rPr>
              <w:t>цикламат</w:t>
            </w:r>
            <w:proofErr w:type="spellEnd"/>
            <w:r w:rsidRPr="0088142F">
              <w:rPr>
                <w:rFonts w:ascii="Times New Roman" w:hAnsi="Times New Roman" w:cs="Times New Roman"/>
                <w:sz w:val="28"/>
                <w:szCs w:val="28"/>
              </w:rPr>
              <w:t xml:space="preserve"> натрію (Е 952), сахарин (Е 954). Зазвичай ці добавки містяться у дешевих солодких напоях та у жувальних гумках. Більшість замінників цукру є шкідливими для здоров'я, особливо дитячого.</w:t>
            </w:r>
          </w:p>
          <w:p w:rsidR="004855E1" w:rsidRPr="004855E1" w:rsidRDefault="004855E1" w:rsidP="00E17C2B">
            <w:pPr>
              <w:spacing w:line="288" w:lineRule="auto"/>
              <w:ind w:firstLine="709"/>
              <w:jc w:val="both"/>
              <w:rPr>
                <w:rFonts w:ascii="Times New Roman" w:hAnsi="Times New Roman" w:cs="Times New Roman"/>
                <w:sz w:val="28"/>
                <w:szCs w:val="28"/>
              </w:rPr>
            </w:pPr>
          </w:p>
        </w:tc>
        <w:tc>
          <w:tcPr>
            <w:tcW w:w="2796" w:type="dxa"/>
          </w:tcPr>
          <w:p w:rsidR="004855E1" w:rsidRPr="0045743A" w:rsidRDefault="004855E1" w:rsidP="00E17C2B">
            <w:pPr>
              <w:spacing w:line="288" w:lineRule="auto"/>
            </w:pPr>
            <w:r w:rsidRPr="00997FC6">
              <w:object w:dxaOrig="7216" w:dyaOrig="5390">
                <v:shape id="_x0000_i1029" type="#_x0000_t75" style="width:121.8pt;height:90.6pt" o:ole="">
                  <v:imagedata r:id="rId19" o:title=""/>
                </v:shape>
                <o:OLEObject Type="Embed" ProgID="PowerPoint.Slide.12" ShapeID="_x0000_i1029" DrawAspect="Content" ObjectID="_1823501756" r:id="rId20"/>
              </w:object>
            </w:r>
          </w:p>
        </w:tc>
      </w:tr>
    </w:tbl>
    <w:p w:rsidR="004855E1" w:rsidRDefault="004855E1" w:rsidP="00840967">
      <w:pPr>
        <w:spacing w:after="0" w:line="288" w:lineRule="auto"/>
      </w:pPr>
    </w:p>
    <w:tbl>
      <w:tblPr>
        <w:tblStyle w:val="a3"/>
        <w:tblW w:w="0" w:type="auto"/>
        <w:tblLook w:val="04A0" w:firstRow="1" w:lastRow="0" w:firstColumn="1" w:lastColumn="0" w:noHBand="0" w:noVBand="1"/>
      </w:tblPr>
      <w:tblGrid>
        <w:gridCol w:w="8193"/>
        <w:gridCol w:w="2796"/>
      </w:tblGrid>
      <w:tr w:rsidR="004855E1" w:rsidTr="004855E1">
        <w:trPr>
          <w:trHeight w:val="1974"/>
        </w:trPr>
        <w:tc>
          <w:tcPr>
            <w:tcW w:w="8193" w:type="dxa"/>
          </w:tcPr>
          <w:p w:rsidR="004855E1" w:rsidRPr="004855E1" w:rsidRDefault="004855E1" w:rsidP="00E17C2B">
            <w:pPr>
              <w:spacing w:line="288" w:lineRule="auto"/>
              <w:ind w:firstLine="709"/>
              <w:jc w:val="both"/>
              <w:rPr>
                <w:rFonts w:ascii="Times New Roman" w:hAnsi="Times New Roman" w:cs="Times New Roman"/>
                <w:sz w:val="28"/>
                <w:szCs w:val="28"/>
              </w:rPr>
            </w:pPr>
            <w:r w:rsidRPr="0088142F">
              <w:rPr>
                <w:rFonts w:ascii="Times New Roman" w:hAnsi="Times New Roman" w:cs="Times New Roman"/>
                <w:sz w:val="28"/>
                <w:szCs w:val="28"/>
              </w:rPr>
              <w:lastRenderedPageBreak/>
              <w:t xml:space="preserve">Втім, при виборі </w:t>
            </w:r>
            <w:r>
              <w:rPr>
                <w:rFonts w:ascii="Times New Roman" w:hAnsi="Times New Roman" w:cs="Times New Roman"/>
                <w:sz w:val="28"/>
                <w:szCs w:val="28"/>
              </w:rPr>
              <w:t xml:space="preserve">харчових </w:t>
            </w:r>
            <w:r w:rsidRPr="0088142F">
              <w:rPr>
                <w:rFonts w:ascii="Times New Roman" w:hAnsi="Times New Roman" w:cs="Times New Roman"/>
                <w:sz w:val="28"/>
                <w:szCs w:val="28"/>
              </w:rPr>
              <w:t>продуктів все ж таки слід віддавати перевагу продуктам, виготовленим власноруч. Це дозволить звести до мінімуму використання харчових добавок, а, отже, зменшить ризи</w:t>
            </w:r>
            <w:r>
              <w:rPr>
                <w:rFonts w:ascii="Times New Roman" w:hAnsi="Times New Roman" w:cs="Times New Roman"/>
                <w:sz w:val="28"/>
                <w:szCs w:val="28"/>
              </w:rPr>
              <w:t>ки, пов'язані з їх споживанням.</w:t>
            </w:r>
          </w:p>
        </w:tc>
        <w:tc>
          <w:tcPr>
            <w:tcW w:w="2796" w:type="dxa"/>
          </w:tcPr>
          <w:p w:rsidR="004855E1" w:rsidRPr="0045743A" w:rsidRDefault="004855E1" w:rsidP="00E17C2B">
            <w:pPr>
              <w:spacing w:line="288" w:lineRule="auto"/>
            </w:pPr>
          </w:p>
        </w:tc>
      </w:tr>
      <w:tr w:rsidR="004855E1" w:rsidTr="00E17C2B">
        <w:trPr>
          <w:trHeight w:val="390"/>
        </w:trPr>
        <w:tc>
          <w:tcPr>
            <w:tcW w:w="8193" w:type="dxa"/>
          </w:tcPr>
          <w:p w:rsidR="004855E1" w:rsidRPr="00D72158" w:rsidRDefault="004855E1" w:rsidP="00E17C2B">
            <w:pPr>
              <w:pStyle w:val="a4"/>
              <w:spacing w:before="0" w:beforeAutospacing="0" w:after="0" w:afterAutospacing="0" w:line="288" w:lineRule="auto"/>
              <w:ind w:firstLine="708"/>
              <w:jc w:val="both"/>
              <w:rPr>
                <w:b/>
                <w:sz w:val="28"/>
                <w:szCs w:val="28"/>
                <w:u w:val="single"/>
                <w:lang w:val="ru-RU"/>
              </w:rPr>
            </w:pPr>
            <w:r>
              <w:rPr>
                <w:b/>
                <w:sz w:val="28"/>
                <w:szCs w:val="28"/>
                <w:u w:val="single"/>
                <w:lang w:val="ru-RU"/>
              </w:rPr>
              <w:t>4</w:t>
            </w:r>
            <w:r w:rsidRPr="001363AC">
              <w:rPr>
                <w:b/>
                <w:sz w:val="28"/>
                <w:szCs w:val="28"/>
                <w:u w:val="single"/>
              </w:rPr>
              <w:t xml:space="preserve"> ведучий:</w:t>
            </w:r>
          </w:p>
          <w:p w:rsidR="004855E1" w:rsidRPr="00D72158" w:rsidRDefault="004855E1" w:rsidP="00E17C2B">
            <w:pPr>
              <w:spacing w:line="288" w:lineRule="auto"/>
              <w:ind w:firstLine="708"/>
              <w:rPr>
                <w:rFonts w:ascii="Times New Roman" w:hAnsi="Times New Roman" w:cs="Times New Roman"/>
              </w:rPr>
            </w:pPr>
            <w:r w:rsidRPr="00D72158">
              <w:rPr>
                <w:rFonts w:ascii="Times New Roman" w:hAnsi="Times New Roman" w:cs="Times New Roman"/>
                <w:color w:val="000000"/>
                <w:sz w:val="29"/>
                <w:szCs w:val="29"/>
              </w:rPr>
              <w:t xml:space="preserve">На завершення хочемо подарувати вам хороший настрій. Пропонуємо до вашої уваги </w:t>
            </w:r>
            <w:r>
              <w:rPr>
                <w:rFonts w:ascii="Times New Roman" w:hAnsi="Times New Roman" w:cs="Times New Roman"/>
                <w:color w:val="000000"/>
                <w:sz w:val="29"/>
                <w:szCs w:val="29"/>
              </w:rPr>
              <w:t>гумореску Миколи Савчука «Українська кухня».</w:t>
            </w:r>
          </w:p>
          <w:p w:rsidR="004855E1" w:rsidRPr="00503490" w:rsidRDefault="004855E1" w:rsidP="00503490">
            <w:pPr>
              <w:tabs>
                <w:tab w:val="center" w:pos="4680"/>
              </w:tabs>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Не зле </w:t>
            </w:r>
            <w:proofErr w:type="spellStart"/>
            <w:r w:rsidRPr="00503490">
              <w:rPr>
                <w:rFonts w:ascii="Times New Roman" w:hAnsi="Times New Roman" w:cs="Times New Roman"/>
                <w:sz w:val="24"/>
                <w:szCs w:val="24"/>
                <w:lang w:val="ru-RU"/>
              </w:rPr>
              <w:t>вранці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прокинутись</w:t>
            </w:r>
            <w:proofErr w:type="spellEnd"/>
            <w:r w:rsidRPr="00503490">
              <w:rPr>
                <w:rFonts w:ascii="Times New Roman" w:hAnsi="Times New Roman" w:cs="Times New Roman"/>
                <w:sz w:val="24"/>
                <w:szCs w:val="24"/>
                <w:lang w:val="ru-RU"/>
              </w:rPr>
              <w:t>,</w:t>
            </w:r>
          </w:p>
          <w:p w:rsidR="004855E1" w:rsidRPr="00503490" w:rsidRDefault="004855E1" w:rsidP="00503490">
            <w:pPr>
              <w:tabs>
                <w:tab w:val="center" w:pos="4860"/>
              </w:tabs>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Трохи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недоспати</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про кухню </w:t>
            </w:r>
            <w:proofErr w:type="spellStart"/>
            <w:r w:rsidRPr="00503490">
              <w:rPr>
                <w:rFonts w:ascii="Times New Roman" w:hAnsi="Times New Roman" w:cs="Times New Roman"/>
                <w:sz w:val="24"/>
                <w:szCs w:val="24"/>
                <w:lang w:val="ru-RU"/>
              </w:rPr>
              <w:t>українську</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Порозміркувати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то колись нашим предкам</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Їлося</w:t>
            </w:r>
            <w:proofErr w:type="spellEnd"/>
            <w:r w:rsidRPr="00503490">
              <w:rPr>
                <w:rFonts w:ascii="Times New Roman" w:hAnsi="Times New Roman" w:cs="Times New Roman"/>
                <w:sz w:val="24"/>
                <w:szCs w:val="24"/>
                <w:lang w:val="ru-RU"/>
              </w:rPr>
              <w:t xml:space="preserve"> й </w:t>
            </w:r>
            <w:proofErr w:type="spellStart"/>
            <w:r w:rsidRPr="00503490">
              <w:rPr>
                <w:rFonts w:ascii="Times New Roman" w:hAnsi="Times New Roman" w:cs="Times New Roman"/>
                <w:sz w:val="24"/>
                <w:szCs w:val="24"/>
                <w:lang w:val="ru-RU"/>
              </w:rPr>
              <w:t>пилося</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де </w:t>
            </w:r>
            <w:proofErr w:type="spellStart"/>
            <w:r w:rsidRPr="00503490">
              <w:rPr>
                <w:rFonts w:ascii="Times New Roman" w:hAnsi="Times New Roman" w:cs="Times New Roman"/>
                <w:sz w:val="24"/>
                <w:szCs w:val="24"/>
                <w:lang w:val="ru-RU"/>
              </w:rPr>
              <w:t>воно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поділося</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Як </w:t>
            </w:r>
            <w:proofErr w:type="spellStart"/>
            <w:r w:rsidRPr="00503490">
              <w:rPr>
                <w:rFonts w:ascii="Times New Roman" w:hAnsi="Times New Roman" w:cs="Times New Roman"/>
                <w:sz w:val="24"/>
                <w:szCs w:val="24"/>
                <w:lang w:val="ru-RU"/>
              </w:rPr>
              <w:t>нове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взялося</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Ось, </w:t>
            </w:r>
            <w:proofErr w:type="spellStart"/>
            <w:r w:rsidRPr="00503490">
              <w:rPr>
                <w:rFonts w:ascii="Times New Roman" w:hAnsi="Times New Roman" w:cs="Times New Roman"/>
                <w:sz w:val="24"/>
                <w:szCs w:val="24"/>
                <w:lang w:val="ru-RU"/>
              </w:rPr>
              <w:t>наприклад</w:t>
            </w:r>
            <w:proofErr w:type="spellEnd"/>
            <w:r w:rsidRPr="00503490">
              <w:rPr>
                <w:rFonts w:ascii="Times New Roman" w:hAnsi="Times New Roman" w:cs="Times New Roman"/>
                <w:sz w:val="24"/>
                <w:szCs w:val="24"/>
                <w:lang w:val="ru-RU"/>
              </w:rPr>
              <w:t xml:space="preserve">, в </w:t>
            </w:r>
            <w:proofErr w:type="spellStart"/>
            <w:r w:rsidRPr="00503490">
              <w:rPr>
                <w:rFonts w:ascii="Times New Roman" w:hAnsi="Times New Roman" w:cs="Times New Roman"/>
                <w:sz w:val="24"/>
                <w:szCs w:val="24"/>
                <w:lang w:val="ru-RU"/>
              </w:rPr>
              <w:t>Україні</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Старе</w:t>
            </w:r>
            <w:proofErr w:type="spellEnd"/>
            <w:r w:rsidRPr="00503490">
              <w:rPr>
                <w:rFonts w:ascii="Times New Roman" w:hAnsi="Times New Roman" w:cs="Times New Roman"/>
                <w:sz w:val="24"/>
                <w:szCs w:val="24"/>
                <w:lang w:val="ru-RU"/>
              </w:rPr>
              <w:t xml:space="preserve"> й </w:t>
            </w:r>
            <w:proofErr w:type="spellStart"/>
            <w:r w:rsidRPr="00503490">
              <w:rPr>
                <w:rFonts w:ascii="Times New Roman" w:hAnsi="Times New Roman" w:cs="Times New Roman"/>
                <w:sz w:val="24"/>
                <w:szCs w:val="24"/>
                <w:lang w:val="ru-RU"/>
              </w:rPr>
              <w:t>мале</w:t>
            </w:r>
            <w:proofErr w:type="spellEnd"/>
            <w:r w:rsidRPr="00503490">
              <w:rPr>
                <w:rFonts w:ascii="Times New Roman" w:hAnsi="Times New Roman" w:cs="Times New Roman"/>
                <w:sz w:val="24"/>
                <w:szCs w:val="24"/>
                <w:lang w:val="ru-RU"/>
              </w:rPr>
              <w:t xml:space="preserve"> знало,</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найліпша</w:t>
            </w:r>
            <w:proofErr w:type="spellEnd"/>
            <w:r w:rsidRPr="00503490">
              <w:rPr>
                <w:rFonts w:ascii="Times New Roman" w:hAnsi="Times New Roman" w:cs="Times New Roman"/>
                <w:sz w:val="24"/>
                <w:szCs w:val="24"/>
                <w:lang w:val="ru-RU"/>
              </w:rPr>
              <w:t xml:space="preserve"> наша </w:t>
            </w:r>
            <w:proofErr w:type="spellStart"/>
            <w:r w:rsidRPr="00503490">
              <w:rPr>
                <w:rFonts w:ascii="Times New Roman" w:hAnsi="Times New Roman" w:cs="Times New Roman"/>
                <w:sz w:val="24"/>
                <w:szCs w:val="24"/>
                <w:lang w:val="ru-RU"/>
              </w:rPr>
              <w:t>їжа</w:t>
            </w:r>
            <w:proofErr w:type="spellEnd"/>
            <w:r w:rsidRPr="00503490">
              <w:rPr>
                <w:rFonts w:ascii="Times New Roman" w:hAnsi="Times New Roman" w:cs="Times New Roman"/>
                <w:sz w:val="24"/>
                <w:szCs w:val="24"/>
                <w:lang w:val="ru-RU"/>
              </w:rPr>
              <w:t xml:space="preserve"> –</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Сите </w:t>
            </w:r>
            <w:proofErr w:type="spellStart"/>
            <w:r w:rsidRPr="00503490">
              <w:rPr>
                <w:rFonts w:ascii="Times New Roman" w:hAnsi="Times New Roman" w:cs="Times New Roman"/>
                <w:sz w:val="24"/>
                <w:szCs w:val="24"/>
                <w:lang w:val="ru-RU"/>
              </w:rPr>
              <w:t>біле</w:t>
            </w:r>
            <w:proofErr w:type="spellEnd"/>
            <w:r w:rsidRPr="00503490">
              <w:rPr>
                <w:rFonts w:ascii="Times New Roman" w:hAnsi="Times New Roman" w:cs="Times New Roman"/>
                <w:sz w:val="24"/>
                <w:szCs w:val="24"/>
                <w:lang w:val="ru-RU"/>
              </w:rPr>
              <w:t xml:space="preserve"> сало.</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Як </w:t>
            </w:r>
            <w:proofErr w:type="spellStart"/>
            <w:r w:rsidRPr="00503490">
              <w:rPr>
                <w:rFonts w:ascii="Times New Roman" w:hAnsi="Times New Roman" w:cs="Times New Roman"/>
                <w:sz w:val="24"/>
                <w:szCs w:val="24"/>
                <w:lang w:val="ru-RU"/>
              </w:rPr>
              <w:t>заколять</w:t>
            </w:r>
            <w:proofErr w:type="spellEnd"/>
            <w:r w:rsidRPr="00503490">
              <w:rPr>
                <w:rFonts w:ascii="Times New Roman" w:hAnsi="Times New Roman" w:cs="Times New Roman"/>
                <w:sz w:val="24"/>
                <w:szCs w:val="24"/>
                <w:lang w:val="ru-RU"/>
              </w:rPr>
              <w:t xml:space="preserve"> кабанчика</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Чи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заріжуть</w:t>
            </w:r>
            <w:proofErr w:type="spellEnd"/>
            <w:r w:rsidRPr="00503490">
              <w:rPr>
                <w:rFonts w:ascii="Times New Roman" w:hAnsi="Times New Roman" w:cs="Times New Roman"/>
                <w:sz w:val="24"/>
                <w:szCs w:val="24"/>
                <w:lang w:val="ru-RU"/>
              </w:rPr>
              <w:t xml:space="preserve"> свинку –</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Було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харчів</w:t>
            </w:r>
            <w:proofErr w:type="spellEnd"/>
            <w:r w:rsidRPr="00503490">
              <w:rPr>
                <w:rFonts w:ascii="Times New Roman" w:hAnsi="Times New Roman" w:cs="Times New Roman"/>
                <w:sz w:val="24"/>
                <w:szCs w:val="24"/>
                <w:lang w:val="ru-RU"/>
              </w:rPr>
              <w:t xml:space="preserve"> і </w:t>
            </w:r>
            <w:proofErr w:type="spellStart"/>
            <w:r w:rsidRPr="00503490">
              <w:rPr>
                <w:rFonts w:ascii="Times New Roman" w:hAnsi="Times New Roman" w:cs="Times New Roman"/>
                <w:sz w:val="24"/>
                <w:szCs w:val="24"/>
                <w:lang w:val="ru-RU"/>
              </w:rPr>
              <w:t>запасів</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На </w:t>
            </w:r>
            <w:proofErr w:type="spellStart"/>
            <w:r w:rsidRPr="00503490">
              <w:rPr>
                <w:rFonts w:ascii="Times New Roman" w:hAnsi="Times New Roman" w:cs="Times New Roman"/>
                <w:sz w:val="24"/>
                <w:szCs w:val="24"/>
                <w:lang w:val="ru-RU"/>
              </w:rPr>
              <w:t>ціліську</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зимку</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Їсиш</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собі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м'ясо</w:t>
            </w:r>
            <w:proofErr w:type="spellEnd"/>
            <w:r w:rsidRPr="00503490">
              <w:rPr>
                <w:rFonts w:ascii="Times New Roman" w:hAnsi="Times New Roman" w:cs="Times New Roman"/>
                <w:sz w:val="24"/>
                <w:szCs w:val="24"/>
                <w:lang w:val="ru-RU"/>
              </w:rPr>
              <w:t xml:space="preserve"> й сало,</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w:t>
            </w:r>
            <w:proofErr w:type="spellStart"/>
            <w:r w:rsidRPr="00503490">
              <w:rPr>
                <w:rFonts w:ascii="Times New Roman" w:hAnsi="Times New Roman" w:cs="Times New Roman"/>
                <w:sz w:val="24"/>
                <w:szCs w:val="24"/>
                <w:lang w:val="ru-RU"/>
              </w:rPr>
              <w:t>воно</w:t>
            </w:r>
            <w:proofErr w:type="spellEnd"/>
            <w:r w:rsidRPr="00503490">
              <w:rPr>
                <w:rFonts w:ascii="Times New Roman" w:hAnsi="Times New Roman" w:cs="Times New Roman"/>
                <w:sz w:val="24"/>
                <w:szCs w:val="24"/>
                <w:lang w:val="ru-RU"/>
              </w:rPr>
              <w:t xml:space="preserve"> не шкодить</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w:t>
            </w:r>
            <w:proofErr w:type="spellStart"/>
            <w:r w:rsidRPr="00503490">
              <w:rPr>
                <w:rFonts w:ascii="Times New Roman" w:hAnsi="Times New Roman" w:cs="Times New Roman"/>
                <w:sz w:val="24"/>
                <w:szCs w:val="24"/>
                <w:lang w:val="ru-RU"/>
              </w:rPr>
              <w:t>водночас</w:t>
            </w:r>
            <w:proofErr w:type="spellEnd"/>
            <w:r w:rsidRPr="00503490">
              <w:rPr>
                <w:rFonts w:ascii="Times New Roman" w:hAnsi="Times New Roman" w:cs="Times New Roman"/>
                <w:sz w:val="24"/>
                <w:szCs w:val="24"/>
                <w:lang w:val="ru-RU"/>
              </w:rPr>
              <w:t xml:space="preserve"> сила </w:t>
            </w:r>
            <w:proofErr w:type="spellStart"/>
            <w:r w:rsidRPr="00503490">
              <w:rPr>
                <w:rFonts w:ascii="Times New Roman" w:hAnsi="Times New Roman" w:cs="Times New Roman"/>
                <w:sz w:val="24"/>
                <w:szCs w:val="24"/>
                <w:lang w:val="ru-RU"/>
              </w:rPr>
              <w:t>свинська</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В тебе переходить.</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Як </w:t>
            </w:r>
            <w:proofErr w:type="spellStart"/>
            <w:r w:rsidRPr="00503490">
              <w:rPr>
                <w:rFonts w:ascii="Times New Roman" w:hAnsi="Times New Roman" w:cs="Times New Roman"/>
                <w:sz w:val="24"/>
                <w:szCs w:val="24"/>
                <w:lang w:val="ru-RU"/>
              </w:rPr>
              <w:t>з'їдалось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біле</w:t>
            </w:r>
            <w:proofErr w:type="spellEnd"/>
            <w:r w:rsidRPr="00503490">
              <w:rPr>
                <w:rFonts w:ascii="Times New Roman" w:hAnsi="Times New Roman" w:cs="Times New Roman"/>
                <w:sz w:val="24"/>
                <w:szCs w:val="24"/>
                <w:lang w:val="ru-RU"/>
              </w:rPr>
              <w:t xml:space="preserve"> сало</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На три </w:t>
            </w:r>
            <w:proofErr w:type="spellStart"/>
            <w:r w:rsidRPr="00503490">
              <w:rPr>
                <w:rFonts w:ascii="Times New Roman" w:hAnsi="Times New Roman" w:cs="Times New Roman"/>
                <w:sz w:val="24"/>
                <w:szCs w:val="24"/>
                <w:lang w:val="ru-RU"/>
              </w:rPr>
              <w:t>грубих</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пальці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То </w:t>
            </w:r>
            <w:proofErr w:type="spellStart"/>
            <w:r w:rsidRPr="00503490">
              <w:rPr>
                <w:rFonts w:ascii="Times New Roman" w:hAnsi="Times New Roman" w:cs="Times New Roman"/>
                <w:sz w:val="24"/>
                <w:szCs w:val="24"/>
                <w:lang w:val="ru-RU"/>
              </w:rPr>
              <w:t>був</w:t>
            </w:r>
            <w:proofErr w:type="spellEnd"/>
            <w:r w:rsidRPr="00503490">
              <w:rPr>
                <w:rFonts w:ascii="Times New Roman" w:hAnsi="Times New Roman" w:cs="Times New Roman"/>
                <w:sz w:val="24"/>
                <w:szCs w:val="24"/>
                <w:lang w:val="ru-RU"/>
              </w:rPr>
              <w:t xml:space="preserve"> один </w:t>
            </w:r>
            <w:proofErr w:type="spellStart"/>
            <w:r w:rsidRPr="00503490">
              <w:rPr>
                <w:rFonts w:ascii="Times New Roman" w:hAnsi="Times New Roman" w:cs="Times New Roman"/>
                <w:sz w:val="24"/>
                <w:szCs w:val="24"/>
                <w:lang w:val="ru-RU"/>
              </w:rPr>
              <w:t>українець</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Так, як три </w:t>
            </w:r>
            <w:proofErr w:type="spellStart"/>
            <w:r w:rsidRPr="00503490">
              <w:rPr>
                <w:rFonts w:ascii="Times New Roman" w:hAnsi="Times New Roman" w:cs="Times New Roman"/>
                <w:sz w:val="24"/>
                <w:szCs w:val="24"/>
                <w:lang w:val="ru-RU"/>
              </w:rPr>
              <w:t>китайці</w:t>
            </w:r>
            <w:proofErr w:type="spellEnd"/>
            <w:r w:rsidRPr="00503490">
              <w:rPr>
                <w:rFonts w:ascii="Times New Roman" w:hAnsi="Times New Roman" w:cs="Times New Roman"/>
                <w:sz w:val="24"/>
                <w:szCs w:val="24"/>
                <w:lang w:val="ru-RU"/>
              </w:rPr>
              <w:t>.</w:t>
            </w:r>
          </w:p>
          <w:p w:rsidR="00503490" w:rsidRPr="00503490" w:rsidRDefault="00503490" w:rsidP="00503490">
            <w:pP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w:t>
            </w:r>
            <w:proofErr w:type="spellStart"/>
            <w:r w:rsidRPr="00503490">
              <w:rPr>
                <w:rFonts w:ascii="Times New Roman" w:hAnsi="Times New Roman" w:cs="Times New Roman"/>
                <w:sz w:val="24"/>
                <w:szCs w:val="24"/>
                <w:lang w:val="ru-RU"/>
              </w:rPr>
              <w:t>тепер</w:t>
            </w:r>
            <w:proofErr w:type="spellEnd"/>
            <w:r w:rsidRPr="00503490">
              <w:rPr>
                <w:rFonts w:ascii="Times New Roman" w:hAnsi="Times New Roman" w:cs="Times New Roman"/>
                <w:sz w:val="24"/>
                <w:szCs w:val="24"/>
                <w:lang w:val="ru-RU"/>
              </w:rPr>
              <w:t xml:space="preserve"> нам </w:t>
            </w:r>
            <w:proofErr w:type="spellStart"/>
            <w:r w:rsidRPr="00503490">
              <w:rPr>
                <w:rFonts w:ascii="Times New Roman" w:hAnsi="Times New Roman" w:cs="Times New Roman"/>
                <w:sz w:val="24"/>
                <w:szCs w:val="24"/>
                <w:lang w:val="ru-RU"/>
              </w:rPr>
              <w:t>обминати</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Радять</w:t>
            </w:r>
            <w:proofErr w:type="spellEnd"/>
            <w:r w:rsidRPr="00503490">
              <w:rPr>
                <w:rFonts w:ascii="Times New Roman" w:hAnsi="Times New Roman" w:cs="Times New Roman"/>
                <w:sz w:val="24"/>
                <w:szCs w:val="24"/>
                <w:lang w:val="ru-RU"/>
              </w:rPr>
              <w:t xml:space="preserve"> солонину,</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Мовляв</w:t>
            </w:r>
            <w:proofErr w:type="spellEnd"/>
            <w:r w:rsidRPr="00503490">
              <w:rPr>
                <w:rFonts w:ascii="Times New Roman" w:hAnsi="Times New Roman" w:cs="Times New Roman"/>
                <w:sz w:val="24"/>
                <w:szCs w:val="24"/>
                <w:lang w:val="ru-RU"/>
              </w:rPr>
              <w:t xml:space="preserve">, у </w:t>
            </w:r>
            <w:proofErr w:type="spellStart"/>
            <w:r w:rsidRPr="00503490">
              <w:rPr>
                <w:rFonts w:ascii="Times New Roman" w:hAnsi="Times New Roman" w:cs="Times New Roman"/>
                <w:sz w:val="24"/>
                <w:szCs w:val="24"/>
                <w:lang w:val="ru-RU"/>
              </w:rPr>
              <w:t>ній</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забагато</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Є холестерину.</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Зате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їжте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українці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Стегенця</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із</w:t>
            </w:r>
            <w:proofErr w:type="spellEnd"/>
            <w:r w:rsidRPr="00503490">
              <w:rPr>
                <w:rFonts w:ascii="Times New Roman" w:hAnsi="Times New Roman" w:cs="Times New Roman"/>
                <w:sz w:val="24"/>
                <w:szCs w:val="24"/>
                <w:lang w:val="ru-RU"/>
              </w:rPr>
              <w:t xml:space="preserve"> курки,</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ту курку </w:t>
            </w:r>
            <w:proofErr w:type="spellStart"/>
            <w:r w:rsidRPr="00503490">
              <w:rPr>
                <w:rFonts w:ascii="Times New Roman" w:hAnsi="Times New Roman" w:cs="Times New Roman"/>
                <w:sz w:val="24"/>
                <w:szCs w:val="24"/>
                <w:lang w:val="ru-RU"/>
              </w:rPr>
              <w:t>годували</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Таблетками, з </w:t>
            </w:r>
            <w:proofErr w:type="spellStart"/>
            <w:r w:rsidRPr="00503490">
              <w:rPr>
                <w:rFonts w:ascii="Times New Roman" w:hAnsi="Times New Roman" w:cs="Times New Roman"/>
                <w:sz w:val="24"/>
                <w:szCs w:val="24"/>
                <w:lang w:val="ru-RU"/>
              </w:rPr>
              <w:t>рурки</w:t>
            </w:r>
            <w:proofErr w:type="spellEnd"/>
            <w:r w:rsidRPr="00503490">
              <w:rPr>
                <w:rFonts w:ascii="Times New Roman" w:hAnsi="Times New Roman" w:cs="Times New Roman"/>
                <w:sz w:val="24"/>
                <w:szCs w:val="24"/>
                <w:lang w:val="ru-RU"/>
              </w:rPr>
              <w:t>.</w:t>
            </w:r>
          </w:p>
          <w:p w:rsidR="0031462A" w:rsidRDefault="0031462A"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Тому курка, </w:t>
            </w:r>
            <w:proofErr w:type="spellStart"/>
            <w:r w:rsidRPr="00503490">
              <w:rPr>
                <w:rFonts w:ascii="Times New Roman" w:hAnsi="Times New Roman" w:cs="Times New Roman"/>
                <w:sz w:val="24"/>
                <w:szCs w:val="24"/>
                <w:lang w:val="ru-RU"/>
              </w:rPr>
              <w:t>хоч</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від</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яйця</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Лишень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тиждень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має</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w:t>
            </w:r>
            <w:proofErr w:type="spellStart"/>
            <w:r w:rsidRPr="00503490">
              <w:rPr>
                <w:rFonts w:ascii="Times New Roman" w:hAnsi="Times New Roman" w:cs="Times New Roman"/>
                <w:sz w:val="24"/>
                <w:szCs w:val="24"/>
                <w:lang w:val="ru-RU"/>
              </w:rPr>
              <w:t>вже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така</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виглядає</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Наче </w:t>
            </w:r>
            <w:proofErr w:type="spellStart"/>
            <w:r w:rsidRPr="00503490">
              <w:rPr>
                <w:rFonts w:ascii="Times New Roman" w:hAnsi="Times New Roman" w:cs="Times New Roman"/>
                <w:sz w:val="24"/>
                <w:szCs w:val="24"/>
                <w:lang w:val="ru-RU"/>
              </w:rPr>
              <w:t>півня</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знає</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Відтак</w:t>
            </w:r>
            <w:proofErr w:type="spellEnd"/>
            <w:r w:rsidRPr="00503490">
              <w:rPr>
                <w:rFonts w:ascii="Times New Roman" w:hAnsi="Times New Roman" w:cs="Times New Roman"/>
                <w:sz w:val="24"/>
                <w:szCs w:val="24"/>
                <w:lang w:val="ru-RU"/>
              </w:rPr>
              <w:t xml:space="preserve"> з </w:t>
            </w:r>
            <w:proofErr w:type="spellStart"/>
            <w:r w:rsidRPr="00503490">
              <w:rPr>
                <w:rFonts w:ascii="Times New Roman" w:hAnsi="Times New Roman" w:cs="Times New Roman"/>
                <w:sz w:val="24"/>
                <w:szCs w:val="24"/>
                <w:lang w:val="ru-RU"/>
              </w:rPr>
              <w:t>неї</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молодої</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Лаби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виривають</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w:t>
            </w:r>
            <w:proofErr w:type="spellStart"/>
            <w:r w:rsidRPr="00503490">
              <w:rPr>
                <w:rFonts w:ascii="Times New Roman" w:hAnsi="Times New Roman" w:cs="Times New Roman"/>
                <w:sz w:val="24"/>
                <w:szCs w:val="24"/>
                <w:lang w:val="ru-RU"/>
              </w:rPr>
              <w:t>всі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нутрощі</w:t>
            </w:r>
            <w:proofErr w:type="spellEnd"/>
            <w:r w:rsidRPr="00503490">
              <w:rPr>
                <w:rFonts w:ascii="Times New Roman" w:hAnsi="Times New Roman" w:cs="Times New Roman"/>
                <w:sz w:val="24"/>
                <w:szCs w:val="24"/>
                <w:lang w:val="ru-RU"/>
              </w:rPr>
              <w:t xml:space="preserve"> і </w:t>
            </w:r>
            <w:proofErr w:type="spellStart"/>
            <w:r w:rsidRPr="00503490">
              <w:rPr>
                <w:rFonts w:ascii="Times New Roman" w:hAnsi="Times New Roman" w:cs="Times New Roman"/>
                <w:sz w:val="24"/>
                <w:szCs w:val="24"/>
                <w:lang w:val="ru-RU"/>
              </w:rPr>
              <w:t>пір'я</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В яму </w:t>
            </w:r>
            <w:proofErr w:type="spellStart"/>
            <w:r w:rsidRPr="00503490">
              <w:rPr>
                <w:rFonts w:ascii="Times New Roman" w:hAnsi="Times New Roman" w:cs="Times New Roman"/>
                <w:sz w:val="24"/>
                <w:szCs w:val="24"/>
                <w:lang w:val="ru-RU"/>
              </w:rPr>
              <w:t>викидають</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Бо</w:t>
            </w:r>
            <w:proofErr w:type="spellEnd"/>
            <w:r w:rsidRPr="00503490">
              <w:rPr>
                <w:rFonts w:ascii="Times New Roman" w:hAnsi="Times New Roman" w:cs="Times New Roman"/>
                <w:sz w:val="24"/>
                <w:szCs w:val="24"/>
                <w:lang w:val="ru-RU"/>
              </w:rPr>
              <w:t xml:space="preserve"> у курки </w:t>
            </w:r>
            <w:proofErr w:type="spellStart"/>
            <w:r w:rsidRPr="00503490">
              <w:rPr>
                <w:rFonts w:ascii="Times New Roman" w:hAnsi="Times New Roman" w:cs="Times New Roman"/>
                <w:sz w:val="24"/>
                <w:szCs w:val="24"/>
                <w:lang w:val="ru-RU"/>
              </w:rPr>
              <w:t>від</w:t>
            </w:r>
            <w:proofErr w:type="spellEnd"/>
            <w:r w:rsidRPr="00503490">
              <w:rPr>
                <w:rFonts w:ascii="Times New Roman" w:hAnsi="Times New Roman" w:cs="Times New Roman"/>
                <w:sz w:val="24"/>
                <w:szCs w:val="24"/>
                <w:lang w:val="ru-RU"/>
              </w:rPr>
              <w:t xml:space="preserve"> таблеток</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Геть</w:t>
            </w:r>
            <w:proofErr w:type="spellEnd"/>
            <w:r w:rsidRPr="00503490">
              <w:rPr>
                <w:rFonts w:ascii="Times New Roman" w:hAnsi="Times New Roman" w:cs="Times New Roman"/>
                <w:sz w:val="24"/>
                <w:szCs w:val="24"/>
                <w:lang w:val="ru-RU"/>
              </w:rPr>
              <w:t xml:space="preserve"> усе </w:t>
            </w:r>
            <w:proofErr w:type="spellStart"/>
            <w:r w:rsidRPr="00503490">
              <w:rPr>
                <w:rFonts w:ascii="Times New Roman" w:hAnsi="Times New Roman" w:cs="Times New Roman"/>
                <w:sz w:val="24"/>
                <w:szCs w:val="24"/>
                <w:lang w:val="ru-RU"/>
              </w:rPr>
              <w:t>зіпсуте</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Одні</w:t>
            </w:r>
            <w:proofErr w:type="spellEnd"/>
            <w:r w:rsidRPr="00503490">
              <w:rPr>
                <w:rFonts w:ascii="Times New Roman" w:hAnsi="Times New Roman" w:cs="Times New Roman"/>
                <w:sz w:val="24"/>
                <w:szCs w:val="24"/>
                <w:lang w:val="ru-RU"/>
              </w:rPr>
              <w:t xml:space="preserve"> стегна </w:t>
            </w:r>
            <w:proofErr w:type="spellStart"/>
            <w:r w:rsidRPr="00503490">
              <w:rPr>
                <w:rFonts w:ascii="Times New Roman" w:hAnsi="Times New Roman" w:cs="Times New Roman"/>
                <w:sz w:val="24"/>
                <w:szCs w:val="24"/>
                <w:lang w:val="ru-RU"/>
              </w:rPr>
              <w:t>поголені</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Сяк-так </w:t>
            </w:r>
            <w:proofErr w:type="spellStart"/>
            <w:r w:rsidRPr="00503490">
              <w:rPr>
                <w:rFonts w:ascii="Times New Roman" w:hAnsi="Times New Roman" w:cs="Times New Roman"/>
                <w:sz w:val="24"/>
                <w:szCs w:val="24"/>
                <w:lang w:val="ru-RU"/>
              </w:rPr>
              <w:t>можуть</w:t>
            </w:r>
            <w:proofErr w:type="spellEnd"/>
            <w:r w:rsidRPr="00503490">
              <w:rPr>
                <w:rFonts w:ascii="Times New Roman" w:hAnsi="Times New Roman" w:cs="Times New Roman"/>
                <w:sz w:val="24"/>
                <w:szCs w:val="24"/>
                <w:lang w:val="ru-RU"/>
              </w:rPr>
              <w:t xml:space="preserve"> бути.</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Або палочки </w:t>
            </w:r>
            <w:proofErr w:type="spellStart"/>
            <w:r w:rsidRPr="00503490">
              <w:rPr>
                <w:rFonts w:ascii="Times New Roman" w:hAnsi="Times New Roman" w:cs="Times New Roman"/>
                <w:sz w:val="24"/>
                <w:szCs w:val="24"/>
                <w:lang w:val="ru-RU"/>
              </w:rPr>
              <w:t>із</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крабів</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w:t>
            </w:r>
            <w:proofErr w:type="spellStart"/>
            <w:r w:rsidRPr="00503490">
              <w:rPr>
                <w:rFonts w:ascii="Times New Roman" w:hAnsi="Times New Roman" w:cs="Times New Roman"/>
                <w:sz w:val="24"/>
                <w:szCs w:val="24"/>
                <w:lang w:val="ru-RU"/>
              </w:rPr>
              <w:t>ще</w:t>
            </w:r>
            <w:proofErr w:type="spellEnd"/>
            <w:r w:rsidRPr="00503490">
              <w:rPr>
                <w:rFonts w:ascii="Times New Roman" w:hAnsi="Times New Roman" w:cs="Times New Roman"/>
                <w:sz w:val="24"/>
                <w:szCs w:val="24"/>
                <w:lang w:val="ru-RU"/>
              </w:rPr>
              <w:t xml:space="preserve"> одна </w:t>
            </w:r>
            <w:proofErr w:type="spellStart"/>
            <w:r w:rsidRPr="00503490">
              <w:rPr>
                <w:rFonts w:ascii="Times New Roman" w:hAnsi="Times New Roman" w:cs="Times New Roman"/>
                <w:sz w:val="24"/>
                <w:szCs w:val="24"/>
                <w:lang w:val="ru-RU"/>
              </w:rPr>
              <w:t>дивота</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Нам у </w:t>
            </w:r>
            <w:proofErr w:type="spellStart"/>
            <w:r w:rsidRPr="00503490">
              <w:rPr>
                <w:rFonts w:ascii="Times New Roman" w:hAnsi="Times New Roman" w:cs="Times New Roman"/>
                <w:sz w:val="24"/>
                <w:szCs w:val="24"/>
                <w:lang w:val="ru-RU"/>
              </w:rPr>
              <w:t>кожнім</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ресторані</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Пхають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їх</w:t>
            </w:r>
            <w:proofErr w:type="spellEnd"/>
            <w:r w:rsidRPr="00503490">
              <w:rPr>
                <w:rFonts w:ascii="Times New Roman" w:hAnsi="Times New Roman" w:cs="Times New Roman"/>
                <w:sz w:val="24"/>
                <w:szCs w:val="24"/>
                <w:lang w:val="ru-RU"/>
              </w:rPr>
              <w:t xml:space="preserve"> до рота.</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Чому</w:t>
            </w:r>
            <w:proofErr w:type="spellEnd"/>
            <w:r w:rsidRPr="00503490">
              <w:rPr>
                <w:rFonts w:ascii="Times New Roman" w:hAnsi="Times New Roman" w:cs="Times New Roman"/>
                <w:sz w:val="24"/>
                <w:szCs w:val="24"/>
                <w:lang w:val="ru-RU"/>
              </w:rPr>
              <w:t xml:space="preserve"> нам не </w:t>
            </w:r>
            <w:proofErr w:type="spellStart"/>
            <w:r w:rsidRPr="00503490">
              <w:rPr>
                <w:rFonts w:ascii="Times New Roman" w:hAnsi="Times New Roman" w:cs="Times New Roman"/>
                <w:sz w:val="24"/>
                <w:szCs w:val="24"/>
                <w:lang w:val="ru-RU"/>
              </w:rPr>
              <w:t>пропонують</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Варенії</w:t>
            </w:r>
            <w:proofErr w:type="spellEnd"/>
            <w:r w:rsidRPr="00503490">
              <w:rPr>
                <w:rFonts w:ascii="Times New Roman" w:hAnsi="Times New Roman" w:cs="Times New Roman"/>
                <w:sz w:val="24"/>
                <w:szCs w:val="24"/>
                <w:lang w:val="ru-RU"/>
              </w:rPr>
              <w:t xml:space="preserve"> раки</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Замість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їсти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пресовані</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Й </w:t>
            </w:r>
            <w:proofErr w:type="spellStart"/>
            <w:r w:rsidRPr="00503490">
              <w:rPr>
                <w:rFonts w:ascii="Times New Roman" w:hAnsi="Times New Roman" w:cs="Times New Roman"/>
                <w:sz w:val="24"/>
                <w:szCs w:val="24"/>
                <w:lang w:val="ru-RU"/>
              </w:rPr>
              <w:t>морожені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фляки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Або </w:t>
            </w: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смачніше</w:t>
            </w:r>
            <w:proofErr w:type="spellEnd"/>
            <w:r w:rsidRPr="00503490">
              <w:rPr>
                <w:rFonts w:ascii="Times New Roman" w:hAnsi="Times New Roman" w:cs="Times New Roman"/>
                <w:sz w:val="24"/>
                <w:szCs w:val="24"/>
                <w:lang w:val="ru-RU"/>
              </w:rPr>
              <w:t xml:space="preserve"> в </w:t>
            </w:r>
            <w:proofErr w:type="spellStart"/>
            <w:r w:rsidRPr="00503490">
              <w:rPr>
                <w:rFonts w:ascii="Times New Roman" w:hAnsi="Times New Roman" w:cs="Times New Roman"/>
                <w:sz w:val="24"/>
                <w:szCs w:val="24"/>
                <w:lang w:val="ru-RU"/>
              </w:rPr>
              <w:t>світі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Ніж</w:t>
            </w:r>
            <w:proofErr w:type="spellEnd"/>
            <w:r w:rsidRPr="00503490">
              <w:rPr>
                <w:rFonts w:ascii="Times New Roman" w:hAnsi="Times New Roman" w:cs="Times New Roman"/>
                <w:sz w:val="24"/>
                <w:szCs w:val="24"/>
                <w:lang w:val="ru-RU"/>
              </w:rPr>
              <w:t xml:space="preserve"> борщ і </w:t>
            </w:r>
            <w:proofErr w:type="spellStart"/>
            <w:r w:rsidRPr="00503490">
              <w:rPr>
                <w:rFonts w:ascii="Times New Roman" w:hAnsi="Times New Roman" w:cs="Times New Roman"/>
                <w:sz w:val="24"/>
                <w:szCs w:val="24"/>
                <w:lang w:val="ru-RU"/>
              </w:rPr>
              <w:t>сметанка</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Виявляється</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смачніше</w:t>
            </w:r>
            <w:proofErr w:type="spellEnd"/>
            <w:r w:rsidRPr="00503490">
              <w:rPr>
                <w:rFonts w:ascii="Times New Roman" w:hAnsi="Times New Roman" w:cs="Times New Roman"/>
                <w:sz w:val="24"/>
                <w:szCs w:val="24"/>
                <w:lang w:val="ru-RU"/>
              </w:rPr>
              <w:t xml:space="preserve"> –</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Це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Ґаліна</w:t>
            </w:r>
            <w:proofErr w:type="spellEnd"/>
            <w:r w:rsidRPr="00503490">
              <w:rPr>
                <w:rFonts w:ascii="Times New Roman" w:hAnsi="Times New Roman" w:cs="Times New Roman"/>
                <w:sz w:val="24"/>
                <w:szCs w:val="24"/>
                <w:lang w:val="ru-RU"/>
              </w:rPr>
              <w:t xml:space="preserve"> бланка».</w:t>
            </w:r>
          </w:p>
          <w:p w:rsidR="00503490" w:rsidRPr="00503490" w:rsidRDefault="00503490" w:rsidP="00503490">
            <w:pP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То ж з юшками і борщами</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Ми дали </w:t>
            </w:r>
            <w:proofErr w:type="spellStart"/>
            <w:r w:rsidRPr="00503490">
              <w:rPr>
                <w:rFonts w:ascii="Times New Roman" w:hAnsi="Times New Roman" w:cs="Times New Roman"/>
                <w:sz w:val="24"/>
                <w:szCs w:val="24"/>
                <w:lang w:val="ru-RU"/>
              </w:rPr>
              <w:t>вже</w:t>
            </w:r>
            <w:proofErr w:type="spellEnd"/>
            <w:r w:rsidRPr="00503490">
              <w:rPr>
                <w:rFonts w:ascii="Times New Roman" w:hAnsi="Times New Roman" w:cs="Times New Roman"/>
                <w:sz w:val="24"/>
                <w:szCs w:val="24"/>
                <w:lang w:val="ru-RU"/>
              </w:rPr>
              <w:t xml:space="preserve"> маху</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w:t>
            </w:r>
            <w:proofErr w:type="spellStart"/>
            <w:r w:rsidRPr="00503490">
              <w:rPr>
                <w:rFonts w:ascii="Times New Roman" w:hAnsi="Times New Roman" w:cs="Times New Roman"/>
                <w:sz w:val="24"/>
                <w:szCs w:val="24"/>
                <w:lang w:val="ru-RU"/>
              </w:rPr>
              <w:t>посьорбуєм</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бульйони</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З </w:t>
            </w:r>
            <w:proofErr w:type="spellStart"/>
            <w:r w:rsidRPr="00503490">
              <w:rPr>
                <w:rFonts w:ascii="Times New Roman" w:hAnsi="Times New Roman" w:cs="Times New Roman"/>
                <w:sz w:val="24"/>
                <w:szCs w:val="24"/>
                <w:lang w:val="ru-RU"/>
              </w:rPr>
              <w:t>курячого</w:t>
            </w:r>
            <w:proofErr w:type="spellEnd"/>
            <w:r w:rsidRPr="00503490">
              <w:rPr>
                <w:rFonts w:ascii="Times New Roman" w:hAnsi="Times New Roman" w:cs="Times New Roman"/>
                <w:sz w:val="24"/>
                <w:szCs w:val="24"/>
                <w:lang w:val="ru-RU"/>
              </w:rPr>
              <w:t xml:space="preserve"> праху.</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Або </w:t>
            </w:r>
            <w:proofErr w:type="spellStart"/>
            <w:r w:rsidRPr="00503490">
              <w:rPr>
                <w:rFonts w:ascii="Times New Roman" w:hAnsi="Times New Roman" w:cs="Times New Roman"/>
                <w:sz w:val="24"/>
                <w:szCs w:val="24"/>
                <w:lang w:val="ru-RU"/>
              </w:rPr>
              <w:t>їлося</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квасолі</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Вродзріб</w:t>
            </w:r>
            <w:proofErr w:type="spellEnd"/>
            <w:r w:rsidRPr="00503490">
              <w:rPr>
                <w:rFonts w:ascii="Times New Roman" w:hAnsi="Times New Roman" w:cs="Times New Roman"/>
                <w:sz w:val="24"/>
                <w:szCs w:val="24"/>
                <w:lang w:val="ru-RU"/>
              </w:rPr>
              <w:t xml:space="preserve"> і </w:t>
            </w:r>
            <w:proofErr w:type="spellStart"/>
            <w:r w:rsidRPr="00503490">
              <w:rPr>
                <w:rFonts w:ascii="Times New Roman" w:hAnsi="Times New Roman" w:cs="Times New Roman"/>
                <w:sz w:val="24"/>
                <w:szCs w:val="24"/>
                <w:lang w:val="ru-RU"/>
              </w:rPr>
              <w:t>товчені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Олією</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заправлені</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 </w:t>
            </w:r>
            <w:proofErr w:type="spellStart"/>
            <w:r w:rsidRPr="00503490">
              <w:rPr>
                <w:rFonts w:ascii="Times New Roman" w:hAnsi="Times New Roman" w:cs="Times New Roman"/>
                <w:sz w:val="24"/>
                <w:szCs w:val="24"/>
                <w:lang w:val="ru-RU"/>
              </w:rPr>
              <w:t>почасничені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Було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вийдеш</w:t>
            </w:r>
            <w:proofErr w:type="spellEnd"/>
            <w:r w:rsidRPr="00503490">
              <w:rPr>
                <w:rFonts w:ascii="Times New Roman" w:hAnsi="Times New Roman" w:cs="Times New Roman"/>
                <w:sz w:val="24"/>
                <w:szCs w:val="24"/>
                <w:lang w:val="ru-RU"/>
              </w:rPr>
              <w:t xml:space="preserve"> по </w:t>
            </w:r>
            <w:proofErr w:type="spellStart"/>
            <w:r w:rsidRPr="00503490">
              <w:rPr>
                <w:rFonts w:ascii="Times New Roman" w:hAnsi="Times New Roman" w:cs="Times New Roman"/>
                <w:sz w:val="24"/>
                <w:szCs w:val="24"/>
                <w:lang w:val="ru-RU"/>
              </w:rPr>
              <w:t>вечері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Станеш</w:t>
            </w:r>
            <w:proofErr w:type="spellEnd"/>
            <w:r w:rsidRPr="00503490">
              <w:rPr>
                <w:rFonts w:ascii="Times New Roman" w:hAnsi="Times New Roman" w:cs="Times New Roman"/>
                <w:sz w:val="24"/>
                <w:szCs w:val="24"/>
                <w:lang w:val="ru-RU"/>
              </w:rPr>
              <w:t xml:space="preserve"> коло тину,</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Сусідові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пошлеш</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привіт</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Почерез</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шпарину</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Сусід</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тобі</w:t>
            </w:r>
            <w:proofErr w:type="spellEnd"/>
            <w:r w:rsidRPr="00503490">
              <w:rPr>
                <w:rFonts w:ascii="Times New Roman" w:hAnsi="Times New Roman" w:cs="Times New Roman"/>
                <w:sz w:val="24"/>
                <w:szCs w:val="24"/>
                <w:lang w:val="ru-RU"/>
              </w:rPr>
              <w:t xml:space="preserve"> два </w:t>
            </w:r>
            <w:proofErr w:type="spellStart"/>
            <w:r w:rsidRPr="00503490">
              <w:rPr>
                <w:rFonts w:ascii="Times New Roman" w:hAnsi="Times New Roman" w:cs="Times New Roman"/>
                <w:sz w:val="24"/>
                <w:szCs w:val="24"/>
                <w:lang w:val="ru-RU"/>
              </w:rPr>
              <w:t>привіти</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Пошле</w:t>
            </w:r>
            <w:proofErr w:type="spellEnd"/>
            <w:r w:rsidRPr="00503490">
              <w:rPr>
                <w:rFonts w:ascii="Times New Roman" w:hAnsi="Times New Roman" w:cs="Times New Roman"/>
                <w:sz w:val="24"/>
                <w:szCs w:val="24"/>
                <w:lang w:val="ru-RU"/>
              </w:rPr>
              <w:t xml:space="preserve"> у </w:t>
            </w:r>
            <w:proofErr w:type="spellStart"/>
            <w:r w:rsidRPr="00503490">
              <w:rPr>
                <w:rFonts w:ascii="Times New Roman" w:hAnsi="Times New Roman" w:cs="Times New Roman"/>
                <w:sz w:val="24"/>
                <w:szCs w:val="24"/>
                <w:lang w:val="ru-RU"/>
              </w:rPr>
              <w:t>повітрі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 так, </w:t>
            </w:r>
            <w:proofErr w:type="spellStart"/>
            <w:r w:rsidRPr="00503490">
              <w:rPr>
                <w:rFonts w:ascii="Times New Roman" w:hAnsi="Times New Roman" w:cs="Times New Roman"/>
                <w:sz w:val="24"/>
                <w:szCs w:val="24"/>
                <w:lang w:val="ru-RU"/>
              </w:rPr>
              <w:t>наче</w:t>
            </w:r>
            <w:proofErr w:type="spellEnd"/>
            <w:r w:rsidRPr="00503490">
              <w:rPr>
                <w:rFonts w:ascii="Times New Roman" w:hAnsi="Times New Roman" w:cs="Times New Roman"/>
                <w:sz w:val="24"/>
                <w:szCs w:val="24"/>
                <w:lang w:val="ru-RU"/>
              </w:rPr>
              <w:t xml:space="preserve"> вареники</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Вибухли</w:t>
            </w:r>
            <w:proofErr w:type="spellEnd"/>
            <w:r w:rsidRPr="00503490">
              <w:rPr>
                <w:rFonts w:ascii="Times New Roman" w:hAnsi="Times New Roman" w:cs="Times New Roman"/>
                <w:sz w:val="24"/>
                <w:szCs w:val="24"/>
                <w:lang w:val="ru-RU"/>
              </w:rPr>
              <w:t xml:space="preserve"> в </w:t>
            </w:r>
            <w:proofErr w:type="spellStart"/>
            <w:r w:rsidRPr="00503490">
              <w:rPr>
                <w:rFonts w:ascii="Times New Roman" w:hAnsi="Times New Roman" w:cs="Times New Roman"/>
                <w:sz w:val="24"/>
                <w:szCs w:val="24"/>
                <w:lang w:val="ru-RU"/>
              </w:rPr>
              <w:t>макітрі</w:t>
            </w:r>
            <w:proofErr w:type="spellEnd"/>
            <w:r w:rsidRPr="00503490">
              <w:rPr>
                <w:rFonts w:ascii="Times New Roman" w:hAnsi="Times New Roman" w:cs="Times New Roman"/>
                <w:sz w:val="24"/>
                <w:szCs w:val="24"/>
                <w:lang w:val="ru-RU"/>
              </w:rPr>
              <w:t>.</w:t>
            </w:r>
          </w:p>
          <w:p w:rsidR="004855E1" w:rsidRDefault="004855E1" w:rsidP="00503490">
            <w:pPr>
              <w:jc w:val="center"/>
              <w:rPr>
                <w:rFonts w:ascii="Times New Roman" w:hAnsi="Times New Roman" w:cs="Times New Roman"/>
                <w:sz w:val="24"/>
                <w:szCs w:val="24"/>
                <w:lang w:val="ru-RU"/>
              </w:rPr>
            </w:pPr>
          </w:p>
          <w:p w:rsidR="00503490" w:rsidRDefault="00503490" w:rsidP="00503490">
            <w:pPr>
              <w:jc w:val="center"/>
              <w:rPr>
                <w:rFonts w:ascii="Times New Roman" w:hAnsi="Times New Roman" w:cs="Times New Roman"/>
                <w:sz w:val="24"/>
                <w:szCs w:val="24"/>
                <w:lang w:val="ru-RU"/>
              </w:rPr>
            </w:pPr>
          </w:p>
          <w:p w:rsidR="00503490" w:rsidRPr="00503490" w:rsidRDefault="00503490"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Отож</w:t>
            </w:r>
            <w:proofErr w:type="spellEnd"/>
            <w:r w:rsidRPr="00503490">
              <w:rPr>
                <w:rFonts w:ascii="Times New Roman" w:hAnsi="Times New Roman" w:cs="Times New Roman"/>
                <w:sz w:val="24"/>
                <w:szCs w:val="24"/>
                <w:lang w:val="ru-RU"/>
              </w:rPr>
              <w:t xml:space="preserve"> є в нас вареники</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З сиром і з сливками,</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пливуть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поміж</w:t>
            </w:r>
            <w:proofErr w:type="spellEnd"/>
            <w:r w:rsidRPr="00503490">
              <w:rPr>
                <w:rFonts w:ascii="Times New Roman" w:hAnsi="Times New Roman" w:cs="Times New Roman"/>
                <w:sz w:val="24"/>
                <w:szCs w:val="24"/>
                <w:lang w:val="ru-RU"/>
              </w:rPr>
              <w:t xml:space="preserve"> кишками</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Теплими</w:t>
            </w:r>
            <w:proofErr w:type="spellEnd"/>
            <w:r w:rsidRPr="00503490">
              <w:rPr>
                <w:rFonts w:ascii="Times New Roman" w:hAnsi="Times New Roman" w:cs="Times New Roman"/>
                <w:sz w:val="24"/>
                <w:szCs w:val="24"/>
                <w:lang w:val="ru-RU"/>
              </w:rPr>
              <w:t xml:space="preserve"> боками.</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Сметаною </w:t>
            </w:r>
            <w:proofErr w:type="spellStart"/>
            <w:r w:rsidRPr="00503490">
              <w:rPr>
                <w:rFonts w:ascii="Times New Roman" w:hAnsi="Times New Roman" w:cs="Times New Roman"/>
                <w:sz w:val="24"/>
                <w:szCs w:val="24"/>
                <w:lang w:val="ru-RU"/>
              </w:rPr>
              <w:t>чи</w:t>
            </w:r>
            <w:proofErr w:type="spellEnd"/>
            <w:r w:rsidRPr="00503490">
              <w:rPr>
                <w:rFonts w:ascii="Times New Roman" w:hAnsi="Times New Roman" w:cs="Times New Roman"/>
                <w:sz w:val="24"/>
                <w:szCs w:val="24"/>
                <w:lang w:val="ru-RU"/>
              </w:rPr>
              <w:t xml:space="preserve"> шкварками</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Щедро </w:t>
            </w:r>
            <w:proofErr w:type="spellStart"/>
            <w:r w:rsidRPr="00503490">
              <w:rPr>
                <w:rFonts w:ascii="Times New Roman" w:hAnsi="Times New Roman" w:cs="Times New Roman"/>
                <w:sz w:val="24"/>
                <w:szCs w:val="24"/>
                <w:lang w:val="ru-RU"/>
              </w:rPr>
              <w:t>перелиті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Де є </w:t>
            </w:r>
            <w:proofErr w:type="spellStart"/>
            <w:r w:rsidRPr="00503490">
              <w:rPr>
                <w:rFonts w:ascii="Times New Roman" w:hAnsi="Times New Roman" w:cs="Times New Roman"/>
                <w:sz w:val="24"/>
                <w:szCs w:val="24"/>
                <w:lang w:val="ru-RU"/>
              </w:rPr>
              <w:t>страва</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ще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смачніша</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На </w:t>
            </w:r>
            <w:proofErr w:type="spellStart"/>
            <w:r w:rsidRPr="00503490">
              <w:rPr>
                <w:rFonts w:ascii="Times New Roman" w:hAnsi="Times New Roman" w:cs="Times New Roman"/>
                <w:sz w:val="24"/>
                <w:szCs w:val="24"/>
                <w:lang w:val="ru-RU"/>
              </w:rPr>
              <w:t>цім</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білім</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світі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Але </w:t>
            </w:r>
            <w:proofErr w:type="spellStart"/>
            <w:r w:rsidRPr="00503490">
              <w:rPr>
                <w:rFonts w:ascii="Times New Roman" w:hAnsi="Times New Roman" w:cs="Times New Roman"/>
                <w:sz w:val="24"/>
                <w:szCs w:val="24"/>
                <w:lang w:val="ru-RU"/>
              </w:rPr>
              <w:t>декотрі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матолки</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На </w:t>
            </w:r>
            <w:proofErr w:type="spellStart"/>
            <w:r w:rsidRPr="00503490">
              <w:rPr>
                <w:rFonts w:ascii="Times New Roman" w:hAnsi="Times New Roman" w:cs="Times New Roman"/>
                <w:sz w:val="24"/>
                <w:szCs w:val="24"/>
                <w:lang w:val="ru-RU"/>
              </w:rPr>
              <w:t>тісті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звихнені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Переходять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дуже</w:t>
            </w:r>
            <w:proofErr w:type="spellEnd"/>
            <w:r w:rsidRPr="00503490">
              <w:rPr>
                <w:rFonts w:ascii="Times New Roman" w:hAnsi="Times New Roman" w:cs="Times New Roman"/>
                <w:sz w:val="24"/>
                <w:szCs w:val="24"/>
                <w:lang w:val="ru-RU"/>
              </w:rPr>
              <w:t xml:space="preserve"> радо</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На </w:t>
            </w:r>
            <w:proofErr w:type="spellStart"/>
            <w:r w:rsidRPr="00503490">
              <w:rPr>
                <w:rFonts w:ascii="Times New Roman" w:hAnsi="Times New Roman" w:cs="Times New Roman"/>
                <w:sz w:val="24"/>
                <w:szCs w:val="24"/>
                <w:lang w:val="ru-RU"/>
              </w:rPr>
              <w:t>чужі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пельмені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в </w:t>
            </w:r>
            <w:proofErr w:type="spellStart"/>
            <w:r w:rsidRPr="00503490">
              <w:rPr>
                <w:rFonts w:ascii="Times New Roman" w:hAnsi="Times New Roman" w:cs="Times New Roman"/>
                <w:sz w:val="24"/>
                <w:szCs w:val="24"/>
                <w:lang w:val="ru-RU"/>
              </w:rPr>
              <w:t>деяких</w:t>
            </w:r>
            <w:proofErr w:type="spellEnd"/>
            <w:r w:rsidRPr="00503490">
              <w:rPr>
                <w:rFonts w:ascii="Times New Roman" w:hAnsi="Times New Roman" w:cs="Times New Roman"/>
                <w:sz w:val="24"/>
                <w:szCs w:val="24"/>
                <w:lang w:val="ru-RU"/>
              </w:rPr>
              <w:t xml:space="preserve"> наших барах</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Ліплять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ті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пельмені</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Такі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малі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порція</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Ховається</w:t>
            </w:r>
            <w:proofErr w:type="spellEnd"/>
            <w:r w:rsidRPr="00503490">
              <w:rPr>
                <w:rFonts w:ascii="Times New Roman" w:hAnsi="Times New Roman" w:cs="Times New Roman"/>
                <w:sz w:val="24"/>
                <w:szCs w:val="24"/>
                <w:lang w:val="ru-RU"/>
              </w:rPr>
              <w:t xml:space="preserve"> в </w:t>
            </w:r>
            <w:proofErr w:type="spellStart"/>
            <w:r w:rsidRPr="00503490">
              <w:rPr>
                <w:rFonts w:ascii="Times New Roman" w:hAnsi="Times New Roman" w:cs="Times New Roman"/>
                <w:sz w:val="24"/>
                <w:szCs w:val="24"/>
                <w:lang w:val="ru-RU"/>
              </w:rPr>
              <w:t>жмені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Можливо</w:t>
            </w:r>
            <w:proofErr w:type="spellEnd"/>
            <w:r w:rsidRPr="00503490">
              <w:rPr>
                <w:rFonts w:ascii="Times New Roman" w:hAnsi="Times New Roman" w:cs="Times New Roman"/>
                <w:sz w:val="24"/>
                <w:szCs w:val="24"/>
                <w:lang w:val="ru-RU"/>
              </w:rPr>
              <w:t xml:space="preserve">, в нас колись </w:t>
            </w:r>
            <w:proofErr w:type="spellStart"/>
            <w:r w:rsidRPr="00503490">
              <w:rPr>
                <w:rFonts w:ascii="Times New Roman" w:hAnsi="Times New Roman" w:cs="Times New Roman"/>
                <w:sz w:val="24"/>
                <w:szCs w:val="24"/>
                <w:lang w:val="ru-RU"/>
              </w:rPr>
              <w:t>більше</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Муки </w:t>
            </w:r>
            <w:proofErr w:type="spellStart"/>
            <w:r w:rsidRPr="00503490">
              <w:rPr>
                <w:rFonts w:ascii="Times New Roman" w:hAnsi="Times New Roman" w:cs="Times New Roman"/>
                <w:sz w:val="24"/>
                <w:szCs w:val="24"/>
                <w:lang w:val="ru-RU"/>
              </w:rPr>
              <w:t>петлювали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Можливо</w:t>
            </w:r>
            <w:proofErr w:type="spellEnd"/>
            <w:r w:rsidRPr="00503490">
              <w:rPr>
                <w:rFonts w:ascii="Times New Roman" w:hAnsi="Times New Roman" w:cs="Times New Roman"/>
                <w:sz w:val="24"/>
                <w:szCs w:val="24"/>
                <w:lang w:val="ru-RU"/>
              </w:rPr>
              <w:t xml:space="preserve">, в нас </w:t>
            </w:r>
            <w:proofErr w:type="spellStart"/>
            <w:r w:rsidRPr="00503490">
              <w:rPr>
                <w:rFonts w:ascii="Times New Roman" w:hAnsi="Times New Roman" w:cs="Times New Roman"/>
                <w:sz w:val="24"/>
                <w:szCs w:val="24"/>
                <w:lang w:val="ru-RU"/>
              </w:rPr>
              <w:t>тепер</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менші</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Роти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поставали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Але </w:t>
            </w:r>
            <w:proofErr w:type="spellStart"/>
            <w:r w:rsidRPr="00503490">
              <w:rPr>
                <w:rFonts w:ascii="Times New Roman" w:hAnsi="Times New Roman" w:cs="Times New Roman"/>
                <w:sz w:val="24"/>
                <w:szCs w:val="24"/>
                <w:lang w:val="ru-RU"/>
              </w:rPr>
              <w:t>якщо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придивитись</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Як </w:t>
            </w:r>
            <w:proofErr w:type="spellStart"/>
            <w:r w:rsidRPr="00503490">
              <w:rPr>
                <w:rFonts w:ascii="Times New Roman" w:hAnsi="Times New Roman" w:cs="Times New Roman"/>
                <w:sz w:val="24"/>
                <w:szCs w:val="24"/>
                <w:lang w:val="ru-RU"/>
              </w:rPr>
              <w:t>їмо</w:t>
            </w:r>
            <w:proofErr w:type="spellEnd"/>
            <w:r w:rsidRPr="00503490">
              <w:rPr>
                <w:rFonts w:ascii="Times New Roman" w:hAnsi="Times New Roman" w:cs="Times New Roman"/>
                <w:sz w:val="24"/>
                <w:szCs w:val="24"/>
                <w:lang w:val="ru-RU"/>
              </w:rPr>
              <w:t xml:space="preserve"> хот-доги,</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То у рот наш </w:t>
            </w:r>
            <w:proofErr w:type="spellStart"/>
            <w:r w:rsidRPr="00503490">
              <w:rPr>
                <w:rFonts w:ascii="Times New Roman" w:hAnsi="Times New Roman" w:cs="Times New Roman"/>
                <w:sz w:val="24"/>
                <w:szCs w:val="24"/>
                <w:lang w:val="ru-RU"/>
              </w:rPr>
              <w:t>можуть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влізтись</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Оленячі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роги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Десерт колись </w:t>
            </w:r>
            <w:proofErr w:type="spellStart"/>
            <w:r w:rsidRPr="00503490">
              <w:rPr>
                <w:rFonts w:ascii="Times New Roman" w:hAnsi="Times New Roman" w:cs="Times New Roman"/>
                <w:sz w:val="24"/>
                <w:szCs w:val="24"/>
                <w:lang w:val="ru-RU"/>
              </w:rPr>
              <w:t>щоосені</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 </w:t>
            </w:r>
            <w:proofErr w:type="spellStart"/>
            <w:r w:rsidRPr="00503490">
              <w:rPr>
                <w:rFonts w:ascii="Times New Roman" w:hAnsi="Times New Roman" w:cs="Times New Roman"/>
                <w:sz w:val="24"/>
                <w:szCs w:val="24"/>
                <w:lang w:val="ru-RU"/>
              </w:rPr>
              <w:t>щовесни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мали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Із</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яблуні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чи</w:t>
            </w:r>
            <w:proofErr w:type="spellEnd"/>
            <w:r w:rsidRPr="00503490">
              <w:rPr>
                <w:rFonts w:ascii="Times New Roman" w:hAnsi="Times New Roman" w:cs="Times New Roman"/>
                <w:sz w:val="24"/>
                <w:szCs w:val="24"/>
                <w:lang w:val="ru-RU"/>
              </w:rPr>
              <w:t xml:space="preserve"> з </w:t>
            </w:r>
            <w:proofErr w:type="spellStart"/>
            <w:r w:rsidRPr="00503490">
              <w:rPr>
                <w:rFonts w:ascii="Times New Roman" w:hAnsi="Times New Roman" w:cs="Times New Roman"/>
                <w:sz w:val="24"/>
                <w:szCs w:val="24"/>
                <w:lang w:val="ru-RU"/>
              </w:rPr>
              <w:t>черешні</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Живий</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овоч</w:t>
            </w:r>
            <w:proofErr w:type="spellEnd"/>
            <w:r w:rsidRPr="00503490">
              <w:rPr>
                <w:rFonts w:ascii="Times New Roman" w:hAnsi="Times New Roman" w:cs="Times New Roman"/>
                <w:sz w:val="24"/>
                <w:szCs w:val="24"/>
                <w:lang w:val="ru-RU"/>
              </w:rPr>
              <w:t xml:space="preserve"> рвали.</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Або меду </w:t>
            </w:r>
            <w:proofErr w:type="spellStart"/>
            <w:r w:rsidRPr="00503490">
              <w:rPr>
                <w:rFonts w:ascii="Times New Roman" w:hAnsi="Times New Roman" w:cs="Times New Roman"/>
                <w:sz w:val="24"/>
                <w:szCs w:val="24"/>
                <w:lang w:val="ru-RU"/>
              </w:rPr>
              <w:t>із</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щільників</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Наточать</w:t>
            </w:r>
            <w:proofErr w:type="spellEnd"/>
            <w:r w:rsidRPr="00503490">
              <w:rPr>
                <w:rFonts w:ascii="Times New Roman" w:hAnsi="Times New Roman" w:cs="Times New Roman"/>
                <w:sz w:val="24"/>
                <w:szCs w:val="24"/>
                <w:lang w:val="ru-RU"/>
              </w:rPr>
              <w:t xml:space="preserve"> у </w:t>
            </w:r>
            <w:proofErr w:type="spellStart"/>
            <w:r w:rsidRPr="00503490">
              <w:rPr>
                <w:rFonts w:ascii="Times New Roman" w:hAnsi="Times New Roman" w:cs="Times New Roman"/>
                <w:sz w:val="24"/>
                <w:szCs w:val="24"/>
                <w:lang w:val="ru-RU"/>
              </w:rPr>
              <w:t>збанок</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w:t>
            </w:r>
            <w:proofErr w:type="spellStart"/>
            <w:r w:rsidRPr="00503490">
              <w:rPr>
                <w:rFonts w:ascii="Times New Roman" w:hAnsi="Times New Roman" w:cs="Times New Roman"/>
                <w:sz w:val="24"/>
                <w:szCs w:val="24"/>
                <w:lang w:val="ru-RU"/>
              </w:rPr>
              <w:t>вже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тобі</w:t>
            </w:r>
            <w:proofErr w:type="spellEnd"/>
            <w:r w:rsidRPr="00503490">
              <w:rPr>
                <w:rFonts w:ascii="Times New Roman" w:hAnsi="Times New Roman" w:cs="Times New Roman"/>
                <w:sz w:val="24"/>
                <w:szCs w:val="24"/>
                <w:lang w:val="ru-RU"/>
              </w:rPr>
              <w:t xml:space="preserve"> за один раз</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Вечеря й </w:t>
            </w:r>
            <w:proofErr w:type="spellStart"/>
            <w:r w:rsidRPr="00503490">
              <w:rPr>
                <w:rFonts w:ascii="Times New Roman" w:hAnsi="Times New Roman" w:cs="Times New Roman"/>
                <w:sz w:val="24"/>
                <w:szCs w:val="24"/>
                <w:lang w:val="ru-RU"/>
              </w:rPr>
              <w:t>сніданок</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w:t>
            </w:r>
            <w:proofErr w:type="spellStart"/>
            <w:r w:rsidRPr="00503490">
              <w:rPr>
                <w:rFonts w:ascii="Times New Roman" w:hAnsi="Times New Roman" w:cs="Times New Roman"/>
                <w:sz w:val="24"/>
                <w:szCs w:val="24"/>
                <w:lang w:val="ru-RU"/>
              </w:rPr>
              <w:t>тепер</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щокілька</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кроків</w:t>
            </w:r>
            <w:proofErr w:type="spellEnd"/>
            <w:r w:rsidRPr="00503490">
              <w:rPr>
                <w:rFonts w:ascii="Times New Roman" w:hAnsi="Times New Roman" w:cs="Times New Roman"/>
                <w:sz w:val="24"/>
                <w:szCs w:val="24"/>
                <w:lang w:val="ru-RU"/>
              </w:rPr>
              <w:t xml:space="preserve"> –</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Різні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марципани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Особливо на базарах</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Купують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банани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Ті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банани</w:t>
            </w:r>
            <w:proofErr w:type="spellEnd"/>
            <w:r w:rsidRPr="00503490">
              <w:rPr>
                <w:rFonts w:ascii="Times New Roman" w:hAnsi="Times New Roman" w:cs="Times New Roman"/>
                <w:sz w:val="24"/>
                <w:szCs w:val="24"/>
                <w:lang w:val="ru-RU"/>
              </w:rPr>
              <w:t xml:space="preserve"> на деревах</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Ще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лиш</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зацвітають</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w:t>
            </w:r>
            <w:proofErr w:type="spellStart"/>
            <w:r w:rsidRPr="00503490">
              <w:rPr>
                <w:rFonts w:ascii="Times New Roman" w:hAnsi="Times New Roman" w:cs="Times New Roman"/>
                <w:sz w:val="24"/>
                <w:szCs w:val="24"/>
                <w:lang w:val="ru-RU"/>
              </w:rPr>
              <w:t>їх</w:t>
            </w:r>
            <w:proofErr w:type="spellEnd"/>
            <w:r w:rsidRPr="00503490">
              <w:rPr>
                <w:rFonts w:ascii="Times New Roman" w:hAnsi="Times New Roman" w:cs="Times New Roman"/>
                <w:sz w:val="24"/>
                <w:szCs w:val="24"/>
                <w:lang w:val="ru-RU"/>
              </w:rPr>
              <w:t xml:space="preserve"> уже </w:t>
            </w:r>
            <w:proofErr w:type="spellStart"/>
            <w:r w:rsidRPr="00503490">
              <w:rPr>
                <w:rFonts w:ascii="Times New Roman" w:hAnsi="Times New Roman" w:cs="Times New Roman"/>
                <w:sz w:val="24"/>
                <w:szCs w:val="24"/>
                <w:lang w:val="ru-RU"/>
              </w:rPr>
              <w:t>рвуть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складають</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Трійлом</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обробляють</w:t>
            </w:r>
            <w:proofErr w:type="spellEnd"/>
            <w:r w:rsidRPr="00503490">
              <w:rPr>
                <w:rFonts w:ascii="Times New Roman" w:hAnsi="Times New Roman" w:cs="Times New Roman"/>
                <w:sz w:val="24"/>
                <w:szCs w:val="24"/>
                <w:lang w:val="ru-RU"/>
              </w:rPr>
              <w:t>.</w:t>
            </w:r>
          </w:p>
          <w:p w:rsidR="004855E1" w:rsidRDefault="004855E1" w:rsidP="00503490">
            <w:pPr>
              <w:jc w:val="center"/>
              <w:rPr>
                <w:rFonts w:ascii="Times New Roman" w:hAnsi="Times New Roman" w:cs="Times New Roman"/>
                <w:sz w:val="24"/>
                <w:szCs w:val="24"/>
                <w:lang w:val="ru-RU"/>
              </w:rPr>
            </w:pPr>
          </w:p>
          <w:p w:rsidR="00503490" w:rsidRDefault="00503490" w:rsidP="00503490">
            <w:pPr>
              <w:jc w:val="center"/>
              <w:rPr>
                <w:rFonts w:ascii="Times New Roman" w:hAnsi="Times New Roman" w:cs="Times New Roman"/>
                <w:sz w:val="24"/>
                <w:szCs w:val="24"/>
                <w:lang w:val="ru-RU"/>
              </w:rPr>
            </w:pPr>
          </w:p>
          <w:p w:rsidR="00503490" w:rsidRPr="00503490" w:rsidRDefault="00503490"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Заки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овоч</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цей</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заморський</w:t>
            </w:r>
            <w:proofErr w:type="spellEnd"/>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будемо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лупити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То </w:t>
            </w:r>
            <w:proofErr w:type="spellStart"/>
            <w:r w:rsidRPr="00503490">
              <w:rPr>
                <w:rFonts w:ascii="Times New Roman" w:hAnsi="Times New Roman" w:cs="Times New Roman"/>
                <w:sz w:val="24"/>
                <w:szCs w:val="24"/>
                <w:lang w:val="ru-RU"/>
              </w:rPr>
              <w:t>він</w:t>
            </w:r>
            <w:proofErr w:type="spellEnd"/>
            <w:r w:rsidRPr="00503490">
              <w:rPr>
                <w:rFonts w:ascii="Times New Roman" w:hAnsi="Times New Roman" w:cs="Times New Roman"/>
                <w:sz w:val="24"/>
                <w:szCs w:val="24"/>
                <w:lang w:val="ru-RU"/>
              </w:rPr>
              <w:t xml:space="preserve"> уже </w:t>
            </w:r>
            <w:proofErr w:type="spellStart"/>
            <w:r w:rsidRPr="00503490">
              <w:rPr>
                <w:rFonts w:ascii="Times New Roman" w:hAnsi="Times New Roman" w:cs="Times New Roman"/>
                <w:sz w:val="24"/>
                <w:szCs w:val="24"/>
                <w:lang w:val="ru-RU"/>
              </w:rPr>
              <w:t>мав</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би</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разів</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Так </w:t>
            </w:r>
            <w:proofErr w:type="spellStart"/>
            <w:r w:rsidRPr="00503490">
              <w:rPr>
                <w:rFonts w:ascii="Times New Roman" w:hAnsi="Times New Roman" w:cs="Times New Roman"/>
                <w:sz w:val="24"/>
                <w:szCs w:val="24"/>
                <w:lang w:val="ru-RU"/>
              </w:rPr>
              <w:t>зо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п'ять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зогнити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Колись у нас </w:t>
            </w:r>
            <w:proofErr w:type="spellStart"/>
            <w:r w:rsidRPr="00503490">
              <w:rPr>
                <w:rFonts w:ascii="Times New Roman" w:hAnsi="Times New Roman" w:cs="Times New Roman"/>
                <w:sz w:val="24"/>
                <w:szCs w:val="24"/>
                <w:lang w:val="ru-RU"/>
              </w:rPr>
              <w:t>узвар</w:t>
            </w:r>
            <w:proofErr w:type="spellEnd"/>
            <w:r w:rsidRPr="00503490">
              <w:rPr>
                <w:rFonts w:ascii="Times New Roman" w:hAnsi="Times New Roman" w:cs="Times New Roman"/>
                <w:sz w:val="24"/>
                <w:szCs w:val="24"/>
                <w:lang w:val="ru-RU"/>
              </w:rPr>
              <w:t xml:space="preserve"> пили</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Смачний</w:t>
            </w:r>
            <w:proofErr w:type="spellEnd"/>
            <w:r w:rsidRPr="00503490">
              <w:rPr>
                <w:rFonts w:ascii="Times New Roman" w:hAnsi="Times New Roman" w:cs="Times New Roman"/>
                <w:sz w:val="24"/>
                <w:szCs w:val="24"/>
                <w:lang w:val="ru-RU"/>
              </w:rPr>
              <w:t xml:space="preserve">, з </w:t>
            </w:r>
            <w:proofErr w:type="spellStart"/>
            <w:r w:rsidRPr="00503490">
              <w:rPr>
                <w:rFonts w:ascii="Times New Roman" w:hAnsi="Times New Roman" w:cs="Times New Roman"/>
                <w:sz w:val="24"/>
                <w:szCs w:val="24"/>
                <w:lang w:val="ru-RU"/>
              </w:rPr>
              <w:t>сушениці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w:t>
            </w:r>
            <w:proofErr w:type="spellStart"/>
            <w:r w:rsidRPr="00503490">
              <w:rPr>
                <w:rFonts w:ascii="Times New Roman" w:hAnsi="Times New Roman" w:cs="Times New Roman"/>
                <w:sz w:val="24"/>
                <w:szCs w:val="24"/>
                <w:lang w:val="ru-RU"/>
              </w:rPr>
              <w:t>тепер</w:t>
            </w:r>
            <w:proofErr w:type="spellEnd"/>
            <w:r w:rsidRPr="00503490">
              <w:rPr>
                <w:rFonts w:ascii="Times New Roman" w:hAnsi="Times New Roman" w:cs="Times New Roman"/>
                <w:sz w:val="24"/>
                <w:szCs w:val="24"/>
                <w:lang w:val="ru-RU"/>
              </w:rPr>
              <w:t xml:space="preserve"> є кока-коли,</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w:t>
            </w:r>
            <w:proofErr w:type="spellStart"/>
            <w:r w:rsidRPr="00503490">
              <w:rPr>
                <w:rFonts w:ascii="Times New Roman" w:hAnsi="Times New Roman" w:cs="Times New Roman"/>
                <w:sz w:val="24"/>
                <w:szCs w:val="24"/>
                <w:lang w:val="ru-RU"/>
              </w:rPr>
              <w:t>Фанти</w:t>
            </w:r>
            <w:proofErr w:type="spellEnd"/>
            <w:r w:rsidRPr="00503490">
              <w:rPr>
                <w:rFonts w:ascii="Times New Roman" w:hAnsi="Times New Roman" w:cs="Times New Roman"/>
                <w:sz w:val="24"/>
                <w:szCs w:val="24"/>
                <w:lang w:val="ru-RU"/>
              </w:rPr>
              <w:t xml:space="preserve">» і </w:t>
            </w:r>
            <w:proofErr w:type="spellStart"/>
            <w:r w:rsidRPr="00503490">
              <w:rPr>
                <w:rFonts w:ascii="Times New Roman" w:hAnsi="Times New Roman" w:cs="Times New Roman"/>
                <w:sz w:val="24"/>
                <w:szCs w:val="24"/>
                <w:lang w:val="ru-RU"/>
              </w:rPr>
              <w:t>пепсиці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В </w:t>
            </w:r>
            <w:proofErr w:type="spellStart"/>
            <w:r w:rsidRPr="00503490">
              <w:rPr>
                <w:rFonts w:ascii="Times New Roman" w:hAnsi="Times New Roman" w:cs="Times New Roman"/>
                <w:sz w:val="24"/>
                <w:szCs w:val="24"/>
                <w:lang w:val="ru-RU"/>
              </w:rPr>
              <w:t>двадцять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першому</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столітті</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Так </w:t>
            </w:r>
            <w:proofErr w:type="spellStart"/>
            <w:r w:rsidRPr="00503490">
              <w:rPr>
                <w:rFonts w:ascii="Times New Roman" w:hAnsi="Times New Roman" w:cs="Times New Roman"/>
                <w:sz w:val="24"/>
                <w:szCs w:val="24"/>
                <w:lang w:val="ru-RU"/>
              </w:rPr>
              <w:t>воно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виходить</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з харчами й напоями</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Цей</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світ</w:t>
            </w:r>
            <w:proofErr w:type="spellEnd"/>
            <w:r w:rsidRPr="00503490">
              <w:rPr>
                <w:rFonts w:ascii="Times New Roman" w:hAnsi="Times New Roman" w:cs="Times New Roman"/>
                <w:sz w:val="24"/>
                <w:szCs w:val="24"/>
                <w:lang w:val="ru-RU"/>
              </w:rPr>
              <w:t xml:space="preserve"> на пси сходить.</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Додають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фарби</w:t>
            </w:r>
            <w:proofErr w:type="spellEnd"/>
            <w:r w:rsidRPr="00503490">
              <w:rPr>
                <w:rFonts w:ascii="Times New Roman" w:hAnsi="Times New Roman" w:cs="Times New Roman"/>
                <w:sz w:val="24"/>
                <w:szCs w:val="24"/>
                <w:lang w:val="ru-RU"/>
              </w:rPr>
              <w:t xml:space="preserve"> до </w:t>
            </w:r>
            <w:proofErr w:type="spellStart"/>
            <w:r w:rsidRPr="00503490">
              <w:rPr>
                <w:rFonts w:ascii="Times New Roman" w:hAnsi="Times New Roman" w:cs="Times New Roman"/>
                <w:sz w:val="24"/>
                <w:szCs w:val="24"/>
                <w:lang w:val="ru-RU"/>
              </w:rPr>
              <w:t>водів</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До </w:t>
            </w:r>
            <w:proofErr w:type="spellStart"/>
            <w:r w:rsidRPr="00503490">
              <w:rPr>
                <w:rFonts w:ascii="Times New Roman" w:hAnsi="Times New Roman" w:cs="Times New Roman"/>
                <w:sz w:val="24"/>
                <w:szCs w:val="24"/>
                <w:lang w:val="ru-RU"/>
              </w:rPr>
              <w:t>харчів</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отрути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w:t>
            </w:r>
            <w:proofErr w:type="spellStart"/>
            <w:r w:rsidRPr="00503490">
              <w:rPr>
                <w:rFonts w:ascii="Times New Roman" w:hAnsi="Times New Roman" w:cs="Times New Roman"/>
                <w:sz w:val="24"/>
                <w:szCs w:val="24"/>
                <w:lang w:val="ru-RU"/>
              </w:rPr>
              <w:t>Стоїть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ковбаса</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півроку</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w:t>
            </w:r>
            <w:proofErr w:type="spellStart"/>
            <w:r w:rsidRPr="00503490">
              <w:rPr>
                <w:rFonts w:ascii="Times New Roman" w:hAnsi="Times New Roman" w:cs="Times New Roman"/>
                <w:sz w:val="24"/>
                <w:szCs w:val="24"/>
                <w:lang w:val="ru-RU"/>
              </w:rPr>
              <w:t>її</w:t>
            </w:r>
            <w:proofErr w:type="spellEnd"/>
            <w:r w:rsidRPr="00503490">
              <w:rPr>
                <w:rFonts w:ascii="Times New Roman" w:hAnsi="Times New Roman" w:cs="Times New Roman"/>
                <w:sz w:val="24"/>
                <w:szCs w:val="24"/>
                <w:lang w:val="ru-RU"/>
              </w:rPr>
              <w:t xml:space="preserve"> не </w:t>
            </w:r>
            <w:proofErr w:type="spellStart"/>
            <w:r w:rsidRPr="00503490">
              <w:rPr>
                <w:rFonts w:ascii="Times New Roman" w:hAnsi="Times New Roman" w:cs="Times New Roman"/>
                <w:sz w:val="24"/>
                <w:szCs w:val="24"/>
                <w:lang w:val="ru-RU"/>
              </w:rPr>
              <w:t>чути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У </w:t>
            </w:r>
            <w:proofErr w:type="spellStart"/>
            <w:r w:rsidRPr="00503490">
              <w:rPr>
                <w:rFonts w:ascii="Times New Roman" w:hAnsi="Times New Roman" w:cs="Times New Roman"/>
                <w:sz w:val="24"/>
                <w:szCs w:val="24"/>
                <w:lang w:val="ru-RU"/>
              </w:rPr>
              <w:t>січні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вже</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огірки</w:t>
            </w:r>
            <w:proofErr w:type="spellEnd"/>
            <w:r w:rsidRPr="00503490">
              <w:rPr>
                <w:rFonts w:ascii="Times New Roman" w:hAnsi="Times New Roman" w:cs="Times New Roman"/>
                <w:sz w:val="24"/>
                <w:szCs w:val="24"/>
                <w:lang w:val="ru-RU"/>
              </w:rPr>
              <w:t xml:space="preserve"> є,</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В </w:t>
            </w:r>
            <w:proofErr w:type="spellStart"/>
            <w:r w:rsidRPr="00503490">
              <w:rPr>
                <w:rFonts w:ascii="Times New Roman" w:hAnsi="Times New Roman" w:cs="Times New Roman"/>
                <w:sz w:val="24"/>
                <w:szCs w:val="24"/>
                <w:lang w:val="ru-RU"/>
              </w:rPr>
              <w:t>грудні</w:t>
            </w:r>
            <w:proofErr w:type="spellEnd"/>
            <w:r w:rsidRPr="00503490">
              <w:rPr>
                <w:rFonts w:ascii="Times New Roman" w:hAnsi="Times New Roman" w:cs="Times New Roman"/>
                <w:sz w:val="24"/>
                <w:szCs w:val="24"/>
                <w:lang w:val="ru-RU"/>
              </w:rPr>
              <w:t xml:space="preserve"> – </w:t>
            </w:r>
            <w:proofErr w:type="spellStart"/>
            <w:r w:rsidRPr="00503490">
              <w:rPr>
                <w:rFonts w:ascii="Times New Roman" w:hAnsi="Times New Roman" w:cs="Times New Roman"/>
                <w:sz w:val="24"/>
                <w:szCs w:val="24"/>
                <w:lang w:val="ru-RU"/>
              </w:rPr>
              <w:t>помідори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Ну а </w:t>
            </w:r>
            <w:proofErr w:type="spellStart"/>
            <w:r w:rsidRPr="00503490">
              <w:rPr>
                <w:rFonts w:ascii="Times New Roman" w:hAnsi="Times New Roman" w:cs="Times New Roman"/>
                <w:sz w:val="24"/>
                <w:szCs w:val="24"/>
                <w:lang w:val="ru-RU"/>
              </w:rPr>
              <w:t>ліки</w:t>
            </w:r>
            <w:proofErr w:type="spellEnd"/>
            <w:r w:rsidRPr="00503490">
              <w:rPr>
                <w:rFonts w:ascii="Times New Roman" w:hAnsi="Times New Roman" w:cs="Times New Roman"/>
                <w:sz w:val="24"/>
                <w:szCs w:val="24"/>
                <w:lang w:val="ru-RU"/>
              </w:rPr>
              <w:t xml:space="preserve"> є в аптеках,</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В </w:t>
            </w:r>
            <w:proofErr w:type="spellStart"/>
            <w:r w:rsidRPr="00503490">
              <w:rPr>
                <w:rFonts w:ascii="Times New Roman" w:hAnsi="Times New Roman" w:cs="Times New Roman"/>
                <w:sz w:val="24"/>
                <w:szCs w:val="24"/>
                <w:lang w:val="ru-RU"/>
              </w:rPr>
              <w:t>лікарнях</w:t>
            </w:r>
            <w:proofErr w:type="spellEnd"/>
            <w:r w:rsidRPr="00503490">
              <w:rPr>
                <w:rFonts w:ascii="Times New Roman" w:hAnsi="Times New Roman" w:cs="Times New Roman"/>
                <w:sz w:val="24"/>
                <w:szCs w:val="24"/>
                <w:lang w:val="ru-RU"/>
              </w:rPr>
              <w:t xml:space="preserve"> – </w:t>
            </w:r>
            <w:proofErr w:type="spellStart"/>
            <w:r w:rsidRPr="00503490">
              <w:rPr>
                <w:rFonts w:ascii="Times New Roman" w:hAnsi="Times New Roman" w:cs="Times New Roman"/>
                <w:sz w:val="24"/>
                <w:szCs w:val="24"/>
                <w:lang w:val="ru-RU"/>
              </w:rPr>
              <w:t>доктори</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А все тому, </w:t>
            </w: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у </w:t>
            </w:r>
            <w:proofErr w:type="spellStart"/>
            <w:r w:rsidRPr="00503490">
              <w:rPr>
                <w:rFonts w:ascii="Times New Roman" w:hAnsi="Times New Roman" w:cs="Times New Roman"/>
                <w:sz w:val="24"/>
                <w:szCs w:val="24"/>
                <w:lang w:val="ru-RU"/>
              </w:rPr>
              <w:t>світі</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За </w:t>
            </w:r>
            <w:proofErr w:type="spellStart"/>
            <w:r w:rsidRPr="00503490">
              <w:rPr>
                <w:rFonts w:ascii="Times New Roman" w:hAnsi="Times New Roman" w:cs="Times New Roman"/>
                <w:sz w:val="24"/>
                <w:szCs w:val="24"/>
                <w:lang w:val="ru-RU"/>
              </w:rPr>
              <w:t>великі</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гроші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Зроблять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навіть</w:t>
            </w:r>
            <w:proofErr w:type="spellEnd"/>
            <w:r w:rsidRPr="00503490">
              <w:rPr>
                <w:rFonts w:ascii="Times New Roman" w:hAnsi="Times New Roman" w:cs="Times New Roman"/>
                <w:sz w:val="24"/>
                <w:szCs w:val="24"/>
                <w:lang w:val="ru-RU"/>
              </w:rPr>
              <w:t xml:space="preserve"> з </w:t>
            </w:r>
            <w:proofErr w:type="spellStart"/>
            <w:r w:rsidRPr="00503490">
              <w:rPr>
                <w:rFonts w:ascii="Times New Roman" w:hAnsi="Times New Roman" w:cs="Times New Roman"/>
                <w:sz w:val="24"/>
                <w:szCs w:val="24"/>
                <w:lang w:val="ru-RU"/>
              </w:rPr>
              <w:t>ґуми</w:t>
            </w:r>
            <w:proofErr w:type="spellEnd"/>
            <w:r w:rsidRPr="00503490">
              <w:rPr>
                <w:rFonts w:ascii="Times New Roman" w:hAnsi="Times New Roman" w:cs="Times New Roman"/>
                <w:sz w:val="24"/>
                <w:szCs w:val="24"/>
                <w:lang w:val="ru-RU"/>
              </w:rPr>
              <w:t xml:space="preserve"> шницель,</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Зварять</w:t>
            </w:r>
            <w:proofErr w:type="spellEnd"/>
            <w:r w:rsidRPr="00503490">
              <w:rPr>
                <w:rFonts w:ascii="Times New Roman" w:hAnsi="Times New Roman" w:cs="Times New Roman"/>
                <w:sz w:val="24"/>
                <w:szCs w:val="24"/>
                <w:lang w:val="ru-RU"/>
              </w:rPr>
              <w:t xml:space="preserve"> юшку з </w:t>
            </w:r>
            <w:proofErr w:type="spellStart"/>
            <w:r w:rsidRPr="00503490">
              <w:rPr>
                <w:rFonts w:ascii="Times New Roman" w:hAnsi="Times New Roman" w:cs="Times New Roman"/>
                <w:sz w:val="24"/>
                <w:szCs w:val="24"/>
                <w:lang w:val="ru-RU"/>
              </w:rPr>
              <w:t>воші</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Ну а сало, то є сало –</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Нікому</w:t>
            </w:r>
            <w:proofErr w:type="spellEnd"/>
            <w:r w:rsidRPr="00503490">
              <w:rPr>
                <w:rFonts w:ascii="Times New Roman" w:hAnsi="Times New Roman" w:cs="Times New Roman"/>
                <w:sz w:val="24"/>
                <w:szCs w:val="24"/>
                <w:lang w:val="ru-RU"/>
              </w:rPr>
              <w:t xml:space="preserve"> не шкодить,</w:t>
            </w: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головне, </w:t>
            </w:r>
            <w:proofErr w:type="spellStart"/>
            <w:r w:rsidRPr="00503490">
              <w:rPr>
                <w:rFonts w:ascii="Times New Roman" w:hAnsi="Times New Roman" w:cs="Times New Roman"/>
                <w:sz w:val="24"/>
                <w:szCs w:val="24"/>
                <w:lang w:val="ru-RU"/>
              </w:rPr>
              <w:t>ніхто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його</w:t>
            </w:r>
            <w:proofErr w:type="spellEnd"/>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В </w:t>
            </w:r>
            <w:proofErr w:type="spellStart"/>
            <w:r w:rsidRPr="00503490">
              <w:rPr>
                <w:rFonts w:ascii="Times New Roman" w:hAnsi="Times New Roman" w:cs="Times New Roman"/>
                <w:sz w:val="24"/>
                <w:szCs w:val="24"/>
                <w:lang w:val="ru-RU"/>
              </w:rPr>
              <w:t>світі</w:t>
            </w:r>
            <w:proofErr w:type="spellEnd"/>
            <w:r w:rsidRPr="00503490">
              <w:rPr>
                <w:rFonts w:ascii="Times New Roman" w:hAnsi="Times New Roman" w:cs="Times New Roman"/>
                <w:sz w:val="24"/>
                <w:szCs w:val="24"/>
                <w:lang w:val="ru-RU"/>
              </w:rPr>
              <w:t xml:space="preserve"> не </w:t>
            </w:r>
            <w:proofErr w:type="spellStart"/>
            <w:r w:rsidRPr="00503490">
              <w:rPr>
                <w:rFonts w:ascii="Times New Roman" w:hAnsi="Times New Roman" w:cs="Times New Roman"/>
                <w:sz w:val="24"/>
                <w:szCs w:val="24"/>
                <w:lang w:val="ru-RU"/>
              </w:rPr>
              <w:t>підробить</w:t>
            </w:r>
            <w:proofErr w:type="spellEnd"/>
            <w:r w:rsidRPr="00503490">
              <w:rPr>
                <w:rFonts w:ascii="Times New Roman" w:hAnsi="Times New Roman" w:cs="Times New Roman"/>
                <w:sz w:val="24"/>
                <w:szCs w:val="24"/>
                <w:lang w:val="ru-RU"/>
              </w:rPr>
              <w:t>.</w:t>
            </w:r>
          </w:p>
          <w:p w:rsidR="004855E1" w:rsidRPr="00503490" w:rsidRDefault="004855E1" w:rsidP="00503490">
            <w:pPr>
              <w:jc w:val="center"/>
              <w:rPr>
                <w:rFonts w:ascii="Times New Roman" w:hAnsi="Times New Roman" w:cs="Times New Roman"/>
                <w:sz w:val="24"/>
                <w:szCs w:val="24"/>
                <w:lang w:val="ru-RU"/>
              </w:rPr>
            </w:pPr>
          </w:p>
          <w:p w:rsidR="004855E1" w:rsidRPr="00503490" w:rsidRDefault="004855E1" w:rsidP="00503490">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Так, </w:t>
            </w:r>
            <w:proofErr w:type="spellStart"/>
            <w:r w:rsidRPr="00503490">
              <w:rPr>
                <w:rFonts w:ascii="Times New Roman" w:hAnsi="Times New Roman" w:cs="Times New Roman"/>
                <w:sz w:val="24"/>
                <w:szCs w:val="24"/>
                <w:lang w:val="ru-RU"/>
              </w:rPr>
              <w:t>що</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їжте</w:t>
            </w:r>
            <w:proofErr w:type="spellEnd"/>
            <w:r w:rsidRPr="00503490">
              <w:rPr>
                <w:rFonts w:ascii="Times New Roman" w:hAnsi="Times New Roman" w:cs="Times New Roman"/>
                <w:sz w:val="24"/>
                <w:szCs w:val="24"/>
                <w:lang w:val="ru-RU"/>
              </w:rPr>
              <w:t>, люди, сало,</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Узвар</w:t>
            </w:r>
            <w:proofErr w:type="spellEnd"/>
            <w:r w:rsidRPr="00503490">
              <w:rPr>
                <w:rFonts w:ascii="Times New Roman" w:hAnsi="Times New Roman" w:cs="Times New Roman"/>
                <w:sz w:val="24"/>
                <w:szCs w:val="24"/>
                <w:lang w:val="ru-RU"/>
              </w:rPr>
              <w:t xml:space="preserve"> попивайте,</w:t>
            </w:r>
          </w:p>
          <w:p w:rsidR="004855E1" w:rsidRPr="00503490" w:rsidRDefault="004855E1" w:rsidP="00503490">
            <w:pPr>
              <w:jc w:val="center"/>
              <w:rPr>
                <w:rFonts w:ascii="Times New Roman" w:hAnsi="Times New Roman" w:cs="Times New Roman"/>
                <w:sz w:val="24"/>
                <w:szCs w:val="24"/>
                <w:lang w:val="ru-RU"/>
              </w:rPr>
            </w:pPr>
            <w:proofErr w:type="spellStart"/>
            <w:r w:rsidRPr="00503490">
              <w:rPr>
                <w:rFonts w:ascii="Times New Roman" w:hAnsi="Times New Roman" w:cs="Times New Roman"/>
                <w:sz w:val="24"/>
                <w:szCs w:val="24"/>
                <w:lang w:val="ru-RU"/>
              </w:rPr>
              <w:t>Живіть</w:t>
            </w:r>
            <w:proofErr w:type="spellEnd"/>
            <w:r w:rsidRPr="00503490">
              <w:rPr>
                <w:rFonts w:ascii="Times New Roman" w:hAnsi="Times New Roman" w:cs="Times New Roman"/>
                <w:sz w:val="24"/>
                <w:szCs w:val="24"/>
                <w:lang w:val="ru-RU"/>
              </w:rPr>
              <w:t xml:space="preserve"> </w:t>
            </w:r>
            <w:proofErr w:type="spellStart"/>
            <w:r w:rsidRPr="00503490">
              <w:rPr>
                <w:rFonts w:ascii="Times New Roman" w:hAnsi="Times New Roman" w:cs="Times New Roman"/>
                <w:sz w:val="24"/>
                <w:szCs w:val="24"/>
                <w:lang w:val="ru-RU"/>
              </w:rPr>
              <w:t>довго</w:t>
            </w:r>
            <w:proofErr w:type="spellEnd"/>
            <w:r w:rsidRPr="00503490">
              <w:rPr>
                <w:rFonts w:ascii="Times New Roman" w:hAnsi="Times New Roman" w:cs="Times New Roman"/>
                <w:sz w:val="24"/>
                <w:szCs w:val="24"/>
                <w:lang w:val="ru-RU"/>
              </w:rPr>
              <w:t xml:space="preserve"> і </w:t>
            </w:r>
            <w:proofErr w:type="spellStart"/>
            <w:r w:rsidRPr="00503490">
              <w:rPr>
                <w:rFonts w:ascii="Times New Roman" w:hAnsi="Times New Roman" w:cs="Times New Roman"/>
                <w:sz w:val="24"/>
                <w:szCs w:val="24"/>
                <w:lang w:val="ru-RU"/>
              </w:rPr>
              <w:t>багато</w:t>
            </w:r>
            <w:proofErr w:type="spellEnd"/>
          </w:p>
          <w:p w:rsidR="004855E1" w:rsidRPr="0031462A" w:rsidRDefault="004855E1" w:rsidP="0031462A">
            <w:pPr>
              <w:jc w:val="center"/>
              <w:rPr>
                <w:rFonts w:ascii="Times New Roman" w:hAnsi="Times New Roman" w:cs="Times New Roman"/>
                <w:sz w:val="24"/>
                <w:szCs w:val="24"/>
                <w:lang w:val="ru-RU"/>
              </w:rPr>
            </w:pPr>
            <w:r w:rsidRPr="00503490">
              <w:rPr>
                <w:rFonts w:ascii="Times New Roman" w:hAnsi="Times New Roman" w:cs="Times New Roman"/>
                <w:sz w:val="24"/>
                <w:szCs w:val="24"/>
                <w:lang w:val="ru-RU"/>
              </w:rPr>
              <w:t xml:space="preserve">І добре </w:t>
            </w:r>
            <w:proofErr w:type="spellStart"/>
            <w:r w:rsidRPr="00503490">
              <w:rPr>
                <w:rFonts w:ascii="Times New Roman" w:hAnsi="Times New Roman" w:cs="Times New Roman"/>
                <w:sz w:val="24"/>
                <w:szCs w:val="24"/>
                <w:lang w:val="ru-RU"/>
              </w:rPr>
              <w:t>ся</w:t>
            </w:r>
            <w:proofErr w:type="spellEnd"/>
            <w:r w:rsidRPr="00503490">
              <w:rPr>
                <w:rFonts w:ascii="Times New Roman" w:hAnsi="Times New Roman" w:cs="Times New Roman"/>
                <w:sz w:val="24"/>
                <w:szCs w:val="24"/>
                <w:lang w:val="ru-RU"/>
              </w:rPr>
              <w:t xml:space="preserve"> майте!</w:t>
            </w:r>
          </w:p>
        </w:tc>
        <w:tc>
          <w:tcPr>
            <w:tcW w:w="2796" w:type="dxa"/>
          </w:tcPr>
          <w:p w:rsidR="004855E1" w:rsidRDefault="004855E1" w:rsidP="00E17C2B">
            <w:pPr>
              <w:spacing w:line="288" w:lineRule="auto"/>
            </w:pPr>
            <w:r w:rsidRPr="00997FC6">
              <w:object w:dxaOrig="7216" w:dyaOrig="5390">
                <v:shape id="_x0000_i1030" type="#_x0000_t75" style="width:116.4pt;height:87pt" o:ole="">
                  <v:imagedata r:id="rId21" o:title=""/>
                </v:shape>
                <o:OLEObject Type="Embed" ProgID="PowerPoint.Slide.12" ShapeID="_x0000_i1030" DrawAspect="Content" ObjectID="_1823501757" r:id="rId22"/>
              </w:object>
            </w:r>
          </w:p>
        </w:tc>
      </w:tr>
      <w:tr w:rsidR="004855E1" w:rsidTr="00503490">
        <w:trPr>
          <w:trHeight w:val="70"/>
        </w:trPr>
        <w:tc>
          <w:tcPr>
            <w:tcW w:w="8193" w:type="dxa"/>
          </w:tcPr>
          <w:p w:rsidR="004855E1" w:rsidRPr="00D72158" w:rsidRDefault="004855E1" w:rsidP="00E17C2B">
            <w:pPr>
              <w:spacing w:line="288" w:lineRule="auto"/>
              <w:ind w:firstLine="708"/>
              <w:jc w:val="both"/>
              <w:rPr>
                <w:rFonts w:ascii="Times New Roman" w:hAnsi="Times New Roman" w:cs="Times New Roman"/>
                <w:b/>
                <w:sz w:val="28"/>
                <w:szCs w:val="28"/>
                <w:u w:val="single"/>
              </w:rPr>
            </w:pPr>
            <w:r w:rsidRPr="00D72158">
              <w:rPr>
                <w:rFonts w:ascii="Times New Roman" w:hAnsi="Times New Roman" w:cs="Times New Roman"/>
                <w:b/>
                <w:sz w:val="28"/>
                <w:szCs w:val="28"/>
                <w:u w:val="single"/>
              </w:rPr>
              <w:lastRenderedPageBreak/>
              <w:t>Викладач:</w:t>
            </w:r>
          </w:p>
          <w:p w:rsidR="004855E1" w:rsidRDefault="004855E1" w:rsidP="00503490">
            <w:pPr>
              <w:pStyle w:val="a4"/>
              <w:spacing w:before="0" w:beforeAutospacing="0" w:after="0" w:afterAutospacing="0" w:line="288" w:lineRule="auto"/>
              <w:ind w:firstLine="708"/>
              <w:jc w:val="both"/>
            </w:pPr>
            <w:r w:rsidRPr="009E4E7E">
              <w:rPr>
                <w:color w:val="000000"/>
                <w:sz w:val="28"/>
                <w:szCs w:val="28"/>
              </w:rPr>
              <w:t>Україна здавна славиться своєю гостинністю, багатою і смачною кухнею. Борщі та пампушки,  паляниці й галушки, вареники й ковбаси, печеня й напої з фруктів і меду відомі далеко за межами України.</w:t>
            </w:r>
            <w:r>
              <w:rPr>
                <w:color w:val="000000"/>
                <w:sz w:val="28"/>
                <w:szCs w:val="28"/>
              </w:rPr>
              <w:t xml:space="preserve"> Тому українці достойні споживати, якісні харчові продукти.</w:t>
            </w:r>
            <w:r w:rsidRPr="008830C3">
              <w:rPr>
                <w:color w:val="000000"/>
                <w:sz w:val="29"/>
                <w:szCs w:val="29"/>
              </w:rPr>
              <w:t xml:space="preserve"> </w:t>
            </w:r>
            <w:r>
              <w:rPr>
                <w:color w:val="000000"/>
                <w:sz w:val="29"/>
                <w:szCs w:val="29"/>
              </w:rPr>
              <w:t xml:space="preserve">Сподіваємось, що ми переконали вас у необхідності дбати про своє здоров'я та споживати лише корисні продукти. </w:t>
            </w:r>
          </w:p>
        </w:tc>
        <w:tc>
          <w:tcPr>
            <w:tcW w:w="2796" w:type="dxa"/>
          </w:tcPr>
          <w:p w:rsidR="004855E1" w:rsidRDefault="004855E1" w:rsidP="00E17C2B">
            <w:pPr>
              <w:spacing w:line="288" w:lineRule="auto"/>
            </w:pPr>
          </w:p>
        </w:tc>
      </w:tr>
    </w:tbl>
    <w:p w:rsidR="004855E1" w:rsidRDefault="004855E1" w:rsidP="0031462A">
      <w:pPr>
        <w:spacing w:after="0" w:line="288" w:lineRule="auto"/>
      </w:pPr>
    </w:p>
    <w:sectPr w:rsidR="004855E1" w:rsidSect="00D753E2">
      <w:pgSz w:w="11906" w:h="16838"/>
      <w:pgMar w:top="1134" w:right="424"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D753E2"/>
    <w:rsid w:val="001C7BE4"/>
    <w:rsid w:val="0031462A"/>
    <w:rsid w:val="003C0473"/>
    <w:rsid w:val="0045743A"/>
    <w:rsid w:val="004855E1"/>
    <w:rsid w:val="00503490"/>
    <w:rsid w:val="00547203"/>
    <w:rsid w:val="007568DC"/>
    <w:rsid w:val="00840967"/>
    <w:rsid w:val="00997FC6"/>
    <w:rsid w:val="00B67449"/>
    <w:rsid w:val="00CB2DD5"/>
    <w:rsid w:val="00D753E2"/>
    <w:rsid w:val="00F809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97F117-E7F3-458F-AC39-C28E88AEE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53E2"/>
  </w:style>
  <w:style w:type="paragraph" w:styleId="4">
    <w:name w:val="heading 4"/>
    <w:basedOn w:val="a"/>
    <w:next w:val="a"/>
    <w:link w:val="40"/>
    <w:semiHidden/>
    <w:unhideWhenUsed/>
    <w:qFormat/>
    <w:rsid w:val="003C0473"/>
    <w:pPr>
      <w:keepNext/>
      <w:spacing w:before="240" w:after="60" w:line="240" w:lineRule="auto"/>
      <w:outlineLvl w:val="3"/>
    </w:pPr>
    <w:rPr>
      <w:rFonts w:ascii="Times New Roman" w:eastAsia="Times New Roman" w:hAnsi="Times New Roman" w:cs="Times New Roman"/>
      <w:b/>
      <w:bCs/>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53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D753E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84096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40967"/>
    <w:rPr>
      <w:rFonts w:ascii="Tahoma" w:hAnsi="Tahoma" w:cs="Tahoma"/>
      <w:sz w:val="16"/>
      <w:szCs w:val="16"/>
    </w:rPr>
  </w:style>
  <w:style w:type="character" w:customStyle="1" w:styleId="40">
    <w:name w:val="Заголовок 4 Знак"/>
    <w:basedOn w:val="a0"/>
    <w:link w:val="4"/>
    <w:semiHidden/>
    <w:rsid w:val="003C0473"/>
    <w:rPr>
      <w:rFonts w:ascii="Times New Roman" w:eastAsia="Times New Roman" w:hAnsi="Times New Roman" w:cs="Times New Roman"/>
      <w:b/>
      <w:bCs/>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747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emf"/><Relationship Id="rId18" Type="http://schemas.openxmlformats.org/officeDocument/2006/relationships/package" Target="embeddings/______Microsoft_PowerPoint4.sldx"/><Relationship Id="rId3" Type="http://schemas.openxmlformats.org/officeDocument/2006/relationships/webSettings" Target="webSettings.xml"/><Relationship Id="rId21" Type="http://schemas.openxmlformats.org/officeDocument/2006/relationships/image" Target="media/image13.emf"/><Relationship Id="rId7" Type="http://schemas.openxmlformats.org/officeDocument/2006/relationships/image" Target="media/image4.png"/><Relationship Id="rId12" Type="http://schemas.openxmlformats.org/officeDocument/2006/relationships/package" Target="embeddings/______Microsoft_PowerPoint1.sldx"/><Relationship Id="rId17" Type="http://schemas.openxmlformats.org/officeDocument/2006/relationships/image" Target="media/image11.emf"/><Relationship Id="rId2" Type="http://schemas.openxmlformats.org/officeDocument/2006/relationships/settings" Target="settings.xml"/><Relationship Id="rId16" Type="http://schemas.openxmlformats.org/officeDocument/2006/relationships/package" Target="embeddings/______Microsoft_PowerPoint3.sldx"/><Relationship Id="rId20" Type="http://schemas.openxmlformats.org/officeDocument/2006/relationships/package" Target="embeddings/______Microsoft_PowerPoint5.sldx"/><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emf"/><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0.emf"/><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2.emf"/><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package" Target="embeddings/______Microsoft_PowerPoint2.sldx"/><Relationship Id="rId22" Type="http://schemas.openxmlformats.org/officeDocument/2006/relationships/package" Target="embeddings/______Microsoft_PowerPoint6.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12</Pages>
  <Words>2392</Words>
  <Characters>13639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PRISYAJNIY</dc:creator>
  <cp:lastModifiedBy>acer</cp:lastModifiedBy>
  <cp:revision>6</cp:revision>
  <dcterms:created xsi:type="dcterms:W3CDTF">2015-04-21T18:07:00Z</dcterms:created>
  <dcterms:modified xsi:type="dcterms:W3CDTF">2025-11-01T09:29:00Z</dcterms:modified>
</cp:coreProperties>
</file>