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70EB1" w14:textId="77777777" w:rsidR="0044753D" w:rsidRDefault="00000000">
      <w:pPr>
        <w:pBdr>
          <w:top w:val="nil"/>
          <w:left w:val="nil"/>
          <w:bottom w:val="nil"/>
          <w:right w:val="nil"/>
          <w:between w:val="nil"/>
        </w:pBdr>
        <w:spacing w:after="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ДЕРЖАВНИЙ НАВЧАЛЬНИЙ ЗАКЛАД</w:t>
      </w:r>
    </w:p>
    <w:p w14:paraId="54BB8008" w14:textId="77777777" w:rsidR="0044753D" w:rsidRDefault="00000000">
      <w:pPr>
        <w:pBdr>
          <w:top w:val="nil"/>
          <w:left w:val="nil"/>
          <w:bottom w:val="nil"/>
          <w:right w:val="nil"/>
          <w:between w:val="nil"/>
        </w:pBdr>
        <w:spacing w:after="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«МЕЛІТОПОЛЬСЬКИЙ БАГАТОПРОФІЛЬНИЙ ЦЕНТР </w:t>
      </w:r>
    </w:p>
    <w:p w14:paraId="382B83AE" w14:textId="4F64F3A2" w:rsidR="0044753D" w:rsidRPr="00A21EF0" w:rsidRDefault="00000000">
      <w:pPr>
        <w:pBdr>
          <w:top w:val="nil"/>
          <w:left w:val="nil"/>
          <w:bottom w:val="nil"/>
          <w:right w:val="nil"/>
          <w:between w:val="nil"/>
        </w:pBdr>
        <w:spacing w:after="0" w:line="360" w:lineRule="auto"/>
        <w:jc w:val="center"/>
        <w:rPr>
          <w:rFonts w:ascii="Times New Roman" w:eastAsia="Times New Roman" w:hAnsi="Times New Roman" w:cs="Times New Roman"/>
          <w:b/>
          <w:color w:val="000000"/>
          <w:sz w:val="28"/>
          <w:szCs w:val="28"/>
          <w:lang w:val="ru-RU"/>
        </w:rPr>
      </w:pPr>
      <w:r>
        <w:rPr>
          <w:rFonts w:ascii="Times New Roman" w:eastAsia="Times New Roman" w:hAnsi="Times New Roman" w:cs="Times New Roman"/>
          <w:b/>
          <w:color w:val="000000"/>
          <w:sz w:val="28"/>
          <w:szCs w:val="28"/>
        </w:rPr>
        <w:t>ПРОФЕСІЙНО-ТЕХНІЧНОЇ ОСВІТИ</w:t>
      </w:r>
    </w:p>
    <w:p w14:paraId="78677CB4" w14:textId="77777777" w:rsidR="0044753D" w:rsidRDefault="0044753D">
      <w:pPr>
        <w:spacing w:line="360" w:lineRule="auto"/>
        <w:jc w:val="both"/>
        <w:rPr>
          <w:rFonts w:ascii="Times New Roman" w:eastAsia="Times New Roman" w:hAnsi="Times New Roman" w:cs="Times New Roman"/>
          <w:sz w:val="28"/>
          <w:szCs w:val="28"/>
        </w:rPr>
      </w:pPr>
    </w:p>
    <w:p w14:paraId="4D5B91F9" w14:textId="77777777" w:rsidR="0006470D" w:rsidRDefault="0006470D">
      <w:pPr>
        <w:spacing w:line="360" w:lineRule="auto"/>
        <w:jc w:val="both"/>
        <w:rPr>
          <w:rFonts w:ascii="Times New Roman" w:eastAsia="Times New Roman" w:hAnsi="Times New Roman" w:cs="Times New Roman"/>
          <w:sz w:val="28"/>
          <w:szCs w:val="28"/>
        </w:rPr>
      </w:pPr>
    </w:p>
    <w:p w14:paraId="7390BB03" w14:textId="77777777" w:rsidR="0006470D" w:rsidRDefault="0006470D">
      <w:pPr>
        <w:spacing w:line="360" w:lineRule="auto"/>
        <w:jc w:val="both"/>
        <w:rPr>
          <w:rFonts w:ascii="Times New Roman" w:eastAsia="Times New Roman" w:hAnsi="Times New Roman" w:cs="Times New Roman"/>
          <w:sz w:val="28"/>
          <w:szCs w:val="28"/>
        </w:rPr>
      </w:pPr>
    </w:p>
    <w:p w14:paraId="0931CF69" w14:textId="77777777" w:rsidR="0006470D" w:rsidRDefault="0006470D">
      <w:pPr>
        <w:spacing w:line="360" w:lineRule="auto"/>
        <w:jc w:val="both"/>
        <w:rPr>
          <w:rFonts w:ascii="Times New Roman" w:eastAsia="Times New Roman" w:hAnsi="Times New Roman" w:cs="Times New Roman"/>
          <w:sz w:val="28"/>
          <w:szCs w:val="28"/>
        </w:rPr>
      </w:pPr>
    </w:p>
    <w:p w14:paraId="35280512" w14:textId="77777777" w:rsidR="0044753D" w:rsidRDefault="00000000">
      <w:pPr>
        <w:pBdr>
          <w:top w:val="nil"/>
          <w:left w:val="nil"/>
          <w:bottom w:val="nil"/>
          <w:right w:val="nil"/>
          <w:between w:val="nil"/>
        </w:pBdr>
        <w:spacing w:after="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Виховна година</w:t>
      </w:r>
    </w:p>
    <w:p w14:paraId="5B574ACB" w14:textId="77777777" w:rsidR="0044753D" w:rsidRDefault="00000000">
      <w:pPr>
        <w:pBdr>
          <w:top w:val="nil"/>
          <w:left w:val="nil"/>
          <w:bottom w:val="nil"/>
          <w:right w:val="nil"/>
          <w:between w:val="nil"/>
        </w:pBdr>
        <w:spacing w:after="0" w:line="360" w:lineRule="auto"/>
        <w:jc w:val="center"/>
        <w:rPr>
          <w:rFonts w:ascii="Times New Roman" w:eastAsia="Times New Roman" w:hAnsi="Times New Roman" w:cs="Times New Roman"/>
          <w:b/>
          <w:color w:val="000000"/>
          <w:sz w:val="92"/>
          <w:szCs w:val="92"/>
        </w:rPr>
      </w:pPr>
      <w:r>
        <w:rPr>
          <w:noProof/>
        </w:rPr>
        <mc:AlternateContent>
          <mc:Choice Requires="wps">
            <w:drawing>
              <wp:anchor distT="0" distB="0" distL="114300" distR="114300" simplePos="0" relativeHeight="251658240" behindDoc="0" locked="0" layoutInCell="1" hidden="0" allowOverlap="1" wp14:anchorId="668DB6E8" wp14:editId="65AED272">
                <wp:simplePos x="0" y="0"/>
                <wp:positionH relativeFrom="column">
                  <wp:posOffset>1</wp:posOffset>
                </wp:positionH>
                <wp:positionV relativeFrom="paragraph">
                  <wp:posOffset>0</wp:posOffset>
                </wp:positionV>
                <wp:extent cx="6581775" cy="1095375"/>
                <wp:effectExtent l="0" t="0" r="0" b="0"/>
                <wp:wrapNone/>
                <wp:docPr id="7" name="Прямоугольник 7"/>
                <wp:cNvGraphicFramePr/>
                <a:graphic xmlns:a="http://schemas.openxmlformats.org/drawingml/2006/main">
                  <a:graphicData uri="http://schemas.microsoft.com/office/word/2010/wordprocessingShape">
                    <wps:wsp>
                      <wps:cNvSpPr/>
                      <wps:spPr>
                        <a:xfrm>
                          <a:off x="2059875" y="3237075"/>
                          <a:ext cx="6572250" cy="1085850"/>
                        </a:xfrm>
                        <a:prstGeom prst="rect">
                          <a:avLst/>
                        </a:prstGeom>
                        <a:noFill/>
                        <a:ln>
                          <a:noFill/>
                        </a:ln>
                      </wps:spPr>
                      <wps:txbx>
                        <w:txbxContent>
                          <w:p w14:paraId="4E04D1A7" w14:textId="77777777" w:rsidR="0044753D" w:rsidRDefault="00000000">
                            <w:pPr>
                              <w:spacing w:after="0" w:line="360" w:lineRule="auto"/>
                              <w:jc w:val="center"/>
                              <w:textDirection w:val="btLr"/>
                            </w:pPr>
                            <w:r>
                              <w:rPr>
                                <w:rFonts w:ascii="Times New Roman" w:eastAsia="Times New Roman" w:hAnsi="Times New Roman" w:cs="Times New Roman"/>
                                <w:i/>
                                <w:color w:val="000000"/>
                                <w:sz w:val="28"/>
                              </w:rPr>
                              <w:t>на тему:</w:t>
                            </w:r>
                          </w:p>
                          <w:p w14:paraId="29EBCD95" w14:textId="77777777" w:rsidR="0044753D" w:rsidRDefault="00000000">
                            <w:pPr>
                              <w:spacing w:after="0" w:line="360" w:lineRule="auto"/>
                              <w:jc w:val="center"/>
                              <w:textDirection w:val="btLr"/>
                            </w:pPr>
                            <w:r>
                              <w:rPr>
                                <w:rFonts w:ascii="Times New Roman" w:eastAsia="Times New Roman" w:hAnsi="Times New Roman" w:cs="Times New Roman"/>
                                <w:b/>
                                <w:color w:val="000000"/>
                                <w:sz w:val="92"/>
                              </w:rPr>
                              <w:t>Чари кохання</w:t>
                            </w:r>
                          </w:p>
                          <w:p w14:paraId="563AA5C5" w14:textId="77777777" w:rsidR="0044753D" w:rsidRDefault="0044753D">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668DB6E8" id="Прямоугольник 7" o:spid="_x0000_s1026" style="position:absolute;left:0;text-align:left;margin-left:0;margin-top:0;width:518.25pt;height:86.2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" filled="f" stroked="f">
                <v:textbox inset="2.53958mm,1.2694mm,2.53958mm,1.2694mm">
                  <w:txbxContent>
                    <w:p w14:paraId="4E04D1A7" w14:textId="77777777" w:rsidR="0044753D" w:rsidRDefault="00000000">
                      <w:pPr>
                        <w:spacing w:after="0" w:line="360" w:lineRule="auto"/>
                        <w:jc w:val="center"/>
                        <w:textDirection w:val="btLr"/>
                      </w:pPr>
                      <w:r>
                        <w:rPr>
                          <w:rFonts w:ascii="Times New Roman" w:eastAsia="Times New Roman" w:hAnsi="Times New Roman" w:cs="Times New Roman"/>
                          <w:i/>
                          <w:color w:val="000000"/>
                          <w:sz w:val="28"/>
                        </w:rPr>
                        <w:t>на тему:</w:t>
                      </w:r>
                    </w:p>
                    <w:p w14:paraId="29EBCD95" w14:textId="77777777" w:rsidR="0044753D" w:rsidRDefault="00000000">
                      <w:pPr>
                        <w:spacing w:after="0" w:line="360" w:lineRule="auto"/>
                        <w:jc w:val="center"/>
                        <w:textDirection w:val="btLr"/>
                      </w:pPr>
                      <w:r>
                        <w:rPr>
                          <w:rFonts w:ascii="Times New Roman" w:eastAsia="Times New Roman" w:hAnsi="Times New Roman" w:cs="Times New Roman"/>
                          <w:b/>
                          <w:color w:val="000000"/>
                          <w:sz w:val="92"/>
                        </w:rPr>
                        <w:t>Чари кохання</w:t>
                      </w:r>
                    </w:p>
                    <w:p w14:paraId="563AA5C5" w14:textId="77777777" w:rsidR="0044753D" w:rsidRDefault="0044753D">
                      <w:pPr>
                        <w:spacing w:line="275" w:lineRule="auto"/>
                        <w:textDirection w:val="btLr"/>
                      </w:pPr>
                    </w:p>
                  </w:txbxContent>
                </v:textbox>
              </v:rect>
            </w:pict>
          </mc:Fallback>
        </mc:AlternateContent>
      </w:r>
    </w:p>
    <w:p w14:paraId="3EDD43FC" w14:textId="77777777" w:rsidR="0044753D" w:rsidRDefault="00000000">
      <w:pPr>
        <w:spacing w:line="360" w:lineRule="auto"/>
        <w:jc w:val="center"/>
        <w:rPr>
          <w:rFonts w:ascii="Times New Roman" w:eastAsia="Times New Roman" w:hAnsi="Times New Roman" w:cs="Times New Roman"/>
          <w:sz w:val="28"/>
          <w:szCs w:val="28"/>
        </w:rPr>
      </w:pPr>
      <w:bookmarkStart w:id="0" w:name="_heading=h.gjdgxs" w:colFirst="0" w:colLast="0"/>
      <w:bookmarkEnd w:id="0"/>
      <w:r>
        <w:rPr>
          <w:noProof/>
        </w:rPr>
        <w:drawing>
          <wp:inline distT="0" distB="0" distL="0" distR="0" wp14:anchorId="7ECC5C64" wp14:editId="010167A3">
            <wp:extent cx="4191000" cy="4199382"/>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191000" cy="4199382"/>
                    </a:xfrm>
                    <a:prstGeom prst="rect">
                      <a:avLst/>
                    </a:prstGeom>
                    <a:ln/>
                  </pic:spPr>
                </pic:pic>
              </a:graphicData>
            </a:graphic>
          </wp:inline>
        </w:drawing>
      </w:r>
      <w:r>
        <w:rPr>
          <w:noProof/>
        </w:rPr>
        <mc:AlternateContent>
          <mc:Choice Requires="wps">
            <w:drawing>
              <wp:anchor distT="0" distB="0" distL="114300" distR="114300" simplePos="0" relativeHeight="251659264" behindDoc="0" locked="0" layoutInCell="1" hidden="0" allowOverlap="1" wp14:anchorId="2DF17CB5" wp14:editId="2449F0D7">
                <wp:simplePos x="0" y="0"/>
                <wp:positionH relativeFrom="column">
                  <wp:posOffset>571500</wp:posOffset>
                </wp:positionH>
                <wp:positionV relativeFrom="paragraph">
                  <wp:posOffset>2146300</wp:posOffset>
                </wp:positionV>
                <wp:extent cx="4829175" cy="1724025"/>
                <wp:effectExtent l="0" t="0" r="0" b="0"/>
                <wp:wrapNone/>
                <wp:docPr id="6" name="Прямоугольник 6"/>
                <wp:cNvGraphicFramePr/>
                <a:graphic xmlns:a="http://schemas.openxmlformats.org/drawingml/2006/main">
                  <a:graphicData uri="http://schemas.microsoft.com/office/word/2010/wordprocessingShape">
                    <wps:wsp>
                      <wps:cNvSpPr/>
                      <wps:spPr>
                        <a:xfrm>
                          <a:off x="2936175" y="2922750"/>
                          <a:ext cx="4819650" cy="1714500"/>
                        </a:xfrm>
                        <a:prstGeom prst="rect">
                          <a:avLst/>
                        </a:prstGeom>
                        <a:noFill/>
                        <a:ln>
                          <a:noFill/>
                        </a:ln>
                      </wps:spPr>
                      <wps:txbx>
                        <w:txbxContent>
                          <w:p w14:paraId="5DC81F57" w14:textId="77777777" w:rsidR="0044753D" w:rsidRDefault="0044753D">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2DF17CB5" id="Прямоугольник 6" o:spid="_x0000_s1027" style="position:absolute;left:0;text-align:left;margin-left:45pt;margin-top:169pt;width:380.25pt;height:135.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" filled="f" stroked="f">
                <v:textbox inset="2.53958mm,1.2694mm,2.53958mm,1.2694mm">
                  <w:txbxContent>
                    <w:p w14:paraId="5DC81F57" w14:textId="77777777" w:rsidR="0044753D" w:rsidRDefault="0044753D">
                      <w:pPr>
                        <w:spacing w:line="275" w:lineRule="auto"/>
                        <w:textDirection w:val="btLr"/>
                      </w:pPr>
                    </w:p>
                  </w:txbxContent>
                </v:textbox>
              </v:rect>
            </w:pict>
          </mc:Fallback>
        </mc:AlternateContent>
      </w:r>
    </w:p>
    <w:p w14:paraId="4985E626" w14:textId="77777777" w:rsidR="0044753D" w:rsidRDefault="00000000">
      <w:pPr>
        <w:pBdr>
          <w:top w:val="nil"/>
          <w:left w:val="nil"/>
          <w:bottom w:val="nil"/>
          <w:right w:val="nil"/>
          <w:between w:val="nil"/>
        </w:pBdr>
        <w:spacing w:after="0" w:line="240" w:lineRule="auto"/>
        <w:rPr>
          <w:rFonts w:ascii="Times New Roman" w:eastAsia="Times New Roman" w:hAnsi="Times New Roman" w:cs="Times New Roman"/>
          <w:b/>
          <w:i/>
          <w:color w:val="000000"/>
          <w:sz w:val="28"/>
          <w:szCs w:val="28"/>
        </w:rPr>
      </w:pP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p>
    <w:p w14:paraId="0FB0382E" w14:textId="767FDBFD" w:rsidR="00AE5D6A" w:rsidRPr="00AE5D6A" w:rsidRDefault="00AE5D6A" w:rsidP="00AE5D6A">
      <w:pPr>
        <w:pBdr>
          <w:top w:val="nil"/>
          <w:left w:val="nil"/>
          <w:bottom w:val="nil"/>
          <w:right w:val="nil"/>
          <w:between w:val="nil"/>
        </w:pBdr>
        <w:spacing w:after="0" w:line="360" w:lineRule="auto"/>
        <w:rPr>
          <w:rFonts w:ascii="Times New Roman" w:eastAsia="Times New Roman" w:hAnsi="Times New Roman" w:cs="Times New Roman"/>
          <w:color w:val="000000"/>
          <w:sz w:val="28"/>
          <w:szCs w:val="28"/>
        </w:rPr>
      </w:pPr>
      <w:r w:rsidRPr="00AE5D6A">
        <w:rPr>
          <w:rFonts w:ascii="Times New Roman" w:eastAsia="Times New Roman" w:hAnsi="Times New Roman" w:cs="Times New Roman"/>
          <w:b/>
          <w:bCs/>
          <w:i/>
          <w:iCs/>
          <w:color w:val="000000"/>
          <w:sz w:val="28"/>
          <w:szCs w:val="28"/>
        </w:rPr>
        <w:t xml:space="preserve">                                                                                               Підготувала класний керівник</w:t>
      </w:r>
    </w:p>
    <w:p w14:paraId="30DB2436" w14:textId="67918443" w:rsidR="0044753D" w:rsidRPr="00AE5D6A" w:rsidRDefault="00AE5D6A" w:rsidP="00AE5D6A">
      <w:pPr>
        <w:pBdr>
          <w:top w:val="nil"/>
          <w:left w:val="nil"/>
          <w:bottom w:val="nil"/>
          <w:right w:val="nil"/>
          <w:between w:val="nil"/>
        </w:pBdr>
        <w:spacing w:after="0" w:line="360" w:lineRule="auto"/>
        <w:rPr>
          <w:rFonts w:ascii="Times New Roman" w:eastAsia="Times New Roman" w:hAnsi="Times New Roman" w:cs="Times New Roman"/>
          <w:b/>
          <w:bCs/>
          <w:color w:val="000000"/>
          <w:sz w:val="28"/>
          <w:szCs w:val="28"/>
        </w:rPr>
      </w:pPr>
      <w:r w:rsidRPr="00AE5D6A">
        <w:rPr>
          <w:rFonts w:ascii="Times New Roman" w:eastAsia="Times New Roman" w:hAnsi="Times New Roman" w:cs="Times New Roman"/>
          <w:color w:val="000000"/>
          <w:sz w:val="28"/>
          <w:szCs w:val="28"/>
        </w:rPr>
        <w:t> </w:t>
      </w:r>
      <w:r w:rsidRPr="00AE5D6A">
        <w:rPr>
          <w:rFonts w:ascii="Times New Roman" w:eastAsia="Times New Roman" w:hAnsi="Times New Roman" w:cs="Times New Roman"/>
          <w:color w:val="000000"/>
          <w:sz w:val="28"/>
          <w:szCs w:val="28"/>
        </w:rPr>
        <w:tab/>
      </w:r>
      <w:r w:rsidRPr="00AE5D6A">
        <w:rPr>
          <w:rFonts w:ascii="Times New Roman" w:eastAsia="Times New Roman" w:hAnsi="Times New Roman" w:cs="Times New Roman"/>
          <w:color w:val="000000"/>
          <w:sz w:val="28"/>
          <w:szCs w:val="28"/>
        </w:rPr>
        <w:tab/>
      </w:r>
      <w:r w:rsidRPr="00AE5D6A">
        <w:rPr>
          <w:rFonts w:ascii="Times New Roman" w:eastAsia="Times New Roman" w:hAnsi="Times New Roman" w:cs="Times New Roman"/>
          <w:color w:val="000000"/>
          <w:sz w:val="28"/>
          <w:szCs w:val="28"/>
        </w:rPr>
        <w:tab/>
      </w:r>
      <w:r w:rsidRPr="00AE5D6A">
        <w:rPr>
          <w:rFonts w:ascii="Times New Roman" w:eastAsia="Times New Roman" w:hAnsi="Times New Roman" w:cs="Times New Roman"/>
          <w:color w:val="000000"/>
          <w:sz w:val="28"/>
          <w:szCs w:val="28"/>
        </w:rPr>
        <w:tab/>
      </w:r>
      <w:r w:rsidRPr="00AE5D6A">
        <w:rPr>
          <w:rFonts w:ascii="Times New Roman" w:eastAsia="Times New Roman" w:hAnsi="Times New Roman" w:cs="Times New Roman"/>
          <w:color w:val="000000"/>
          <w:sz w:val="28"/>
          <w:szCs w:val="28"/>
        </w:rPr>
        <w:tab/>
      </w:r>
      <w:r w:rsidRPr="00AE5D6A">
        <w:rPr>
          <w:rFonts w:ascii="Times New Roman" w:eastAsia="Times New Roman" w:hAnsi="Times New Roman" w:cs="Times New Roman"/>
          <w:color w:val="000000"/>
          <w:sz w:val="28"/>
          <w:szCs w:val="28"/>
        </w:rPr>
        <w:tab/>
      </w:r>
      <w:r w:rsidRPr="00AE5D6A">
        <w:rPr>
          <w:rFonts w:ascii="Times New Roman" w:eastAsia="Times New Roman" w:hAnsi="Times New Roman" w:cs="Times New Roman"/>
          <w:color w:val="000000"/>
          <w:sz w:val="28"/>
          <w:szCs w:val="28"/>
        </w:rPr>
        <w:tab/>
        <w:t xml:space="preserve">                       </w:t>
      </w:r>
      <w:r w:rsidRPr="00AE5D6A">
        <w:rPr>
          <w:rFonts w:ascii="Times New Roman" w:eastAsia="Times New Roman" w:hAnsi="Times New Roman" w:cs="Times New Roman"/>
          <w:b/>
          <w:bCs/>
          <w:color w:val="000000"/>
          <w:sz w:val="28"/>
          <w:szCs w:val="28"/>
        </w:rPr>
        <w:t>Олена СОЛОНЦОВА</w:t>
      </w:r>
    </w:p>
    <w:p w14:paraId="5600AEB0" w14:textId="31ED316C" w:rsidR="0044753D" w:rsidRPr="00AE5D6A" w:rsidRDefault="00000000" w:rsidP="00AE5D6A">
      <w:pPr>
        <w:pBdr>
          <w:top w:val="nil"/>
          <w:left w:val="nil"/>
          <w:bottom w:val="nil"/>
          <w:right w:val="nil"/>
          <w:between w:val="nil"/>
        </w:pBdr>
        <w:spacing w:after="0" w:line="360" w:lineRule="auto"/>
        <w:rPr>
          <w:rFonts w:ascii="Times New Roman" w:eastAsia="Times New Roman" w:hAnsi="Times New Roman" w:cs="Times New Roman"/>
          <w:b/>
          <w:i/>
          <w:color w:val="000000"/>
          <w:sz w:val="28"/>
          <w:szCs w:val="28"/>
          <w:lang w:val="ru-RU"/>
        </w:rPr>
      </w:pP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p>
    <w:p w14:paraId="0A01BD0C" w14:textId="77777777" w:rsidR="0044753D" w:rsidRPr="00A21EF0"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lang w:val="ru-RU"/>
        </w:rPr>
      </w:pPr>
    </w:p>
    <w:p w14:paraId="4005CAD3" w14:textId="728AFCB2" w:rsidR="0044753D" w:rsidRPr="00A21EF0" w:rsidRDefault="00000000">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lang w:val="ru-RU"/>
        </w:rPr>
      </w:pPr>
      <w:r>
        <w:rPr>
          <w:rFonts w:ascii="Times New Roman" w:eastAsia="Times New Roman" w:hAnsi="Times New Roman" w:cs="Times New Roman"/>
          <w:b/>
          <w:i/>
          <w:color w:val="000000"/>
          <w:sz w:val="28"/>
          <w:szCs w:val="28"/>
        </w:rPr>
        <w:lastRenderedPageBreak/>
        <w:t xml:space="preserve">Викладач </w:t>
      </w:r>
    </w:p>
    <w:p w14:paraId="3942D77F" w14:textId="77777777" w:rsidR="0044753D" w:rsidRDefault="00000000" w:rsidP="0006470D">
      <w:pPr>
        <w:pBdr>
          <w:top w:val="nil"/>
          <w:left w:val="nil"/>
          <w:bottom w:val="nil"/>
          <w:right w:val="nil"/>
          <w:between w:val="nil"/>
        </w:pBdr>
        <w:spacing w:after="0" w:line="240" w:lineRule="auto"/>
        <w:jc w:val="right"/>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Тільки Любов дозволяє нам бути справді творчими у боротьбі зі злом,</w:t>
      </w:r>
    </w:p>
    <w:p w14:paraId="5451EA9E" w14:textId="77777777" w:rsidR="0044753D" w:rsidRDefault="00000000" w:rsidP="0006470D">
      <w:pPr>
        <w:pBdr>
          <w:top w:val="nil"/>
          <w:left w:val="nil"/>
          <w:bottom w:val="nil"/>
          <w:right w:val="nil"/>
          <w:between w:val="nil"/>
        </w:pBdr>
        <w:spacing w:after="0" w:line="240" w:lineRule="auto"/>
        <w:jc w:val="right"/>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наповнює наші дії глибоким змістом. Коли любимо, то знаємо, чого хочемо,</w:t>
      </w:r>
    </w:p>
    <w:p w14:paraId="65A2942D" w14:textId="77777777" w:rsidR="0044753D" w:rsidRDefault="00000000" w:rsidP="0006470D">
      <w:pPr>
        <w:pBdr>
          <w:top w:val="nil"/>
          <w:left w:val="nil"/>
          <w:bottom w:val="nil"/>
          <w:right w:val="nil"/>
          <w:between w:val="nil"/>
        </w:pBdr>
        <w:spacing w:after="0" w:line="240" w:lineRule="auto"/>
        <w:jc w:val="right"/>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і готові долати будь-які труднощі. Справжня Любов – нездоланна…</w:t>
      </w:r>
    </w:p>
    <w:p w14:paraId="291B67F4" w14:textId="77777777" w:rsidR="0044753D" w:rsidRDefault="00000000" w:rsidP="0006470D">
      <w:pPr>
        <w:pBdr>
          <w:top w:val="nil"/>
          <w:left w:val="nil"/>
          <w:bottom w:val="nil"/>
          <w:right w:val="nil"/>
          <w:between w:val="nil"/>
        </w:pBdr>
        <w:spacing w:after="0" w:line="240" w:lineRule="auto"/>
        <w:jc w:val="right"/>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Андрій Зелінський</w:t>
      </w:r>
    </w:p>
    <w:p w14:paraId="1B6FBACF"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highlight w:val="yellow"/>
        </w:rPr>
      </w:pPr>
    </w:p>
    <w:p w14:paraId="4518B85F" w14:textId="4815C9C9" w:rsidR="0044753D" w:rsidRDefault="00A21EF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Звучить пісня </w:t>
      </w:r>
      <w:r w:rsidR="0006470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А що ж таке любов?</w:t>
      </w:r>
      <w:r w:rsidR="0006470D">
        <w:rPr>
          <w:rFonts w:ascii="Times New Roman" w:eastAsia="Times New Roman" w:hAnsi="Times New Roman" w:cs="Times New Roman"/>
          <w:color w:val="000000"/>
          <w:sz w:val="28"/>
          <w:szCs w:val="28"/>
        </w:rPr>
        <w:t>»</w:t>
      </w:r>
    </w:p>
    <w:p w14:paraId="6065F6D1"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42BA95C1"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Учень 1</w:t>
      </w:r>
    </w:p>
    <w:p w14:paraId="0B0FE130"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bookmarkStart w:id="1" w:name="_Hlk190173097"/>
      <w:r>
        <w:rPr>
          <w:rFonts w:ascii="Times New Roman" w:eastAsia="Times New Roman" w:hAnsi="Times New Roman" w:cs="Times New Roman"/>
          <w:color w:val="000000"/>
          <w:sz w:val="28"/>
          <w:szCs w:val="28"/>
        </w:rPr>
        <w:t xml:space="preserve">Любов … як багато в цьому слові. </w:t>
      </w:r>
      <w:bookmarkStart w:id="2" w:name="_Hlk190173148"/>
      <w:bookmarkEnd w:id="1"/>
      <w:r>
        <w:rPr>
          <w:rFonts w:ascii="Times New Roman" w:eastAsia="Times New Roman" w:hAnsi="Times New Roman" w:cs="Times New Roman"/>
          <w:color w:val="000000"/>
          <w:sz w:val="28"/>
          <w:szCs w:val="28"/>
        </w:rPr>
        <w:t xml:space="preserve">Ми постараємося розібратися, що таке любов! Любов кожен з нас розуміє по-різному. </w:t>
      </w:r>
      <w:bookmarkEnd w:id="2"/>
    </w:p>
    <w:p w14:paraId="7B3E9A44"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Кожна людина одержує свою власну відповідь на це запитання, виходячи з особистого досвіду і уявлень. Любов — це робота, безкорислива і радісна. Це зацікавлене і уважне ставлення до людини, справі або речі.</w:t>
      </w:r>
    </w:p>
    <w:p w14:paraId="2BB12CDF"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Більшість з нас судять про любов по почуттях. Але почуття любові лише слабке віддзеркалення того справжнього, що відбувається в душі кожного з нас.</w:t>
      </w:r>
    </w:p>
    <w:p w14:paraId="47133EC1"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rPr>
      </w:pPr>
    </w:p>
    <w:p w14:paraId="485B407D"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Учень 2</w:t>
      </w:r>
    </w:p>
    <w:p w14:paraId="6FC5D519"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Якщо ми уважніше придивимося до любові, то можна розгледіти дуже багато чого. Справжня Любов — це щедрий внутрішній дар, який підносить одна людина іншій від надлишку глибинних почуттів. Таку Любов можна дати, коли забуваєш про себе. Саме про таку Любов кажуть, що вона довго терпить, прощає, не заздрить, не пишається, не шукає свого і не мислить зла.</w:t>
      </w:r>
    </w:p>
    <w:p w14:paraId="138D0A2F"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Звичайно, не варто забувати, для кожного кохання — це свій незрозумілий світ почуттів. Тим не менш, почуття теж звідкись виникають, і ми розберемося звідки.</w:t>
      </w:r>
    </w:p>
    <w:p w14:paraId="24CC6858"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highlight w:val="yellow"/>
        </w:rPr>
      </w:pPr>
    </w:p>
    <w:p w14:paraId="50CBC572" w14:textId="12169F75"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 xml:space="preserve">Викладач </w:t>
      </w:r>
    </w:p>
    <w:p w14:paraId="34627936" w14:textId="31AD2BB4"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bookmarkStart w:id="3" w:name="_Hlk190173292"/>
      <w:r>
        <w:rPr>
          <w:rFonts w:ascii="Times New Roman" w:eastAsia="Times New Roman" w:hAnsi="Times New Roman" w:cs="Times New Roman"/>
          <w:color w:val="000000"/>
          <w:sz w:val="28"/>
          <w:szCs w:val="28"/>
        </w:rPr>
        <w:t xml:space="preserve">Світові дослідники змогли пояснити почуття любові з точки зору науки. </w:t>
      </w:r>
      <w:bookmarkEnd w:id="3"/>
      <w:r>
        <w:rPr>
          <w:rFonts w:ascii="Times New Roman" w:eastAsia="Times New Roman" w:hAnsi="Times New Roman" w:cs="Times New Roman"/>
          <w:color w:val="000000"/>
          <w:sz w:val="28"/>
          <w:szCs w:val="28"/>
        </w:rPr>
        <w:t>Виявилося, що виникненню різного роду теплих і ніжних уподобань передують певні процеси. Давайте розглянемо любов з точки зору різних наук.</w:t>
      </w:r>
    </w:p>
    <w:p w14:paraId="40D0DB71"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highlight w:val="yellow"/>
        </w:rPr>
      </w:pPr>
      <w:r>
        <w:rPr>
          <w:rFonts w:ascii="Times New Roman" w:eastAsia="Times New Roman" w:hAnsi="Times New Roman" w:cs="Times New Roman"/>
          <w:color w:val="000000"/>
          <w:sz w:val="28"/>
          <w:szCs w:val="28"/>
        </w:rPr>
        <w:t>Вчені говорять про те, що саме хімічні процеси в організмі і викликають любов. Чи так це?? Зараз нам дівчата розкажуть  про це.</w:t>
      </w:r>
    </w:p>
    <w:p w14:paraId="277F5B30"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highlight w:val="yellow"/>
        </w:rPr>
      </w:pPr>
    </w:p>
    <w:p w14:paraId="5BDA11CF"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highlight w:val="yellow"/>
        </w:rPr>
      </w:pPr>
    </w:p>
    <w:p w14:paraId="57EA1614"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Учень 3</w:t>
      </w:r>
    </w:p>
    <w:p w14:paraId="0DCCD014" w14:textId="18AFD1DB"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чи замислювалися ви коли-небудь про кохання з точки зору хімії? Адже вчені вже давно довели, що весь процес має наукове обґрунтування. Згідно з дослідженнями, багато закоханих зустріли свого обранця зовсім випадково, і відразу виділили його з натовпу.</w:t>
      </w:r>
    </w:p>
    <w:p w14:paraId="055742F8" w14:textId="0B27D138"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Які ж процеси відбуваються під час закоханості? Як змінюються з розвитком кохання?</w:t>
      </w:r>
    </w:p>
    <w:p w14:paraId="7FB0E44E"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 першому етапі «головна партія» належить </w:t>
      </w:r>
      <w:proofErr w:type="spellStart"/>
      <w:r>
        <w:rPr>
          <w:rFonts w:ascii="Times New Roman" w:eastAsia="Times New Roman" w:hAnsi="Times New Roman" w:cs="Times New Roman"/>
          <w:b/>
          <w:color w:val="000000"/>
          <w:sz w:val="28"/>
          <w:szCs w:val="28"/>
          <w:u w:val="single"/>
        </w:rPr>
        <w:t>окситоцину</w:t>
      </w:r>
      <w:proofErr w:type="spellEnd"/>
      <w:r>
        <w:rPr>
          <w:rFonts w:ascii="Times New Roman" w:eastAsia="Times New Roman" w:hAnsi="Times New Roman" w:cs="Times New Roman"/>
          <w:b/>
          <w:color w:val="000000"/>
          <w:sz w:val="28"/>
          <w:szCs w:val="28"/>
          <w:u w:val="single"/>
        </w:rPr>
        <w:t>.</w:t>
      </w:r>
      <w:r>
        <w:rPr>
          <w:rFonts w:ascii="Times New Roman" w:eastAsia="Times New Roman" w:hAnsi="Times New Roman" w:cs="Times New Roman"/>
          <w:color w:val="000000"/>
          <w:sz w:val="28"/>
          <w:szCs w:val="28"/>
        </w:rPr>
        <w:t xml:space="preserve"> Саме він відповідає за формування перших ознак прихильності та симпатії. Він же допомагає встановленню довіри. Його діяльність стимулює роботу </w:t>
      </w:r>
      <w:proofErr w:type="spellStart"/>
      <w:r>
        <w:rPr>
          <w:rFonts w:ascii="Times New Roman" w:eastAsia="Times New Roman" w:hAnsi="Times New Roman" w:cs="Times New Roman"/>
          <w:color w:val="000000"/>
          <w:sz w:val="28"/>
          <w:szCs w:val="28"/>
        </w:rPr>
        <w:t>дофаміна</w:t>
      </w:r>
      <w:proofErr w:type="spellEnd"/>
      <w:r>
        <w:rPr>
          <w:rFonts w:ascii="Times New Roman" w:eastAsia="Times New Roman" w:hAnsi="Times New Roman" w:cs="Times New Roman"/>
          <w:color w:val="000000"/>
          <w:sz w:val="28"/>
          <w:szCs w:val="28"/>
        </w:rPr>
        <w:t xml:space="preserve"> та </w:t>
      </w:r>
      <w:proofErr w:type="spellStart"/>
      <w:r>
        <w:rPr>
          <w:rFonts w:ascii="Times New Roman" w:eastAsia="Times New Roman" w:hAnsi="Times New Roman" w:cs="Times New Roman"/>
          <w:color w:val="000000"/>
          <w:sz w:val="28"/>
          <w:szCs w:val="28"/>
        </w:rPr>
        <w:t>серотоніна</w:t>
      </w:r>
      <w:proofErr w:type="spellEnd"/>
      <w:r>
        <w:rPr>
          <w:rFonts w:ascii="Times New Roman" w:eastAsia="Times New Roman" w:hAnsi="Times New Roman" w:cs="Times New Roman"/>
          <w:color w:val="000000"/>
          <w:sz w:val="28"/>
          <w:szCs w:val="28"/>
        </w:rPr>
        <w:t xml:space="preserve">. Вони відповідають за «трепет </w:t>
      </w:r>
      <w:proofErr w:type="spellStart"/>
      <w:r>
        <w:rPr>
          <w:rFonts w:ascii="Times New Roman" w:eastAsia="Times New Roman" w:hAnsi="Times New Roman" w:cs="Times New Roman"/>
          <w:color w:val="000000"/>
          <w:sz w:val="28"/>
          <w:szCs w:val="28"/>
        </w:rPr>
        <w:t>сердця</w:t>
      </w:r>
      <w:proofErr w:type="spellEnd"/>
      <w:r>
        <w:rPr>
          <w:rFonts w:ascii="Times New Roman" w:eastAsia="Times New Roman" w:hAnsi="Times New Roman" w:cs="Times New Roman"/>
          <w:color w:val="000000"/>
          <w:sz w:val="28"/>
          <w:szCs w:val="28"/>
        </w:rPr>
        <w:t>» та «відчуття метеликів у животі» - прискорюють серцебиття, стимулюють гладкі м’язи. Вони ж допомагають формувати емоції задоволення при спілкуванні з коханою людиною.</w:t>
      </w:r>
    </w:p>
    <w:p w14:paraId="403377BA"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Якщо кохання не підкріплюється іншими почуттями, що стимулюють виробіток </w:t>
      </w:r>
      <w:proofErr w:type="spellStart"/>
      <w:r>
        <w:rPr>
          <w:rFonts w:ascii="Times New Roman" w:eastAsia="Times New Roman" w:hAnsi="Times New Roman" w:cs="Times New Roman"/>
          <w:color w:val="000000"/>
          <w:sz w:val="28"/>
          <w:szCs w:val="28"/>
        </w:rPr>
        <w:t>окситацину</w:t>
      </w:r>
      <w:proofErr w:type="spellEnd"/>
      <w:r>
        <w:rPr>
          <w:rFonts w:ascii="Times New Roman" w:eastAsia="Times New Roman" w:hAnsi="Times New Roman" w:cs="Times New Roman"/>
          <w:color w:val="000000"/>
          <w:sz w:val="28"/>
          <w:szCs w:val="28"/>
        </w:rPr>
        <w:t xml:space="preserve"> та ендорфіну, то воно "вмирає".</w:t>
      </w:r>
    </w:p>
    <w:p w14:paraId="1184E9EC"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Далі стосунки розвиваються, і на «перший план» виходить </w:t>
      </w:r>
      <w:r>
        <w:rPr>
          <w:rFonts w:ascii="Times New Roman" w:eastAsia="Times New Roman" w:hAnsi="Times New Roman" w:cs="Times New Roman"/>
          <w:b/>
          <w:color w:val="000000"/>
          <w:sz w:val="28"/>
          <w:szCs w:val="28"/>
          <w:u w:val="single"/>
        </w:rPr>
        <w:t>ендорфін.</w:t>
      </w:r>
      <w:r>
        <w:rPr>
          <w:rFonts w:ascii="Times New Roman" w:eastAsia="Times New Roman" w:hAnsi="Times New Roman" w:cs="Times New Roman"/>
          <w:color w:val="000000"/>
          <w:sz w:val="28"/>
          <w:szCs w:val="28"/>
        </w:rPr>
        <w:t xml:space="preserve"> Він підвищує емоційний «</w:t>
      </w:r>
      <w:proofErr w:type="spellStart"/>
      <w:r>
        <w:rPr>
          <w:rFonts w:ascii="Times New Roman" w:eastAsia="Times New Roman" w:hAnsi="Times New Roman" w:cs="Times New Roman"/>
          <w:color w:val="000000"/>
          <w:sz w:val="28"/>
          <w:szCs w:val="28"/>
        </w:rPr>
        <w:t>накал</w:t>
      </w:r>
      <w:proofErr w:type="spellEnd"/>
      <w:r>
        <w:rPr>
          <w:rFonts w:ascii="Times New Roman" w:eastAsia="Times New Roman" w:hAnsi="Times New Roman" w:cs="Times New Roman"/>
          <w:color w:val="000000"/>
          <w:sz w:val="28"/>
          <w:szCs w:val="28"/>
        </w:rPr>
        <w:t xml:space="preserve">», адже його дія призводить до стану, подібного до ейфорії. Тим часом дія </w:t>
      </w:r>
      <w:proofErr w:type="spellStart"/>
      <w:r>
        <w:rPr>
          <w:rFonts w:ascii="Times New Roman" w:eastAsia="Times New Roman" w:hAnsi="Times New Roman" w:cs="Times New Roman"/>
          <w:color w:val="000000"/>
          <w:sz w:val="28"/>
          <w:szCs w:val="28"/>
        </w:rPr>
        <w:t>окситоцину</w:t>
      </w:r>
      <w:proofErr w:type="spellEnd"/>
      <w:r>
        <w:rPr>
          <w:rFonts w:ascii="Times New Roman" w:eastAsia="Times New Roman" w:hAnsi="Times New Roman" w:cs="Times New Roman"/>
          <w:color w:val="000000"/>
          <w:sz w:val="28"/>
          <w:szCs w:val="28"/>
        </w:rPr>
        <w:t xml:space="preserve"> продовжується. Саме він викликає потребу бачити і відчувати кохану людину. А це, в свою чергу, призводить до вироблення нової порції ендорфіну.</w:t>
      </w:r>
    </w:p>
    <w:p w14:paraId="330EC3EC"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rPr>
      </w:pPr>
    </w:p>
    <w:p w14:paraId="587F0F9F"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Учень 4</w:t>
      </w:r>
    </w:p>
    <w:p w14:paraId="65E04FC2" w14:textId="1B0FDA04"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Таке «замкнене коло» гормонів розривається, коли рівень </w:t>
      </w:r>
      <w:proofErr w:type="spellStart"/>
      <w:r>
        <w:rPr>
          <w:rFonts w:ascii="Times New Roman" w:eastAsia="Times New Roman" w:hAnsi="Times New Roman" w:cs="Times New Roman"/>
          <w:color w:val="000000"/>
          <w:sz w:val="28"/>
          <w:szCs w:val="28"/>
        </w:rPr>
        <w:t>окситоцину</w:t>
      </w:r>
      <w:proofErr w:type="spellEnd"/>
      <w:r>
        <w:rPr>
          <w:rFonts w:ascii="Times New Roman" w:eastAsia="Times New Roman" w:hAnsi="Times New Roman" w:cs="Times New Roman"/>
          <w:color w:val="000000"/>
          <w:sz w:val="28"/>
          <w:szCs w:val="28"/>
        </w:rPr>
        <w:t xml:space="preserve"> знижується. Це відбувається приблизно за 24 місяці і має суто фізіологічні причини. Саме в цей час людина відчуває «</w:t>
      </w:r>
      <w:proofErr w:type="spellStart"/>
      <w:r>
        <w:rPr>
          <w:rFonts w:ascii="Times New Roman" w:eastAsia="Times New Roman" w:hAnsi="Times New Roman" w:cs="Times New Roman"/>
          <w:color w:val="000000"/>
          <w:sz w:val="28"/>
          <w:szCs w:val="28"/>
        </w:rPr>
        <w:t>холоднішання</w:t>
      </w:r>
      <w:proofErr w:type="spellEnd"/>
      <w:r>
        <w:rPr>
          <w:rFonts w:ascii="Times New Roman" w:eastAsia="Times New Roman" w:hAnsi="Times New Roman" w:cs="Times New Roman"/>
          <w:color w:val="000000"/>
          <w:sz w:val="28"/>
          <w:szCs w:val="28"/>
        </w:rPr>
        <w:t xml:space="preserve">» кохання. На допомогу приходять інші відчуття (повага, дружба, цікавість, симпатія та інші), що стимулюють виробітку </w:t>
      </w:r>
      <w:proofErr w:type="spellStart"/>
      <w:r>
        <w:rPr>
          <w:rFonts w:ascii="Times New Roman" w:eastAsia="Times New Roman" w:hAnsi="Times New Roman" w:cs="Times New Roman"/>
          <w:color w:val="000000"/>
          <w:sz w:val="28"/>
          <w:szCs w:val="28"/>
        </w:rPr>
        <w:t>окситоцину</w:t>
      </w:r>
      <w:proofErr w:type="spellEnd"/>
      <w:r>
        <w:rPr>
          <w:rFonts w:ascii="Times New Roman" w:eastAsia="Times New Roman" w:hAnsi="Times New Roman" w:cs="Times New Roman"/>
          <w:color w:val="000000"/>
          <w:sz w:val="28"/>
          <w:szCs w:val="28"/>
        </w:rPr>
        <w:t xml:space="preserve"> і ендорфіну також. Закоханість переходить до спокійнішої і </w:t>
      </w:r>
      <w:proofErr w:type="spellStart"/>
      <w:r>
        <w:rPr>
          <w:rFonts w:ascii="Times New Roman" w:eastAsia="Times New Roman" w:hAnsi="Times New Roman" w:cs="Times New Roman"/>
          <w:color w:val="000000"/>
          <w:sz w:val="28"/>
          <w:szCs w:val="28"/>
        </w:rPr>
        <w:t>виваженішої</w:t>
      </w:r>
      <w:proofErr w:type="spellEnd"/>
      <w:r>
        <w:rPr>
          <w:rFonts w:ascii="Times New Roman" w:eastAsia="Times New Roman" w:hAnsi="Times New Roman" w:cs="Times New Roman"/>
          <w:color w:val="000000"/>
          <w:sz w:val="28"/>
          <w:szCs w:val="28"/>
        </w:rPr>
        <w:t xml:space="preserve"> фази – кохання. Або закінчується, якщо людина не докладає душевних зусиль для підтримки почуттів.</w:t>
      </w:r>
    </w:p>
    <w:p w14:paraId="6960BF4F" w14:textId="480FA9AE" w:rsidR="0044753D" w:rsidRDefault="007A0E0E">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(пропонуємо відео  «Про гормони кохання).</w:t>
      </w:r>
    </w:p>
    <w:p w14:paraId="3F9820E0"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4A320FC9" w14:textId="5D9D8DA0"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 xml:space="preserve">Викладач </w:t>
      </w:r>
    </w:p>
    <w:p w14:paraId="7D9466C3" w14:textId="0C16B154"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Яким же чином продовжити «життя» коханню?</w:t>
      </w:r>
    </w:p>
    <w:p w14:paraId="41373163" w14:textId="77777777" w:rsidR="0044753D" w:rsidRDefault="00000000">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які приємні слова Ви говорите своїм коханим?</w:t>
      </w:r>
    </w:p>
    <w:p w14:paraId="7D6E8831" w14:textId="77777777" w:rsidR="0044753D" w:rsidRDefault="00000000">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Які позитивні емоції можуть подовжити життя коханню? (радість, щастя, подяка, спокій, гордість, надія, натхнення) </w:t>
      </w:r>
    </w:p>
    <w:p w14:paraId="146BA8DA" w14:textId="77777777" w:rsidR="0044753D" w:rsidRDefault="00000000">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Яких помилок слід уникати підчас спілкування? (хвастощі, занадто багато порад, «а я.. а мені.. а в мене…», плітки, страх зробити помилку у словах)</w:t>
      </w:r>
    </w:p>
    <w:p w14:paraId="01398027" w14:textId="77777777" w:rsidR="0044753D" w:rsidRDefault="00000000">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Які особисті інтереси людини впливають на його життя? (музика, спорт, комп’ютерні ігри, книги, фільми, подорожі)</w:t>
      </w:r>
    </w:p>
    <w:p w14:paraId="15F5FA30" w14:textId="77777777" w:rsidR="0044753D" w:rsidRDefault="00000000">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Які нові враження Ви хотіли би пережити з коханою людиною?</w:t>
      </w:r>
    </w:p>
    <w:p w14:paraId="188BC8C0" w14:textId="77777777" w:rsidR="0044753D" w:rsidRDefault="00000000">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Які приємні сюрпризи Ви хотіли би зробити коханій людині чи отримати від коханої людини?</w:t>
      </w:r>
    </w:p>
    <w:p w14:paraId="07088A9F" w14:textId="35EA965B"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Зовсім скоро практично весь світ святкуватиме День святого Валентина. А ви знаєте історію і основні традиції цього свята? Пропонуємо Вам відповісти на наступні романтичні питання, присвячені Дню закоханих.</w:t>
      </w:r>
    </w:p>
    <w:p w14:paraId="6DBAAF74" w14:textId="77777777" w:rsidR="0044753D" w:rsidRDefault="00000000">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ЯКОМУ СВЯТОМУ ПРИСВЯЧЕНИЙ ВАЛЕНТИНОВ ДЕНЬ 14 ЛЮТОГО?</w:t>
      </w:r>
    </w:p>
    <w:p w14:paraId="2DE9F019" w14:textId="77777777" w:rsidR="0044753D" w:rsidRDefault="00000000">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римському священика Валентину</w:t>
      </w:r>
    </w:p>
    <w:p w14:paraId="02ACCBC6" w14:textId="77777777" w:rsidR="0044753D" w:rsidRDefault="00000000">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єпископу Валентину </w:t>
      </w:r>
      <w:proofErr w:type="spellStart"/>
      <w:r>
        <w:rPr>
          <w:rFonts w:ascii="Times New Roman" w:eastAsia="Times New Roman" w:hAnsi="Times New Roman" w:cs="Times New Roman"/>
          <w:color w:val="000000"/>
          <w:sz w:val="28"/>
          <w:szCs w:val="28"/>
        </w:rPr>
        <w:t>Інтерамна</w:t>
      </w:r>
      <w:proofErr w:type="spellEnd"/>
    </w:p>
    <w:p w14:paraId="3A12127E" w14:textId="77777777" w:rsidR="0044753D" w:rsidRDefault="00000000">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Валентину з римської провінції Африка</w:t>
      </w:r>
    </w:p>
    <w:p w14:paraId="625C4204" w14:textId="77777777" w:rsidR="0044753D" w:rsidRDefault="00000000">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всім трьом відразу</w:t>
      </w:r>
    </w:p>
    <w:p w14:paraId="085D86EC"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 лютого в католицизмі відзначається день пам'яті відразу трьох святих Валентинів. Про третього практично нічого невідомо, перші два, можливо, одне і те ж обличчя. Саме тому в 1969 році католицька Церква виключила Валентина зі списку тих святих, чия пам'ять обов'язкове до літургійного шанування.</w:t>
      </w:r>
    </w:p>
    <w:p w14:paraId="070DBBB1"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34E6325E" w14:textId="77777777" w:rsidR="0044753D" w:rsidRDefault="00000000">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У ЯКОМУ СТОЛІТТІ ПОЧАЛИ ВІДЗНАЧАТИ ДЕНЬ СВЯТОГО ВАЛЕНТИНА?</w:t>
      </w:r>
    </w:p>
    <w:p w14:paraId="7E271B68" w14:textId="77777777" w:rsidR="0044753D" w:rsidRDefault="00000000">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День святого Валентина існує вже більше 16 століть</w:t>
      </w:r>
    </w:p>
    <w:p w14:paraId="3D536E20" w14:textId="77777777" w:rsidR="0044753D" w:rsidRDefault="00000000">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традиція існує з 496 року нашої ери</w:t>
      </w:r>
    </w:p>
    <w:p w14:paraId="44B49984" w14:textId="77777777" w:rsidR="0044753D" w:rsidRDefault="00000000">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святкувати його почали лише в XX столітті</w:t>
      </w:r>
    </w:p>
    <w:p w14:paraId="5F723943"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Вважається, що День святого Валентина існує вже більше 16 століть, проте свята Любові відомі з ще з більш ранніх часів.</w:t>
      </w:r>
    </w:p>
    <w:p w14:paraId="3C0BB727"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287E17A7" w14:textId="77777777" w:rsidR="0044753D" w:rsidRDefault="00000000">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ЩО ВВАЖАЄТЬСЯ ПЕРШОЮ  В СВІТІ ВАЛЕНТИНКОЮ?</w:t>
      </w:r>
    </w:p>
    <w:p w14:paraId="085E3C43" w14:textId="77777777" w:rsidR="0044753D" w:rsidRDefault="00000000">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записка засудженого до смертної кари Валентина своєї коханої</w:t>
      </w:r>
    </w:p>
    <w:p w14:paraId="223A7A9B" w14:textId="77777777" w:rsidR="0044753D" w:rsidRDefault="00000000">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любовні послання Герцога Орлеанського власній дружині</w:t>
      </w:r>
    </w:p>
    <w:p w14:paraId="387E62DA" w14:textId="77777777" w:rsidR="0044753D" w:rsidRDefault="00000000">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спочатку з'явилися слова і пісні, які улюблені говорили або співали один одному ще в середні століття</w:t>
      </w:r>
    </w:p>
    <w:p w14:paraId="63A3172A"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Найпершою </w:t>
      </w:r>
      <w:proofErr w:type="spellStart"/>
      <w:r>
        <w:rPr>
          <w:rFonts w:ascii="Times New Roman" w:eastAsia="Times New Roman" w:hAnsi="Times New Roman" w:cs="Times New Roman"/>
          <w:color w:val="000000"/>
          <w:sz w:val="28"/>
          <w:szCs w:val="28"/>
        </w:rPr>
        <w:t>валентинкою</w:t>
      </w:r>
      <w:proofErr w:type="spellEnd"/>
      <w:r>
        <w:rPr>
          <w:rFonts w:ascii="Times New Roman" w:eastAsia="Times New Roman" w:hAnsi="Times New Roman" w:cs="Times New Roman"/>
          <w:color w:val="000000"/>
          <w:sz w:val="28"/>
          <w:szCs w:val="28"/>
        </w:rPr>
        <w:t xml:space="preserve"> в світі вважається записка, відправлена Карлом, герцога Орлеанського з лондонського </w:t>
      </w:r>
      <w:proofErr w:type="spellStart"/>
      <w:r>
        <w:rPr>
          <w:rFonts w:ascii="Times New Roman" w:eastAsia="Times New Roman" w:hAnsi="Times New Roman" w:cs="Times New Roman"/>
          <w:color w:val="000000"/>
          <w:sz w:val="28"/>
          <w:szCs w:val="28"/>
        </w:rPr>
        <w:t>Тауера</w:t>
      </w:r>
      <w:proofErr w:type="spellEnd"/>
      <w:r>
        <w:rPr>
          <w:rFonts w:ascii="Times New Roman" w:eastAsia="Times New Roman" w:hAnsi="Times New Roman" w:cs="Times New Roman"/>
          <w:color w:val="000000"/>
          <w:sz w:val="28"/>
          <w:szCs w:val="28"/>
        </w:rPr>
        <w:t xml:space="preserve"> в 1415 році. Чоловік, що сидів в одиночній камері, Герцог вирішив боротися з нудьгою і почав писати любовні послання своїй дружині.</w:t>
      </w:r>
    </w:p>
    <w:p w14:paraId="02BC9B86" w14:textId="77777777" w:rsidR="0044753D" w:rsidRDefault="00000000">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У ДЕНЬ СВЯТОГО ВАЛЕНТИНА НАЙЧАСТІШЕ ВЛАШТОВУЮТЬ ВЕСІЛЛЯ І ВІНЧАННЯ. ВВАЖАЄТЬСЯ, ЩО УРОЧИСТОСТІ В ЦЕЙ ДЕНЬ СТАНУТЬ ЗАПОРУКОЮ ...</w:t>
      </w:r>
    </w:p>
    <w:p w14:paraId="18A7216C" w14:textId="77777777" w:rsidR="0044753D" w:rsidRDefault="00000000">
      <w:pPr>
        <w:numPr>
          <w:ilvl w:val="0"/>
          <w:numId w:val="6"/>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довгого спільного життя подружжя</w:t>
      </w:r>
    </w:p>
    <w:p w14:paraId="5EB9F97C" w14:textId="77777777" w:rsidR="0044753D" w:rsidRDefault="00000000">
      <w:pPr>
        <w:numPr>
          <w:ilvl w:val="0"/>
          <w:numId w:val="6"/>
        </w:num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вічної любові наречених</w:t>
      </w:r>
    </w:p>
    <w:p w14:paraId="1FA5054E" w14:textId="77777777" w:rsidR="0044753D" w:rsidRDefault="00000000">
      <w:pPr>
        <w:numPr>
          <w:ilvl w:val="0"/>
          <w:numId w:val="6"/>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любові і згоди чоловіка і дружини</w:t>
      </w:r>
    </w:p>
    <w:p w14:paraId="18C95376"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всьому світі вважається, що весілля і вінчання в цей день стануть запорукою вічного кохання.</w:t>
      </w:r>
    </w:p>
    <w:p w14:paraId="7E938C56"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7D7BC177" w14:textId="77777777" w:rsidR="0044753D" w:rsidRDefault="00000000">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ЯК ПРИЙНЯТО ПИСАТИ ВАЛЕНТИНКИ?</w:t>
      </w:r>
    </w:p>
    <w:p w14:paraId="0FB9E6BF" w14:textId="77777777" w:rsidR="0044753D" w:rsidRDefault="00000000">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любовними віршами від імені закоханого</w:t>
      </w:r>
    </w:p>
    <w:p w14:paraId="69D5F23E" w14:textId="77777777" w:rsidR="0044753D" w:rsidRDefault="00000000">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жартівливими любовними зізнаннями</w:t>
      </w:r>
    </w:p>
    <w:p w14:paraId="4FBB31F4" w14:textId="77777777" w:rsidR="0044753D" w:rsidRDefault="00000000">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лівої рукою не підписуючись</w:t>
      </w:r>
    </w:p>
    <w:p w14:paraId="5B783A07"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Традиційно </w:t>
      </w:r>
      <w:proofErr w:type="spellStart"/>
      <w:r>
        <w:rPr>
          <w:rFonts w:ascii="Times New Roman" w:eastAsia="Times New Roman" w:hAnsi="Times New Roman" w:cs="Times New Roman"/>
          <w:color w:val="000000"/>
          <w:sz w:val="28"/>
          <w:szCs w:val="28"/>
        </w:rPr>
        <w:t>валентинки</w:t>
      </w:r>
      <w:proofErr w:type="spellEnd"/>
      <w:r>
        <w:rPr>
          <w:rFonts w:ascii="Times New Roman" w:eastAsia="Times New Roman" w:hAnsi="Times New Roman" w:cs="Times New Roman"/>
          <w:color w:val="000000"/>
          <w:sz w:val="28"/>
          <w:szCs w:val="28"/>
        </w:rPr>
        <w:t xml:space="preserve"> пишуть зміненим почерком або лівою рукою і не підписують. Адресат повинен сам здогадатися, хто саме надіслав йому </w:t>
      </w:r>
      <w:proofErr w:type="spellStart"/>
      <w:r>
        <w:rPr>
          <w:rFonts w:ascii="Times New Roman" w:eastAsia="Times New Roman" w:hAnsi="Times New Roman" w:cs="Times New Roman"/>
          <w:color w:val="000000"/>
          <w:sz w:val="28"/>
          <w:szCs w:val="28"/>
        </w:rPr>
        <w:t>валентинку</w:t>
      </w:r>
      <w:proofErr w:type="spellEnd"/>
      <w:r>
        <w:rPr>
          <w:rFonts w:ascii="Times New Roman" w:eastAsia="Times New Roman" w:hAnsi="Times New Roman" w:cs="Times New Roman"/>
          <w:color w:val="000000"/>
          <w:sz w:val="28"/>
          <w:szCs w:val="28"/>
        </w:rPr>
        <w:t>.</w:t>
      </w:r>
    </w:p>
    <w:p w14:paraId="594CFBBB"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79620FE5" w14:textId="77777777" w:rsidR="0044753D" w:rsidRDefault="00000000">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ЯКА ТРАДИЦІЯ Є В ЯПОНІЇ В ДЕНЬ СВЯТОГО ВАЛЕНТИНА?</w:t>
      </w:r>
    </w:p>
    <w:p w14:paraId="4208B1A9" w14:textId="77777777" w:rsidR="0044753D" w:rsidRDefault="00000000">
      <w:pPr>
        <w:numPr>
          <w:ilvl w:val="0"/>
          <w:numId w:val="8"/>
        </w:num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підносити у вигляді подарунка солодкі презенти</w:t>
      </w:r>
    </w:p>
    <w:p w14:paraId="629488C5" w14:textId="59D5A4A8" w:rsidR="0044753D" w:rsidRDefault="00000000">
      <w:pPr>
        <w:numPr>
          <w:ilvl w:val="0"/>
          <w:numId w:val="8"/>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дарувати дівчатам </w:t>
      </w:r>
      <w:r w:rsidR="00DB0DB1">
        <w:rPr>
          <w:rFonts w:ascii="Times New Roman" w:eastAsia="Times New Roman" w:hAnsi="Times New Roman" w:cs="Times New Roman"/>
          <w:color w:val="000000"/>
          <w:sz w:val="28"/>
          <w:szCs w:val="28"/>
        </w:rPr>
        <w:t>кімоно</w:t>
      </w:r>
    </w:p>
    <w:p w14:paraId="774FC860" w14:textId="77777777" w:rsidR="0044753D" w:rsidRDefault="00000000">
      <w:pPr>
        <w:numPr>
          <w:ilvl w:val="0"/>
          <w:numId w:val="8"/>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влаштовувати жартівливі харакірі</w:t>
      </w:r>
    </w:p>
    <w:p w14:paraId="4AC710C6"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Японії почали святкувати День святого Валентина в 30-і роки минулого століття, і до сих пір шоколад залишається найпоширенішим подарунком.</w:t>
      </w:r>
    </w:p>
    <w:p w14:paraId="51DB462F"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64205323" w14:textId="77777777" w:rsidR="0044753D" w:rsidRDefault="00000000">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 ЯКІЙ КРАЇНІ ЗАБОРОНЕНО ВІДЗНАЧАТИ ДЕНЬ СВЯТОГО ВАЛЕНТИНА?</w:t>
      </w:r>
    </w:p>
    <w:p w14:paraId="47224C4B" w14:textId="77777777" w:rsidR="0044753D" w:rsidRDefault="00000000">
      <w:pPr>
        <w:numPr>
          <w:ilvl w:val="0"/>
          <w:numId w:val="9"/>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Перу</w:t>
      </w:r>
    </w:p>
    <w:p w14:paraId="09D5A647" w14:textId="77777777" w:rsidR="0044753D" w:rsidRDefault="00000000">
      <w:pPr>
        <w:numPr>
          <w:ilvl w:val="0"/>
          <w:numId w:val="9"/>
        </w:num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У Саудівській Аравії</w:t>
      </w:r>
    </w:p>
    <w:p w14:paraId="64589AC7" w14:textId="77777777" w:rsidR="0044753D" w:rsidRDefault="00000000">
      <w:pPr>
        <w:numPr>
          <w:ilvl w:val="0"/>
          <w:numId w:val="9"/>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w:t>
      </w:r>
      <w:proofErr w:type="spellStart"/>
      <w:r>
        <w:rPr>
          <w:rFonts w:ascii="Times New Roman" w:eastAsia="Times New Roman" w:hAnsi="Times New Roman" w:cs="Times New Roman"/>
          <w:color w:val="000000"/>
          <w:sz w:val="28"/>
          <w:szCs w:val="28"/>
        </w:rPr>
        <w:t>Тімбукту</w:t>
      </w:r>
      <w:proofErr w:type="spellEnd"/>
      <w:r>
        <w:rPr>
          <w:rFonts w:ascii="Times New Roman" w:eastAsia="Times New Roman" w:hAnsi="Times New Roman" w:cs="Times New Roman"/>
          <w:color w:val="000000"/>
          <w:sz w:val="28"/>
          <w:szCs w:val="28"/>
        </w:rPr>
        <w:t xml:space="preserve">. Там відзначають День святого </w:t>
      </w:r>
      <w:proofErr w:type="spellStart"/>
      <w:r>
        <w:rPr>
          <w:rFonts w:ascii="Times New Roman" w:eastAsia="Times New Roman" w:hAnsi="Times New Roman" w:cs="Times New Roman"/>
          <w:color w:val="000000"/>
          <w:sz w:val="28"/>
          <w:szCs w:val="28"/>
        </w:rPr>
        <w:t>Валентайна</w:t>
      </w:r>
      <w:proofErr w:type="spellEnd"/>
    </w:p>
    <w:p w14:paraId="3636ABD8"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Саудівській Аравії це свято не тільки офіційно заборонений. Вам ще великий штраф випишуть, якщо </w:t>
      </w:r>
      <w:proofErr w:type="spellStart"/>
      <w:r>
        <w:rPr>
          <w:rFonts w:ascii="Times New Roman" w:eastAsia="Times New Roman" w:hAnsi="Times New Roman" w:cs="Times New Roman"/>
          <w:color w:val="000000"/>
          <w:sz w:val="28"/>
          <w:szCs w:val="28"/>
        </w:rPr>
        <w:t>валентинку</w:t>
      </w:r>
      <w:proofErr w:type="spellEnd"/>
      <w:r>
        <w:rPr>
          <w:rFonts w:ascii="Times New Roman" w:eastAsia="Times New Roman" w:hAnsi="Times New Roman" w:cs="Times New Roman"/>
          <w:color w:val="000000"/>
          <w:sz w:val="28"/>
          <w:szCs w:val="28"/>
        </w:rPr>
        <w:t xml:space="preserve"> напишете.</w:t>
      </w:r>
    </w:p>
    <w:p w14:paraId="6A6B585B"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33298190" w14:textId="48D8B322"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 xml:space="preserve">Викладач </w:t>
      </w:r>
    </w:p>
    <w:p w14:paraId="5A5C375F" w14:textId="63B15DA6"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u w:val="single"/>
        </w:rPr>
      </w:pPr>
      <w:r>
        <w:rPr>
          <w:rFonts w:ascii="Times New Roman" w:eastAsia="Times New Roman" w:hAnsi="Times New Roman" w:cs="Times New Roman"/>
          <w:b/>
          <w:color w:val="000000"/>
          <w:sz w:val="28"/>
          <w:szCs w:val="28"/>
          <w:u w:val="single"/>
        </w:rPr>
        <w:t xml:space="preserve">Географія любові </w:t>
      </w:r>
    </w:p>
    <w:p w14:paraId="1EC50AFC"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Як Ви вже знаєте, існування Дня святого Валентина вже більше 16 століть, але святкування Дня Любові відомі з ще більш давніх часів - з часів стародавніх </w:t>
      </w:r>
      <w:r>
        <w:rPr>
          <w:rFonts w:ascii="Times New Roman" w:eastAsia="Times New Roman" w:hAnsi="Times New Roman" w:cs="Times New Roman"/>
          <w:color w:val="000000"/>
          <w:sz w:val="28"/>
          <w:szCs w:val="28"/>
        </w:rPr>
        <w:lastRenderedPageBreak/>
        <w:t>язичницьких культур. Наприклад, римляни в середині лютого відзначали фестиваль  в честь богині любові, який відзначався щороку 14 лютого.</w:t>
      </w:r>
    </w:p>
    <w:p w14:paraId="0843265D"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Отож, давайте розглянемо географію Дня закоханих. </w:t>
      </w:r>
    </w:p>
    <w:p w14:paraId="132375D6"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526C411F" w14:textId="5C6F2FAA"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 xml:space="preserve">Учень </w:t>
      </w:r>
    </w:p>
    <w:p w14:paraId="1E0B2CD0" w14:textId="428FC99F"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u w:val="single"/>
        </w:rPr>
      </w:pPr>
      <w:r>
        <w:rPr>
          <w:rFonts w:ascii="Times New Roman" w:eastAsia="Times New Roman" w:hAnsi="Times New Roman" w:cs="Times New Roman"/>
          <w:b/>
          <w:color w:val="000000"/>
          <w:sz w:val="28"/>
          <w:szCs w:val="28"/>
          <w:u w:val="single"/>
        </w:rPr>
        <w:t>США</w:t>
      </w:r>
    </w:p>
    <w:p w14:paraId="2DC2E647"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Раніше закохані американки і американці дарували один одному марципани, які були досить цінним подарунком, оскільки марципан містив цукор, який стоїв тоді дуже дорого. З початку 19 століття почалося широке використання цукрових буряків, і заповзятливі американці налагодили виробництво карамелі. За традицією з Днем святого Валентина вітають не тільки тих друзів і подруг, з ким знаходяться в романтичних стосунках. У цей день вітають всіх, кого просто люблять — мам, тат, дідусів, бабусь, друзів.</w:t>
      </w:r>
    </w:p>
    <w:p w14:paraId="29090CE8"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Сьогодні в США цей день багато в чому став "комерційним" і перетворився на джерело доходу. День </w:t>
      </w:r>
      <w:proofErr w:type="spellStart"/>
      <w:r>
        <w:rPr>
          <w:rFonts w:ascii="Times New Roman" w:eastAsia="Times New Roman" w:hAnsi="Times New Roman" w:cs="Times New Roman"/>
          <w:color w:val="000000"/>
          <w:sz w:val="28"/>
          <w:szCs w:val="28"/>
        </w:rPr>
        <w:t>св</w:t>
      </w:r>
      <w:proofErr w:type="spellEnd"/>
      <w:r>
        <w:rPr>
          <w:rFonts w:ascii="Times New Roman" w:eastAsia="Times New Roman" w:hAnsi="Times New Roman" w:cs="Times New Roman"/>
          <w:color w:val="000000"/>
          <w:sz w:val="28"/>
          <w:szCs w:val="28"/>
        </w:rPr>
        <w:t>. Валентина - свято, коли в Америці дарується (тобто купується) найбільше листівок і подарунків, а магазини прикрашаються за кілька тижнів, щоб заманити покупців. Найпоширеніші подарунки  як і раніше свіжі квіти (</w:t>
      </w:r>
      <w:proofErr w:type="spellStart"/>
      <w:r>
        <w:rPr>
          <w:rFonts w:ascii="Times New Roman" w:eastAsia="Times New Roman" w:hAnsi="Times New Roman" w:cs="Times New Roman"/>
          <w:color w:val="000000"/>
          <w:sz w:val="28"/>
          <w:szCs w:val="28"/>
        </w:rPr>
        <w:t>троянди</w:t>
      </w:r>
      <w:proofErr w:type="spellEnd"/>
      <w:r>
        <w:rPr>
          <w:rFonts w:ascii="Times New Roman" w:eastAsia="Times New Roman" w:hAnsi="Times New Roman" w:cs="Times New Roman"/>
          <w:color w:val="000000"/>
          <w:sz w:val="28"/>
          <w:szCs w:val="28"/>
        </w:rPr>
        <w:t>) і шоколад, також свічки, шампанське і білизна. Але, звичайно, це не єдині подарунки, якими люди висловлюють свою любов і прихильність.</w:t>
      </w:r>
    </w:p>
    <w:p w14:paraId="5B40F553"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66105135" w14:textId="5C91B23A"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 xml:space="preserve">Учень </w:t>
      </w:r>
    </w:p>
    <w:p w14:paraId="2A53493B" w14:textId="133800EF"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u w:val="single"/>
        </w:rPr>
      </w:pPr>
      <w:r>
        <w:rPr>
          <w:rFonts w:ascii="Times New Roman" w:eastAsia="Times New Roman" w:hAnsi="Times New Roman" w:cs="Times New Roman"/>
          <w:b/>
          <w:color w:val="000000"/>
          <w:sz w:val="28"/>
          <w:szCs w:val="28"/>
          <w:u w:val="single"/>
        </w:rPr>
        <w:t>Японія</w:t>
      </w:r>
    </w:p>
    <w:p w14:paraId="582D2364"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Святкування Дня святого Валентина японці почали в 30-і роки, і якось відразу так склалося, що 14 лютого вважається суто чоловічим святом. Сильна половина країни, крім запонок і інших чоловічих аксесуарів, отримує в подарунок шоколадну фігурку святого.</w:t>
      </w:r>
    </w:p>
    <w:p w14:paraId="56B38DB1"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Японським закоханим пощастило як нікому: День Любові в цій країні відзначають два рази в рік! 14 лютого, в традиційний День Валентина, подарунки коханим роблять тільки жінки. Як правило, під подарунком маються на увазі зроблені власними руками цукерки. Причому солодощі розподіляються між головними в житті жінки чоловіками згідно їх статусу. Наприклад, "</w:t>
      </w:r>
      <w:proofErr w:type="spellStart"/>
      <w:r>
        <w:rPr>
          <w:rFonts w:ascii="Times New Roman" w:eastAsia="Times New Roman" w:hAnsi="Times New Roman" w:cs="Times New Roman"/>
          <w:color w:val="000000"/>
          <w:sz w:val="28"/>
          <w:szCs w:val="28"/>
        </w:rPr>
        <w:t>кирі</w:t>
      </w:r>
      <w:proofErr w:type="spellEnd"/>
      <w:r>
        <w:rPr>
          <w:rFonts w:ascii="Times New Roman" w:eastAsia="Times New Roman" w:hAnsi="Times New Roman" w:cs="Times New Roman"/>
          <w:color w:val="000000"/>
          <w:sz w:val="28"/>
          <w:szCs w:val="28"/>
        </w:rPr>
        <w:t>" (чорний шоколад з кавовою начинкою) - отримують в подарунок батько, брати, друзі, а "хон-</w:t>
      </w:r>
      <w:proofErr w:type="spellStart"/>
      <w:r>
        <w:rPr>
          <w:rFonts w:ascii="Times New Roman" w:eastAsia="Times New Roman" w:hAnsi="Times New Roman" w:cs="Times New Roman"/>
          <w:color w:val="000000"/>
          <w:sz w:val="28"/>
          <w:szCs w:val="28"/>
        </w:rPr>
        <w:t>мей</w:t>
      </w:r>
      <w:proofErr w:type="spellEnd"/>
      <w:r>
        <w:rPr>
          <w:rFonts w:ascii="Times New Roman" w:eastAsia="Times New Roman" w:hAnsi="Times New Roman" w:cs="Times New Roman"/>
          <w:color w:val="000000"/>
          <w:sz w:val="28"/>
          <w:szCs w:val="28"/>
        </w:rPr>
        <w:t>" (молочний шоколад з полуничним желе) - подружжя та улюблені.</w:t>
      </w:r>
    </w:p>
    <w:p w14:paraId="414F9B63"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Рівно через місяць, 14 березня, японці святкують Білий день Валентина, і це вже жіночий день, так як тільки представниці слабкої статі можуть розраховувати на подарунки від тих, хто їх чоловіків. Як правило, в подарунок вони отримують такі ж солодощі, власноручного приготування, а так само зефір, ювелірні вироби та нижню білизну.</w:t>
      </w:r>
    </w:p>
    <w:p w14:paraId="260907DF"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середовищі японської молоді є теж оригінальний звичай: якщо юнак дарує дівчині другу кнопку (</w:t>
      </w:r>
      <w:proofErr w:type="spellStart"/>
      <w:r>
        <w:rPr>
          <w:rFonts w:ascii="Times New Roman" w:eastAsia="Times New Roman" w:hAnsi="Times New Roman" w:cs="Times New Roman"/>
          <w:color w:val="000000"/>
          <w:sz w:val="28"/>
          <w:szCs w:val="28"/>
        </w:rPr>
        <w:t>гудзик</w:t>
      </w:r>
      <w:proofErr w:type="spellEnd"/>
      <w:r>
        <w:rPr>
          <w:rFonts w:ascii="Times New Roman" w:eastAsia="Times New Roman" w:hAnsi="Times New Roman" w:cs="Times New Roman"/>
          <w:color w:val="000000"/>
          <w:sz w:val="28"/>
          <w:szCs w:val="28"/>
        </w:rPr>
        <w:t>) зі своєю куртки, це означає, що він в неї закоханий (адже ця кнопка розташована прямо над серцем!).</w:t>
      </w:r>
    </w:p>
    <w:p w14:paraId="437FC6DC"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17FCBF64" w14:textId="06574228"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 xml:space="preserve"> Учень </w:t>
      </w:r>
    </w:p>
    <w:p w14:paraId="7EF70286" w14:textId="680797CB"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u w:val="single"/>
        </w:rPr>
      </w:pPr>
      <w:r>
        <w:rPr>
          <w:rFonts w:ascii="Times New Roman" w:eastAsia="Times New Roman" w:hAnsi="Times New Roman" w:cs="Times New Roman"/>
          <w:b/>
          <w:color w:val="000000"/>
          <w:sz w:val="28"/>
          <w:szCs w:val="28"/>
          <w:u w:val="single"/>
        </w:rPr>
        <w:t>Франція та Данія</w:t>
      </w:r>
    </w:p>
    <w:p w14:paraId="6528C165"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Країна любові і свободи Франція! У День святого Валентина тут проводять масову ходу під назвою "</w:t>
      </w:r>
      <w:proofErr w:type="spellStart"/>
      <w:r>
        <w:rPr>
          <w:rFonts w:ascii="Times New Roman" w:eastAsia="Times New Roman" w:hAnsi="Times New Roman" w:cs="Times New Roman"/>
          <w:color w:val="000000"/>
          <w:sz w:val="28"/>
          <w:szCs w:val="28"/>
        </w:rPr>
        <w:t>Une</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Loterie</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d'Amour</w:t>
      </w:r>
      <w:proofErr w:type="spellEnd"/>
      <w:r>
        <w:rPr>
          <w:rFonts w:ascii="Times New Roman" w:eastAsia="Times New Roman" w:hAnsi="Times New Roman" w:cs="Times New Roman"/>
          <w:color w:val="000000"/>
          <w:sz w:val="28"/>
          <w:szCs w:val="28"/>
        </w:rPr>
        <w:t xml:space="preserve">" - Малюнок любові. У призначений час, всі самотні люди різного віку, статі і кольору шкіри, виходять на вулиці. Завдання всіх учасників </w:t>
      </w:r>
      <w:r>
        <w:rPr>
          <w:rFonts w:ascii="Times New Roman" w:eastAsia="Times New Roman" w:hAnsi="Times New Roman" w:cs="Times New Roman"/>
          <w:color w:val="000000"/>
          <w:sz w:val="28"/>
          <w:szCs w:val="28"/>
        </w:rPr>
        <w:lastRenderedPageBreak/>
        <w:t>ходи зупинятися біля кожного будинку з відкритим вікном і кричати: Будь моїм Валентином!</w:t>
      </w:r>
    </w:p>
    <w:p w14:paraId="67901D20"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Той, на чию пропозицію відгукнулися, зупиняється. Статисти Франції стверджують, що з таких випадково створених пар часто виходять міцні сім'ї!</w:t>
      </w:r>
    </w:p>
    <w:p w14:paraId="1EBA41DF"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пристрасних французів в День святого Валентина прийнято дарувати коштовності, а в романтичній Данії День Святого Валентина прийнято відзначати  весело. Тут влаштовуються  масові вистави і концерти, виступи та виставки, галасливі вечірки. Коханим, друзям, членам сім'ї, колегам посилають гарні білі квіти (живі та штучні), а також листівки зі смішними віршами і любовними поемами.</w:t>
      </w:r>
    </w:p>
    <w:p w14:paraId="6A7DDB68"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795704FC" w14:textId="1A18E2EB"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 xml:space="preserve">Учень </w:t>
      </w:r>
    </w:p>
    <w:p w14:paraId="06200380" w14:textId="4DC50335"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u w:val="single"/>
        </w:rPr>
        <w:t>Індія</w:t>
      </w:r>
      <w:r>
        <w:rPr>
          <w:rFonts w:ascii="Times New Roman" w:eastAsia="Times New Roman" w:hAnsi="Times New Roman" w:cs="Times New Roman"/>
          <w:color w:val="000000"/>
          <w:sz w:val="28"/>
          <w:szCs w:val="28"/>
        </w:rPr>
        <w:t xml:space="preserve"> В Індії, певною мірою, святом кохання можна вважати свято </w:t>
      </w:r>
      <w:proofErr w:type="spellStart"/>
      <w:r>
        <w:rPr>
          <w:rFonts w:ascii="Times New Roman" w:eastAsia="Times New Roman" w:hAnsi="Times New Roman" w:cs="Times New Roman"/>
          <w:color w:val="000000"/>
          <w:sz w:val="28"/>
          <w:szCs w:val="28"/>
        </w:rPr>
        <w:t>Дівалі</w:t>
      </w:r>
      <w:proofErr w:type="spellEnd"/>
      <w:r>
        <w:rPr>
          <w:rFonts w:ascii="Times New Roman" w:eastAsia="Times New Roman" w:hAnsi="Times New Roman" w:cs="Times New Roman"/>
          <w:color w:val="000000"/>
          <w:sz w:val="28"/>
          <w:szCs w:val="28"/>
        </w:rPr>
        <w:t xml:space="preserve"> – свято вогнів. Святкування </w:t>
      </w:r>
      <w:proofErr w:type="spellStart"/>
      <w:r>
        <w:rPr>
          <w:rFonts w:ascii="Times New Roman" w:eastAsia="Times New Roman" w:hAnsi="Times New Roman" w:cs="Times New Roman"/>
          <w:color w:val="000000"/>
          <w:sz w:val="28"/>
          <w:szCs w:val="28"/>
        </w:rPr>
        <w:t>Дівалі</w:t>
      </w:r>
      <w:proofErr w:type="spellEnd"/>
      <w:r>
        <w:rPr>
          <w:rFonts w:ascii="Times New Roman" w:eastAsia="Times New Roman" w:hAnsi="Times New Roman" w:cs="Times New Roman"/>
          <w:color w:val="000000"/>
          <w:sz w:val="28"/>
          <w:szCs w:val="28"/>
        </w:rPr>
        <w:t xml:space="preserve"> триває п'ять діб поспіль наприкінці індійського місяця </w:t>
      </w:r>
      <w:proofErr w:type="spellStart"/>
      <w:r>
        <w:rPr>
          <w:rFonts w:ascii="Times New Roman" w:eastAsia="Times New Roman" w:hAnsi="Times New Roman" w:cs="Times New Roman"/>
          <w:color w:val="000000"/>
          <w:sz w:val="28"/>
          <w:szCs w:val="28"/>
        </w:rPr>
        <w:t>Ашваюджа</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абоашвіна</w:t>
      </w:r>
      <w:proofErr w:type="spellEnd"/>
      <w:r>
        <w:rPr>
          <w:rFonts w:ascii="Times New Roman" w:eastAsia="Times New Roman" w:hAnsi="Times New Roman" w:cs="Times New Roman"/>
          <w:color w:val="000000"/>
          <w:sz w:val="28"/>
          <w:szCs w:val="28"/>
        </w:rPr>
        <w:t xml:space="preserve">. Зазвичай, це свято припадає на жовтень – листопад, і є </w:t>
      </w:r>
      <w:proofErr w:type="spellStart"/>
      <w:r>
        <w:rPr>
          <w:rFonts w:ascii="Times New Roman" w:eastAsia="Times New Roman" w:hAnsi="Times New Roman" w:cs="Times New Roman"/>
          <w:color w:val="000000"/>
          <w:sz w:val="28"/>
          <w:szCs w:val="28"/>
        </w:rPr>
        <w:t>найочікуванішим</w:t>
      </w:r>
      <w:proofErr w:type="spellEnd"/>
      <w:r>
        <w:rPr>
          <w:rFonts w:ascii="Times New Roman" w:eastAsia="Times New Roman" w:hAnsi="Times New Roman" w:cs="Times New Roman"/>
          <w:color w:val="000000"/>
          <w:sz w:val="28"/>
          <w:szCs w:val="28"/>
        </w:rPr>
        <w:t xml:space="preserve"> часом року в Індії. </w:t>
      </w:r>
      <w:proofErr w:type="spellStart"/>
      <w:r>
        <w:rPr>
          <w:rFonts w:ascii="Times New Roman" w:eastAsia="Times New Roman" w:hAnsi="Times New Roman" w:cs="Times New Roman"/>
          <w:color w:val="000000"/>
          <w:sz w:val="28"/>
          <w:szCs w:val="28"/>
        </w:rPr>
        <w:t>Дівалі</w:t>
      </w:r>
      <w:proofErr w:type="spellEnd"/>
      <w:r>
        <w:rPr>
          <w:rFonts w:ascii="Times New Roman" w:eastAsia="Times New Roman" w:hAnsi="Times New Roman" w:cs="Times New Roman"/>
          <w:color w:val="000000"/>
          <w:sz w:val="28"/>
          <w:szCs w:val="28"/>
        </w:rPr>
        <w:t xml:space="preserve"> за важливістю для індійців перевищує навіть новорічні святкування. Вважають, що це також святкування союзу богині </w:t>
      </w:r>
      <w:proofErr w:type="spellStart"/>
      <w:r>
        <w:rPr>
          <w:rFonts w:ascii="Times New Roman" w:eastAsia="Times New Roman" w:hAnsi="Times New Roman" w:cs="Times New Roman"/>
          <w:color w:val="000000"/>
          <w:sz w:val="28"/>
          <w:szCs w:val="28"/>
        </w:rPr>
        <w:t>Лакшмі</w:t>
      </w:r>
      <w:proofErr w:type="spellEnd"/>
      <w:r>
        <w:rPr>
          <w:rFonts w:ascii="Times New Roman" w:eastAsia="Times New Roman" w:hAnsi="Times New Roman" w:cs="Times New Roman"/>
          <w:color w:val="000000"/>
          <w:sz w:val="28"/>
          <w:szCs w:val="28"/>
        </w:rPr>
        <w:t xml:space="preserve"> і бога </w:t>
      </w:r>
      <w:proofErr w:type="spellStart"/>
      <w:r>
        <w:rPr>
          <w:rFonts w:ascii="Times New Roman" w:eastAsia="Times New Roman" w:hAnsi="Times New Roman" w:cs="Times New Roman"/>
          <w:color w:val="000000"/>
          <w:sz w:val="28"/>
          <w:szCs w:val="28"/>
        </w:rPr>
        <w:t>Вішну</w:t>
      </w:r>
      <w:proofErr w:type="spellEnd"/>
      <w:r>
        <w:rPr>
          <w:rFonts w:ascii="Times New Roman" w:eastAsia="Times New Roman" w:hAnsi="Times New Roman" w:cs="Times New Roman"/>
          <w:color w:val="000000"/>
          <w:sz w:val="28"/>
          <w:szCs w:val="28"/>
        </w:rPr>
        <w:t>.</w:t>
      </w:r>
    </w:p>
    <w:p w14:paraId="1532EDD0" w14:textId="5DFCC39F"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u w:val="single"/>
        </w:rPr>
        <w:t>Україна</w:t>
      </w:r>
      <w:r>
        <w:rPr>
          <w:rFonts w:ascii="Times New Roman" w:eastAsia="Times New Roman" w:hAnsi="Times New Roman" w:cs="Times New Roman"/>
          <w:color w:val="000000"/>
          <w:sz w:val="28"/>
          <w:szCs w:val="28"/>
        </w:rPr>
        <w:t xml:space="preserve"> В наш час День святого Валентина особливо поширений серед молоді. Валентинів день набув неабиякого романтичного характеру. Цього дня влаштовують тематичні романтичні вечірки, флешмоби, а закохані дарують один одному подарунки.  Загалом, святкування в Україні не відрізняється від аналогічних у Європі чи Америці.</w:t>
      </w:r>
    </w:p>
    <w:p w14:paraId="5DDA13C3"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1234F975"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1552BA46" w14:textId="44E9A1BF"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 xml:space="preserve">Викладач </w:t>
      </w:r>
    </w:p>
    <w:p w14:paraId="7CCB1B63" w14:textId="67FB38CE"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u w:val="single"/>
        </w:rPr>
      </w:pPr>
      <w:r>
        <w:rPr>
          <w:rFonts w:ascii="Times New Roman" w:eastAsia="Times New Roman" w:hAnsi="Times New Roman" w:cs="Times New Roman"/>
          <w:b/>
          <w:color w:val="000000"/>
          <w:sz w:val="28"/>
          <w:szCs w:val="28"/>
          <w:u w:val="single"/>
        </w:rPr>
        <w:t>Анатомія любові</w:t>
      </w:r>
    </w:p>
    <w:p w14:paraId="16E6A1A6"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Чи дійсно жінки «люблять вухами», а чоловіки «люблять очима»? Відповідь лежить в площині психології, анатомії та фізіології.</w:t>
      </w:r>
    </w:p>
    <w:p w14:paraId="28D41A5F"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Дійсно, в цих виразах є певна частка правди. У жінки краще розвинена ліва півкуля мозку (хоча до останнього часу вважалося навпаки). Тому у жінки вище необхідність ділитися ідеями, думками. Вона чутлива до звуків, тому в неї краще розвинений слух і </w:t>
      </w:r>
      <w:proofErr w:type="spellStart"/>
      <w:r>
        <w:rPr>
          <w:rFonts w:ascii="Times New Roman" w:eastAsia="Times New Roman" w:hAnsi="Times New Roman" w:cs="Times New Roman"/>
          <w:color w:val="000000"/>
          <w:sz w:val="28"/>
          <w:szCs w:val="28"/>
        </w:rPr>
        <w:t>мовний</w:t>
      </w:r>
      <w:proofErr w:type="spellEnd"/>
      <w:r>
        <w:rPr>
          <w:rFonts w:ascii="Times New Roman" w:eastAsia="Times New Roman" w:hAnsi="Times New Roman" w:cs="Times New Roman"/>
          <w:color w:val="000000"/>
          <w:sz w:val="28"/>
          <w:szCs w:val="28"/>
        </w:rPr>
        <w:t xml:space="preserve"> центр. Саме тому жінка й «любить вухами».</w:t>
      </w:r>
    </w:p>
    <w:p w14:paraId="2A6DE989"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55A50915"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чоловіка, навпаки, краще розвинений зір, просторове уявлення, просторова орієнтація. Саме тому чоловіки й «люблять очима».</w:t>
      </w:r>
    </w:p>
    <w:p w14:paraId="375A3C14"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Також для жінки важлива ніжність і дотик. Цьому є фізіологічне, анатомічне пояснення, адже шкірних рецепторів в жінок в кілька раз більше, ніж в чоловіків. Наприклад, на шкірі обличчя в жінки 34 нервових волокна на один квадратний сантиметр шкіри, а в чоловіків – лише 17.</w:t>
      </w:r>
    </w:p>
    <w:p w14:paraId="1BBF8FC1"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1EFA9357" w14:textId="1CA9D80B"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u w:val="single"/>
        </w:rPr>
      </w:pPr>
      <w:r>
        <w:rPr>
          <w:rFonts w:ascii="Times New Roman" w:eastAsia="Times New Roman" w:hAnsi="Times New Roman" w:cs="Times New Roman"/>
          <w:b/>
          <w:color w:val="000000"/>
          <w:sz w:val="28"/>
          <w:szCs w:val="28"/>
          <w:u w:val="single"/>
        </w:rPr>
        <w:t>Зоологія любові</w:t>
      </w:r>
    </w:p>
    <w:p w14:paraId="0DF33B3D" w14:textId="404CBD5E"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ЛЮБОВ, КОХАННЯ! Ця світла «емоція» доступна не тільки людям, а й </w:t>
      </w:r>
      <w:proofErr w:type="spellStart"/>
      <w:r w:rsidR="00C64000">
        <w:rPr>
          <w:rFonts w:ascii="Times New Roman" w:eastAsia="Times New Roman" w:hAnsi="Times New Roman" w:cs="Times New Roman"/>
          <w:sz w:val="28"/>
          <w:szCs w:val="28"/>
        </w:rPr>
        <w:t>браттям</w:t>
      </w:r>
      <w:proofErr w:type="spellEnd"/>
      <w:r>
        <w:rPr>
          <w:rFonts w:ascii="Times New Roman" w:eastAsia="Times New Roman" w:hAnsi="Times New Roman" w:cs="Times New Roman"/>
          <w:color w:val="000000"/>
          <w:sz w:val="28"/>
          <w:szCs w:val="28"/>
        </w:rPr>
        <w:t xml:space="preserve"> нашим </w:t>
      </w:r>
      <w:r w:rsidR="00FB608D">
        <w:rPr>
          <w:rFonts w:ascii="Times New Roman" w:eastAsia="Times New Roman" w:hAnsi="Times New Roman" w:cs="Times New Roman"/>
          <w:sz w:val="28"/>
          <w:szCs w:val="28"/>
        </w:rPr>
        <w:t>меншим</w:t>
      </w:r>
      <w:r>
        <w:rPr>
          <w:rFonts w:ascii="Times New Roman" w:eastAsia="Times New Roman" w:hAnsi="Times New Roman" w:cs="Times New Roman"/>
          <w:color w:val="000000"/>
          <w:sz w:val="28"/>
          <w:szCs w:val="28"/>
        </w:rPr>
        <w:t>.</w:t>
      </w:r>
    </w:p>
    <w:p w14:paraId="47344357"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bookmarkStart w:id="4" w:name="_Hlk190172768"/>
      <w:r>
        <w:rPr>
          <w:rFonts w:ascii="Times New Roman" w:eastAsia="Times New Roman" w:hAnsi="Times New Roman" w:cs="Times New Roman"/>
          <w:color w:val="000000"/>
          <w:sz w:val="28"/>
          <w:szCs w:val="28"/>
        </w:rPr>
        <w:t>Не тільки людству властиво мистецтво зваблювання. Безліч прикладів залицяння так само має і царство тваринного світу.</w:t>
      </w:r>
    </w:p>
    <w:bookmarkEnd w:id="4"/>
    <w:p w14:paraId="3B083294"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Тонкість і делікатність властиві в стосунках самців з самками, як і хоробрість зі стійкістю в захисті своєї пари.</w:t>
      </w:r>
    </w:p>
    <w:p w14:paraId="448926AA"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Поведінка тварин у багатьох аспектах може нагадувати наше власне, що може здатися дивним. Здійсніть подорож через захоплюючий, забавний і красивий світ тварин, де панує любов, та що нагадує нам про свої стосунки.</w:t>
      </w:r>
    </w:p>
    <w:p w14:paraId="5C9D2BDC"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 екрані тварини, які демонструють емоції, милі нашому серцю. Як і люди, тварини люблять ласки, поцілунки і </w:t>
      </w:r>
      <w:proofErr w:type="spellStart"/>
      <w:r>
        <w:rPr>
          <w:rFonts w:ascii="Times New Roman" w:eastAsia="Times New Roman" w:hAnsi="Times New Roman" w:cs="Times New Roman"/>
          <w:color w:val="000000"/>
          <w:sz w:val="28"/>
          <w:szCs w:val="28"/>
        </w:rPr>
        <w:t>обнімашки</w:t>
      </w:r>
      <w:proofErr w:type="spellEnd"/>
      <w:r>
        <w:rPr>
          <w:rFonts w:ascii="Times New Roman" w:eastAsia="Times New Roman" w:hAnsi="Times New Roman" w:cs="Times New Roman"/>
          <w:color w:val="000000"/>
          <w:sz w:val="28"/>
          <w:szCs w:val="28"/>
        </w:rPr>
        <w:t>.</w:t>
      </w:r>
    </w:p>
    <w:p w14:paraId="14A88A8A"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20D78E07" w14:textId="1815D7CC"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 xml:space="preserve">Учень </w:t>
      </w:r>
    </w:p>
    <w:p w14:paraId="0870575F"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u w:val="single"/>
        </w:rPr>
      </w:pPr>
      <w:r>
        <w:rPr>
          <w:rFonts w:ascii="Times New Roman" w:eastAsia="Times New Roman" w:hAnsi="Times New Roman" w:cs="Times New Roman"/>
          <w:b/>
          <w:color w:val="000000"/>
          <w:sz w:val="28"/>
          <w:szCs w:val="28"/>
          <w:u w:val="single"/>
        </w:rPr>
        <w:t>Філософія любові</w:t>
      </w:r>
    </w:p>
    <w:p w14:paraId="58D48D29"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bookmarkStart w:id="5" w:name="_Hlk190172805"/>
      <w:r>
        <w:rPr>
          <w:rFonts w:ascii="Times New Roman" w:eastAsia="Times New Roman" w:hAnsi="Times New Roman" w:cs="Times New Roman"/>
          <w:color w:val="000000"/>
          <w:sz w:val="28"/>
          <w:szCs w:val="28"/>
        </w:rPr>
        <w:t xml:space="preserve">Ставлення до кохання, розуміння феномену «любові» змінювалося із культурою і філософією людства. </w:t>
      </w:r>
    </w:p>
    <w:p w14:paraId="6D3839D4"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bookmarkStart w:id="6" w:name="_Hlk190172836"/>
      <w:bookmarkEnd w:id="5"/>
      <w:r>
        <w:rPr>
          <w:rFonts w:ascii="Times New Roman" w:eastAsia="Times New Roman" w:hAnsi="Times New Roman" w:cs="Times New Roman"/>
          <w:b/>
          <w:color w:val="C32187"/>
          <w:sz w:val="28"/>
          <w:szCs w:val="28"/>
          <w:highlight w:val="white"/>
        </w:rPr>
        <w:t>АНТИЧНИЙ ПЕРІОД</w:t>
      </w:r>
    </w:p>
    <w:bookmarkEnd w:id="6"/>
    <w:p w14:paraId="210F755A"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Антична епоха подарувала зародження Філософії любові. Найпершим про значення кохання (любові) говорив </w:t>
      </w:r>
      <w:proofErr w:type="spellStart"/>
      <w:r>
        <w:rPr>
          <w:rFonts w:ascii="Times New Roman" w:eastAsia="Times New Roman" w:hAnsi="Times New Roman" w:cs="Times New Roman"/>
          <w:color w:val="000000"/>
          <w:sz w:val="28"/>
          <w:szCs w:val="28"/>
        </w:rPr>
        <w:t>Ферекід</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Сіроський</w:t>
      </w:r>
      <w:proofErr w:type="spellEnd"/>
      <w:r>
        <w:rPr>
          <w:rFonts w:ascii="Times New Roman" w:eastAsia="Times New Roman" w:hAnsi="Times New Roman" w:cs="Times New Roman"/>
          <w:color w:val="000000"/>
          <w:sz w:val="28"/>
          <w:szCs w:val="28"/>
        </w:rPr>
        <w:t>. Він вважав, що світ було створено саме завдяки любові. У філософії Платона вже було поняття Еросу: сили, що «повертає душам їх крила, вабить до Бога і Абсолюту».</w:t>
      </w:r>
    </w:p>
    <w:p w14:paraId="6B6B1AA8" w14:textId="0512F6F1"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Антична філософія розділяла «види любові».</w:t>
      </w:r>
    </w:p>
    <w:p w14:paraId="40CF6B86" w14:textId="77777777" w:rsidR="00FB608D" w:rsidRDefault="00FB608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06EA7F51" w14:textId="705CD78E"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 xml:space="preserve">Учень </w:t>
      </w:r>
    </w:p>
    <w:p w14:paraId="6D2309A2" w14:textId="7FF9AE52"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bookmarkStart w:id="7" w:name="_Hlk190172886"/>
      <w:r>
        <w:rPr>
          <w:rFonts w:ascii="Times New Roman" w:eastAsia="Times New Roman" w:hAnsi="Times New Roman" w:cs="Times New Roman"/>
          <w:b/>
          <w:color w:val="C32187"/>
          <w:sz w:val="28"/>
          <w:szCs w:val="28"/>
          <w:highlight w:val="white"/>
        </w:rPr>
        <w:t>СЕРЕДНЬОВІЧНИЙ ПЕРІОД</w:t>
      </w:r>
    </w:p>
    <w:bookmarkEnd w:id="7"/>
    <w:p w14:paraId="7435896E"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 зміну Еросу як основі Філософії любові приходить </w:t>
      </w:r>
      <w:proofErr w:type="spellStart"/>
      <w:r>
        <w:rPr>
          <w:rFonts w:ascii="Times New Roman" w:eastAsia="Times New Roman" w:hAnsi="Times New Roman" w:cs="Times New Roman"/>
          <w:color w:val="000000"/>
          <w:sz w:val="28"/>
          <w:szCs w:val="28"/>
        </w:rPr>
        <w:t>Агапе</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Агапе</w:t>
      </w:r>
      <w:proofErr w:type="spellEnd"/>
      <w:r>
        <w:rPr>
          <w:rFonts w:ascii="Times New Roman" w:eastAsia="Times New Roman" w:hAnsi="Times New Roman" w:cs="Times New Roman"/>
          <w:color w:val="000000"/>
          <w:sz w:val="28"/>
          <w:szCs w:val="28"/>
        </w:rPr>
        <w:t xml:space="preserve"> більше відповідає християнській етиці та моралі. Любов стає тотожною поняттям «милосердя» та «співчуття». Така любов отримала назву «Карітас».</w:t>
      </w:r>
    </w:p>
    <w:p w14:paraId="44E62B49"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ранньому Середньовіччі жінка не грала важливої ролі, вона була «додатком до майна», який можна було отримати як посаг. Але поступово жінка стала центром життя, насамперед лицарського та придворного. Почав розвиватися Культ Прекрасної Дами.</w:t>
      </w:r>
    </w:p>
    <w:p w14:paraId="4D175FC4"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Народилася нова культурно-філософська концепція у Провансі. Вірші, що трубадури складали в той час, стали першими творами «високої літератури», написаними не латиною. Поступово образ Прекрасної дами і Діви Марії змішалися, і поняття </w:t>
      </w:r>
      <w:proofErr w:type="spellStart"/>
      <w:r>
        <w:rPr>
          <w:rFonts w:ascii="Times New Roman" w:eastAsia="Times New Roman" w:hAnsi="Times New Roman" w:cs="Times New Roman"/>
          <w:color w:val="000000"/>
          <w:sz w:val="28"/>
          <w:szCs w:val="28"/>
        </w:rPr>
        <w:t>Агапе</w:t>
      </w:r>
      <w:proofErr w:type="spellEnd"/>
      <w:r>
        <w:rPr>
          <w:rFonts w:ascii="Times New Roman" w:eastAsia="Times New Roman" w:hAnsi="Times New Roman" w:cs="Times New Roman"/>
          <w:color w:val="000000"/>
          <w:sz w:val="28"/>
          <w:szCs w:val="28"/>
        </w:rPr>
        <w:t xml:space="preserve"> об’єдналося з Карітас.</w:t>
      </w:r>
    </w:p>
    <w:p w14:paraId="14C1D0A6"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229E1072" w14:textId="6FA17FC4" w:rsidR="0044753D" w:rsidRPr="00FB608D" w:rsidRDefault="00000000">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 xml:space="preserve">Учень </w:t>
      </w:r>
    </w:p>
    <w:p w14:paraId="24E9A794"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bookmarkStart w:id="8" w:name="_Hlk190172902"/>
      <w:r>
        <w:rPr>
          <w:rFonts w:ascii="Times New Roman" w:eastAsia="Times New Roman" w:hAnsi="Times New Roman" w:cs="Times New Roman"/>
          <w:b/>
          <w:color w:val="C32187"/>
          <w:sz w:val="28"/>
          <w:szCs w:val="28"/>
          <w:highlight w:val="white"/>
        </w:rPr>
        <w:t>ПЕРІОД РЕНЕСАНСУ І НОВИЙ ЧАС</w:t>
      </w:r>
    </w:p>
    <w:bookmarkEnd w:id="8"/>
    <w:p w14:paraId="32CE9B27"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Один з напрямів Філософії любові – Гносеологія любові, почав розвиватися саме в цей час. Предметом розгляду цього напрямку було питання: «Любов розумна чи не розумна?». Центральним стало співвідношення Любові і Розуму.</w:t>
      </w:r>
    </w:p>
    <w:p w14:paraId="3B22FE76"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 цього періоду відноситься поняття куртуазної любові. Вона несла в собі концепцію лицарського благородства (як наступний етап розвитку середньовічної філософії). ЇЇ характерною рисою була «таємність». Любов не афішували. Куртуазна любов мала спонукати до самовдосконалення і розвитку.</w:t>
      </w:r>
    </w:p>
    <w:p w14:paraId="4888BFCC"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цей час з’являються «суди кохання»: вони оцінювали «істинність» почуттів.</w:t>
      </w:r>
    </w:p>
    <w:p w14:paraId="4132C129"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Новий час почали досліджувати як взаємодіють Любов і Воля. Воля стала центральним поняттям філософії. Німецькі філософи-класики (І. Кант, В.Ф. Гегель) дійшли висновку, що любов не залежить від нашої волі. І саме тому вона не може бути в основі моралі (в противагу філософії Середньовіччя).</w:t>
      </w:r>
    </w:p>
    <w:p w14:paraId="5A07A726" w14:textId="77777777" w:rsidR="005F31CF" w:rsidRDefault="005F31CF">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65487909" w14:textId="069D425D" w:rsidR="0044753D" w:rsidRPr="00FB608D" w:rsidRDefault="00000000">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 xml:space="preserve">Учень </w:t>
      </w:r>
    </w:p>
    <w:p w14:paraId="28583C31"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bookmarkStart w:id="9" w:name="_Hlk190172916"/>
      <w:r>
        <w:rPr>
          <w:rFonts w:ascii="Times New Roman" w:eastAsia="Times New Roman" w:hAnsi="Times New Roman" w:cs="Times New Roman"/>
          <w:b/>
          <w:color w:val="C32187"/>
          <w:sz w:val="28"/>
          <w:szCs w:val="28"/>
          <w:highlight w:val="white"/>
        </w:rPr>
        <w:t>СУЧАСНИЙ СВІТ</w:t>
      </w:r>
    </w:p>
    <w:bookmarkEnd w:id="9"/>
    <w:p w14:paraId="5C09E92F"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Людство продовжує розвиток. Перед сучасною філософією постає не лише питання «Що таке кохання?», але й «Чи існує кохання в ХХІ столітті?». Філософія поступається місцем психоаналізу, який розглядає феномен кохання з точки зору психології, комплексу емоційних подразників та відповідей на них.</w:t>
      </w:r>
    </w:p>
    <w:p w14:paraId="0343918F"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Крім того любов розглядається сучасними філософами та психологами як підґрунтя, поштовх до особистісного зростання, самовдосконалення і розвитку.</w:t>
      </w:r>
    </w:p>
    <w:p w14:paraId="7AD45E19" w14:textId="77777777" w:rsidR="0044753D" w:rsidRDefault="0044753D">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rPr>
      </w:pPr>
    </w:p>
    <w:p w14:paraId="402AE00A" w14:textId="63BCBA59"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 xml:space="preserve">Викладач </w:t>
      </w:r>
    </w:p>
    <w:p w14:paraId="3A0263B7" w14:textId="2CDD3BF3"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цьому світі є тільки дві нескінченні речі:  це Всесвіт і світ кохання! Хоча ось щодо Всесвіту ми не впевнені...</w:t>
      </w:r>
    </w:p>
    <w:p w14:paraId="08B839BA" w14:textId="77777777" w:rsidR="0044753D"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Кохайте і будьте щасливі!</w:t>
      </w:r>
    </w:p>
    <w:p w14:paraId="30BED5EE" w14:textId="77777777" w:rsidR="008C5B09" w:rsidRDefault="008C5B09">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1820C3FB" w14:textId="5B0FF688" w:rsidR="008C5B09" w:rsidRPr="008C5B09" w:rsidRDefault="00DB0DB1" w:rsidP="00DB0DB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8C5B09" w:rsidRPr="008C5B09">
        <w:rPr>
          <w:rFonts w:ascii="Times New Roman" w:eastAsia="Times New Roman" w:hAnsi="Times New Roman" w:cs="Times New Roman"/>
          <w:color w:val="000000"/>
          <w:sz w:val="28"/>
          <w:szCs w:val="28"/>
        </w:rPr>
        <w:t>Не закохуйся в обличчя,</w:t>
      </w:r>
    </w:p>
    <w:p w14:paraId="3C0B3B5E" w14:textId="77777777" w:rsidR="008C5B09" w:rsidRPr="008C5B09" w:rsidRDefault="008C5B09" w:rsidP="00DB0DB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p w14:paraId="15F14E0E" w14:textId="77777777" w:rsidR="008C5B09" w:rsidRPr="008C5B09" w:rsidRDefault="008C5B09" w:rsidP="00DB0DB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sidRPr="008C5B09">
        <w:rPr>
          <w:rFonts w:ascii="Times New Roman" w:eastAsia="Times New Roman" w:hAnsi="Times New Roman" w:cs="Times New Roman"/>
          <w:color w:val="000000"/>
          <w:sz w:val="28"/>
          <w:szCs w:val="28"/>
        </w:rPr>
        <w:t>не закохуйся в вбрання,</w:t>
      </w:r>
    </w:p>
    <w:p w14:paraId="654C3ECF" w14:textId="77777777" w:rsidR="008C5B09" w:rsidRPr="008C5B09" w:rsidRDefault="008C5B09" w:rsidP="00DB0DB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p w14:paraId="39126F3B" w14:textId="77777777" w:rsidR="008C5B09" w:rsidRPr="008C5B09" w:rsidRDefault="008C5B09" w:rsidP="00DB0DB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sidRPr="008C5B09">
        <w:rPr>
          <w:rFonts w:ascii="Times New Roman" w:eastAsia="Times New Roman" w:hAnsi="Times New Roman" w:cs="Times New Roman"/>
          <w:color w:val="000000"/>
          <w:sz w:val="28"/>
          <w:szCs w:val="28"/>
        </w:rPr>
        <w:t>а закохуйся в ту душу,</w:t>
      </w:r>
    </w:p>
    <w:p w14:paraId="1341F0B8" w14:textId="77777777" w:rsidR="008C5B09" w:rsidRPr="008C5B09" w:rsidRDefault="008C5B09" w:rsidP="00DB0DB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p w14:paraId="63BC84DB" w14:textId="77777777" w:rsidR="008C5B09" w:rsidRPr="008C5B09" w:rsidRDefault="008C5B09" w:rsidP="00DB0DB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sidRPr="008C5B09">
        <w:rPr>
          <w:rFonts w:ascii="Times New Roman" w:eastAsia="Times New Roman" w:hAnsi="Times New Roman" w:cs="Times New Roman"/>
          <w:color w:val="000000"/>
          <w:sz w:val="28"/>
          <w:szCs w:val="28"/>
        </w:rPr>
        <w:t>що потрібна для життя!</w:t>
      </w:r>
    </w:p>
    <w:p w14:paraId="5241A05F" w14:textId="77777777" w:rsidR="008C5B09" w:rsidRPr="008C5B09" w:rsidRDefault="008C5B09" w:rsidP="00DB0DB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p w14:paraId="3AB23C0C" w14:textId="77777777" w:rsidR="008C5B09" w:rsidRPr="008C5B09" w:rsidRDefault="008C5B09" w:rsidP="00DB0DB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sidRPr="008C5B09">
        <w:rPr>
          <w:rFonts w:ascii="Times New Roman" w:eastAsia="Times New Roman" w:hAnsi="Times New Roman" w:cs="Times New Roman"/>
          <w:color w:val="000000"/>
          <w:sz w:val="28"/>
          <w:szCs w:val="28"/>
        </w:rPr>
        <w:t>Бо краса – це сон зрадливий,</w:t>
      </w:r>
    </w:p>
    <w:p w14:paraId="62B66289" w14:textId="77777777" w:rsidR="008C5B09" w:rsidRPr="008C5B09" w:rsidRDefault="008C5B09" w:rsidP="00DB0DB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p w14:paraId="09EF1B3B" w14:textId="77777777" w:rsidR="008C5B09" w:rsidRPr="008C5B09" w:rsidRDefault="008C5B09" w:rsidP="00DB0DB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sidRPr="008C5B09">
        <w:rPr>
          <w:rFonts w:ascii="Times New Roman" w:eastAsia="Times New Roman" w:hAnsi="Times New Roman" w:cs="Times New Roman"/>
          <w:color w:val="000000"/>
          <w:sz w:val="28"/>
          <w:szCs w:val="28"/>
        </w:rPr>
        <w:t>раз присниться та й нема.</w:t>
      </w:r>
    </w:p>
    <w:p w14:paraId="34F46AC5" w14:textId="77777777" w:rsidR="008C5B09" w:rsidRPr="008C5B09" w:rsidRDefault="008C5B09" w:rsidP="00DB0DB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p w14:paraId="1FB0D438" w14:textId="77777777" w:rsidR="008C5B09" w:rsidRPr="008C5B09" w:rsidRDefault="008C5B09" w:rsidP="00DB0DB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sidRPr="008C5B09">
        <w:rPr>
          <w:rFonts w:ascii="Times New Roman" w:eastAsia="Times New Roman" w:hAnsi="Times New Roman" w:cs="Times New Roman"/>
          <w:color w:val="000000"/>
          <w:sz w:val="28"/>
          <w:szCs w:val="28"/>
        </w:rPr>
        <w:t>А душа – це все на світі,</w:t>
      </w:r>
    </w:p>
    <w:p w14:paraId="5DCA3B37" w14:textId="77777777" w:rsidR="008C5B09" w:rsidRPr="008C5B09" w:rsidRDefault="008C5B09" w:rsidP="00DB0DB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p w14:paraId="324E82C6" w14:textId="7B23CD6A" w:rsidR="008C5B09" w:rsidRPr="008C5B09" w:rsidRDefault="008C5B09" w:rsidP="00DB0DB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sidRPr="008C5B09">
        <w:rPr>
          <w:rFonts w:ascii="Times New Roman" w:eastAsia="Times New Roman" w:hAnsi="Times New Roman" w:cs="Times New Roman"/>
          <w:color w:val="000000"/>
          <w:sz w:val="28"/>
          <w:szCs w:val="28"/>
        </w:rPr>
        <w:t>що потрібно для життя</w:t>
      </w:r>
      <w:r w:rsidR="00DB0DB1">
        <w:rPr>
          <w:rFonts w:ascii="Times New Roman" w:eastAsia="Times New Roman" w:hAnsi="Times New Roman" w:cs="Times New Roman"/>
          <w:color w:val="000000"/>
          <w:sz w:val="28"/>
          <w:szCs w:val="28"/>
        </w:rPr>
        <w:t>»</w:t>
      </w:r>
    </w:p>
    <w:p w14:paraId="08FBBEF3" w14:textId="77777777" w:rsidR="008C5B09" w:rsidRPr="008C5B09" w:rsidRDefault="008C5B09" w:rsidP="00DB0DB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p w14:paraId="3F3D9001" w14:textId="3CD91BA9" w:rsidR="0044753D" w:rsidRDefault="008C5B09" w:rsidP="00DB0DB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sidRPr="008C5B09">
        <w:rPr>
          <w:rFonts w:ascii="Times New Roman" w:eastAsia="Times New Roman" w:hAnsi="Times New Roman" w:cs="Times New Roman"/>
          <w:color w:val="000000"/>
          <w:sz w:val="28"/>
          <w:szCs w:val="28"/>
        </w:rPr>
        <w:t>(Богдан Ступка)</w:t>
      </w:r>
    </w:p>
    <w:p w14:paraId="37CA4A35" w14:textId="77777777" w:rsidR="0044753D" w:rsidRDefault="0044753D" w:rsidP="00DB0DB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sectPr w:rsidR="0044753D">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B43E4"/>
    <w:multiLevelType w:val="multilevel"/>
    <w:tmpl w:val="9B3CBB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0B80541"/>
    <w:multiLevelType w:val="multilevel"/>
    <w:tmpl w:val="7812EA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2717E26"/>
    <w:multiLevelType w:val="multilevel"/>
    <w:tmpl w:val="7C321E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AC2C5D"/>
    <w:multiLevelType w:val="multilevel"/>
    <w:tmpl w:val="68DC5D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00568F7"/>
    <w:multiLevelType w:val="multilevel"/>
    <w:tmpl w:val="1CF694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3044F8B"/>
    <w:multiLevelType w:val="multilevel"/>
    <w:tmpl w:val="BF1668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B945E6C"/>
    <w:multiLevelType w:val="multilevel"/>
    <w:tmpl w:val="53F653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FF43DDD"/>
    <w:multiLevelType w:val="multilevel"/>
    <w:tmpl w:val="0D3AA4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69D35D2"/>
    <w:multiLevelType w:val="multilevel"/>
    <w:tmpl w:val="E5BC0C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24672699">
    <w:abstractNumId w:val="3"/>
  </w:num>
  <w:num w:numId="2" w16cid:durableId="1388842143">
    <w:abstractNumId w:val="0"/>
  </w:num>
  <w:num w:numId="3" w16cid:durableId="754325385">
    <w:abstractNumId w:val="1"/>
  </w:num>
  <w:num w:numId="4" w16cid:durableId="522013791">
    <w:abstractNumId w:val="2"/>
  </w:num>
  <w:num w:numId="5" w16cid:durableId="1872179923">
    <w:abstractNumId w:val="5"/>
  </w:num>
  <w:num w:numId="6" w16cid:durableId="1428696949">
    <w:abstractNumId w:val="8"/>
  </w:num>
  <w:num w:numId="7" w16cid:durableId="250627328">
    <w:abstractNumId w:val="7"/>
  </w:num>
  <w:num w:numId="8" w16cid:durableId="642739961">
    <w:abstractNumId w:val="4"/>
  </w:num>
  <w:num w:numId="9" w16cid:durableId="16715920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53D"/>
    <w:rsid w:val="0006470D"/>
    <w:rsid w:val="002A67CC"/>
    <w:rsid w:val="003E5A43"/>
    <w:rsid w:val="0044753D"/>
    <w:rsid w:val="005F31CF"/>
    <w:rsid w:val="006A5B16"/>
    <w:rsid w:val="007A0E0E"/>
    <w:rsid w:val="00843C8E"/>
    <w:rsid w:val="008C5B09"/>
    <w:rsid w:val="00A21EF0"/>
    <w:rsid w:val="00A8162E"/>
    <w:rsid w:val="00AE5D6A"/>
    <w:rsid w:val="00C06074"/>
    <w:rsid w:val="00C64000"/>
    <w:rsid w:val="00DB0DB1"/>
    <w:rsid w:val="00FB60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2D3FE"/>
  <w15:docId w15:val="{E6D141C6-299C-422F-B90A-A1B7C0B29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uk-UA"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5B35"/>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HTML">
    <w:name w:val="HTML Preformatted"/>
    <w:basedOn w:val="a"/>
    <w:link w:val="HTML0"/>
    <w:uiPriority w:val="99"/>
    <w:semiHidden/>
    <w:unhideWhenUsed/>
    <w:rsid w:val="009724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972474"/>
    <w:rPr>
      <w:rFonts w:ascii="Courier New" w:eastAsia="Times New Roman" w:hAnsi="Courier New" w:cs="Courier New"/>
      <w:sz w:val="20"/>
      <w:szCs w:val="20"/>
      <w:lang w:eastAsia="ru-RU"/>
    </w:rPr>
  </w:style>
  <w:style w:type="paragraph" w:styleId="a4">
    <w:name w:val="Normal (Web)"/>
    <w:basedOn w:val="a"/>
    <w:uiPriority w:val="99"/>
    <w:unhideWhenUsed/>
    <w:rsid w:val="00761FAE"/>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1C11C7"/>
    <w:rPr>
      <w:b/>
      <w:bCs/>
    </w:rPr>
  </w:style>
  <w:style w:type="paragraph" w:styleId="a6">
    <w:name w:val="No Spacing"/>
    <w:uiPriority w:val="1"/>
    <w:qFormat/>
    <w:rsid w:val="00871ED1"/>
    <w:pPr>
      <w:spacing w:after="0" w:line="240" w:lineRule="auto"/>
    </w:pPr>
  </w:style>
  <w:style w:type="paragraph" w:styleId="a7">
    <w:name w:val="Balloon Text"/>
    <w:basedOn w:val="a"/>
    <w:link w:val="a8"/>
    <w:uiPriority w:val="99"/>
    <w:semiHidden/>
    <w:unhideWhenUsed/>
    <w:rsid w:val="00415B35"/>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15B35"/>
    <w:rPr>
      <w:rFonts w:ascii="Segoe UI" w:hAnsi="Segoe UI" w:cs="Segoe UI"/>
      <w:sz w:val="18"/>
      <w:szCs w:val="18"/>
    </w:rPr>
  </w:style>
  <w:style w:type="paragraph" w:styleId="a9">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546703">
      <w:bodyDiv w:val="1"/>
      <w:marLeft w:val="0"/>
      <w:marRight w:val="0"/>
      <w:marTop w:val="0"/>
      <w:marBottom w:val="0"/>
      <w:divBdr>
        <w:top w:val="none" w:sz="0" w:space="0" w:color="auto"/>
        <w:left w:val="none" w:sz="0" w:space="0" w:color="auto"/>
        <w:bottom w:val="none" w:sz="0" w:space="0" w:color="auto"/>
        <w:right w:val="none" w:sz="0" w:space="0" w:color="auto"/>
      </w:divBdr>
    </w:div>
    <w:div w:id="18377206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Ev0f8xjHnB49YVLFDBPHAHen4w==">CgMxLjAyCGguZ2pkZ3hzOAByITFGQm05YmE4YTluM0p0eWlhRTMxdXdPWUFmdVZNMWJnWg==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Pages>
  <Words>2344</Words>
  <Characters>13365</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12</cp:revision>
  <dcterms:created xsi:type="dcterms:W3CDTF">2019-01-09T06:50:00Z</dcterms:created>
  <dcterms:modified xsi:type="dcterms:W3CDTF">2025-02-11T11:39:00Z</dcterms:modified>
</cp:coreProperties>
</file>