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AB8" w:rsidRPr="009F27AF" w:rsidRDefault="00B137F0" w:rsidP="001675C2">
      <w:pPr>
        <w:jc w:val="center"/>
        <w:rPr>
          <w:rFonts w:ascii="Times New Roman" w:hAnsi="Times New Roman" w:cs="Times New Roman"/>
          <w:b/>
          <w:color w:val="943634" w:themeColor="accent2" w:themeShade="BF"/>
          <w:sz w:val="32"/>
          <w:szCs w:val="32"/>
          <w:lang w:val="uk-UA"/>
        </w:rPr>
      </w:pPr>
      <w:r w:rsidRPr="009F27AF">
        <w:rPr>
          <w:rFonts w:ascii="Times New Roman" w:hAnsi="Times New Roman" w:cs="Times New Roman"/>
          <w:b/>
          <w:color w:val="943634" w:themeColor="accent2" w:themeShade="BF"/>
          <w:sz w:val="32"/>
          <w:szCs w:val="32"/>
          <w:lang w:val="uk-UA"/>
        </w:rPr>
        <w:t>Перевір себе !</w:t>
      </w:r>
    </w:p>
    <w:p w:rsidR="00B137F0" w:rsidRPr="001675C2" w:rsidRDefault="009F27AF">
      <w:pP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1. Види оздоблення, які </w:t>
      </w:r>
      <w:r w:rsidR="00B137F0"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 рекомендуються для святкового одягу</w:t>
      </w:r>
      <w: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:</w:t>
      </w:r>
    </w:p>
    <w:p w:rsidR="00B137F0" w:rsidRDefault="00B137F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кокетки, пояси, складки;</w:t>
      </w:r>
    </w:p>
    <w:p w:rsidR="00B137F0" w:rsidRDefault="00B137F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драпування вишивкою, бісером, люрексом.</w:t>
      </w:r>
    </w:p>
    <w:p w:rsidR="00B137F0" w:rsidRPr="001675C2" w:rsidRDefault="00B137F0">
      <w:pP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</w:pPr>
      <w:r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2. </w:t>
      </w:r>
      <w:r w:rsid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Д</w:t>
      </w:r>
      <w:r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о постійн</w:t>
      </w:r>
      <w:r w:rsid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ог</w:t>
      </w:r>
      <w:r w:rsidR="009F27AF"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о</w:t>
      </w:r>
      <w:r w:rsid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 о</w:t>
      </w:r>
      <w:r w:rsidR="009F27AF"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здоблення належать</w:t>
      </w:r>
      <w:r w:rsid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:</w:t>
      </w:r>
    </w:p>
    <w:p w:rsidR="00B137F0" w:rsidRDefault="00B137F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 аплікація, вишивка, буфи, рюші;</w:t>
      </w:r>
    </w:p>
    <w:p w:rsidR="00B137F0" w:rsidRDefault="00B137F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1675C2">
        <w:rPr>
          <w:rFonts w:ascii="Times New Roman" w:hAnsi="Times New Roman" w:cs="Times New Roman"/>
          <w:sz w:val="28"/>
          <w:szCs w:val="28"/>
          <w:lang w:val="uk-UA"/>
        </w:rPr>
        <w:t>пояс, шарф, краватка, жабо.</w:t>
      </w:r>
    </w:p>
    <w:p w:rsidR="001675C2" w:rsidRPr="001675C2" w:rsidRDefault="001675C2">
      <w:pP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</w:pPr>
      <w:r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3</w:t>
      </w:r>
      <w:r w:rsid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.</w:t>
      </w:r>
      <w:r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 </w:t>
      </w:r>
      <w:r w:rsid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Д</w:t>
      </w:r>
      <w:r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обір тканини та оздоблення до заданої моделі</w:t>
      </w:r>
      <w:r w:rsid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 </w:t>
      </w:r>
      <w:r w:rsidR="009F27AF"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залежить</w:t>
      </w:r>
      <w:r w:rsid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:</w:t>
      </w:r>
    </w:p>
    <w:p w:rsidR="001675C2" w:rsidRDefault="001675C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) від виду одягу і його призначення;</w:t>
      </w:r>
    </w:p>
    <w:p w:rsidR="001675C2" w:rsidRDefault="001675C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від зовнішнього виду і статури.</w:t>
      </w:r>
    </w:p>
    <w:p w:rsidR="001675C2" w:rsidRPr="001675C2" w:rsidRDefault="001675C2">
      <w:pP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</w:pPr>
      <w:r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4. Ґудзики на виробі мають:</w:t>
      </w:r>
    </w:p>
    <w:p w:rsidR="001675C2" w:rsidRDefault="001675C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естетичне значення;</w:t>
      </w:r>
    </w:p>
    <w:p w:rsidR="001675C2" w:rsidRDefault="001675C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утилітарне.</w:t>
      </w:r>
    </w:p>
    <w:p w:rsidR="001675C2" w:rsidRPr="001675C2" w:rsidRDefault="001675C2">
      <w:pP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</w:pPr>
      <w:r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О</w:t>
      </w:r>
      <w:r w:rsidRPr="001675C2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здоблення в одязі є:</w:t>
      </w:r>
    </w:p>
    <w:p w:rsidR="001675C2" w:rsidRDefault="001675C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самостійним елементом;</w:t>
      </w:r>
    </w:p>
    <w:p w:rsidR="001675C2" w:rsidRDefault="001675C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доповненням до костюму.</w:t>
      </w:r>
    </w:p>
    <w:p w:rsidR="001675C2" w:rsidRPr="009F27AF" w:rsidRDefault="001675C2">
      <w:pPr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</w:pPr>
      <w:r w:rsidRP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6. </w:t>
      </w:r>
      <w:r w:rsidR="009F27AF" w:rsidRPr="009F27AF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>Гостросучасним оздобленням вважають:</w:t>
      </w:r>
    </w:p>
    <w:p w:rsidR="009F27AF" w:rsidRDefault="009F27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шнури, емблеми,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рулик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пояс;</w:t>
      </w:r>
    </w:p>
    <w:p w:rsidR="009F27AF" w:rsidRDefault="009F27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защипи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буфи, плісе, гофре.</w:t>
      </w:r>
    </w:p>
    <w:p w:rsidR="00E86D53" w:rsidRDefault="00E86D5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86D53" w:rsidRDefault="00E86D5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86D53" w:rsidRDefault="00E86D5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86D53" w:rsidRDefault="00E86D53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86D53" w:rsidRDefault="00E86D5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86D53" w:rsidRDefault="00E86D53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86D53" w:rsidSect="00E86D53">
      <w:pgSz w:w="11906" w:h="16838"/>
      <w:pgMar w:top="1134" w:right="850" w:bottom="1134" w:left="1701" w:header="708" w:footer="708" w:gutter="0"/>
      <w:pgBorders w:offsetFrom="page">
        <w:top w:val="triple" w:sz="4" w:space="24" w:color="4F6228" w:themeColor="accent3" w:themeShade="80"/>
        <w:left w:val="triple" w:sz="4" w:space="24" w:color="4F6228" w:themeColor="accent3" w:themeShade="80"/>
        <w:bottom w:val="triple" w:sz="4" w:space="24" w:color="4F6228" w:themeColor="accent3" w:themeShade="80"/>
        <w:right w:val="triple" w:sz="4" w:space="24" w:color="4F6228" w:themeColor="accent3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7F0"/>
    <w:rsid w:val="00005273"/>
    <w:rsid w:val="001675C2"/>
    <w:rsid w:val="001F738D"/>
    <w:rsid w:val="005E4C95"/>
    <w:rsid w:val="00784114"/>
    <w:rsid w:val="009A4B70"/>
    <w:rsid w:val="009F27AF"/>
    <w:rsid w:val="00A12AB8"/>
    <w:rsid w:val="00A60065"/>
    <w:rsid w:val="00B137F0"/>
    <w:rsid w:val="00E86D53"/>
    <w:rsid w:val="00F2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BF97"/>
  <w15:docId w15:val="{108FBC02-5D0A-42AC-93F6-F2CB31D6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4C95"/>
    <w:pPr>
      <w:spacing w:after="0" w:line="240" w:lineRule="auto"/>
    </w:pPr>
  </w:style>
  <w:style w:type="table" w:styleId="a4">
    <w:name w:val="Table Grid"/>
    <w:basedOn w:val="a1"/>
    <w:uiPriority w:val="59"/>
    <w:rsid w:val="00B137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Орест</cp:lastModifiedBy>
  <cp:revision>4</cp:revision>
  <cp:lastPrinted>2013-02-13T19:02:00Z</cp:lastPrinted>
  <dcterms:created xsi:type="dcterms:W3CDTF">2013-02-13T18:28:00Z</dcterms:created>
  <dcterms:modified xsi:type="dcterms:W3CDTF">2017-11-15T14:39:00Z</dcterms:modified>
</cp:coreProperties>
</file>