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6C4" w:rsidRPr="00A542FC" w:rsidRDefault="004744F1" w:rsidP="00AD63CF">
      <w:pPr>
        <w:pStyle w:val="Style12"/>
        <w:widowControl/>
        <w:spacing w:line="360" w:lineRule="auto"/>
        <w:ind w:firstLine="567"/>
        <w:contextualSpacing/>
        <w:rPr>
          <w:rStyle w:val="FontStyle61"/>
          <w:i w:val="0"/>
          <w:sz w:val="28"/>
          <w:szCs w:val="28"/>
          <w:lang w:val="uk-UA"/>
        </w:rPr>
      </w:pPr>
      <w:r w:rsidRPr="00A542FC">
        <w:rPr>
          <w:rStyle w:val="FontStyle61"/>
          <w:i w:val="0"/>
          <w:sz w:val="28"/>
          <w:szCs w:val="28"/>
          <w:lang w:val="uk-UA"/>
        </w:rPr>
        <w:t>ЗАСТОСУВАННЯ ПРОЕКТНОЇ ФОРМИ РОБОТИ НА ЗАНЯТТЯХ З ІНОЗЕМНОЇ МОВИ –НЕОБХІДНИЙ ЧИННИК ФОРМУВАННЯ ЗАГАЛЬНОКУЛЬТУРНИХ, СОЦІАЛЬНО – АКТИВНИХ ТА ТВО</w:t>
      </w:r>
      <w:r w:rsidR="001F08E7">
        <w:rPr>
          <w:rStyle w:val="FontStyle61"/>
          <w:i w:val="0"/>
          <w:sz w:val="28"/>
          <w:szCs w:val="28"/>
          <w:lang w:val="uk-UA"/>
        </w:rPr>
        <w:t>РЧИХ  КОМПЕТЕНТНОСТЕЙ СТУДЕНТІВ</w:t>
      </w:r>
      <w:r w:rsidR="005F56C4" w:rsidRPr="00A542FC">
        <w:rPr>
          <w:rStyle w:val="FontStyle61"/>
          <w:i w:val="0"/>
          <w:sz w:val="28"/>
          <w:szCs w:val="28"/>
          <w:lang w:val="uk-UA"/>
        </w:rPr>
        <w:t xml:space="preserve"> </w:t>
      </w:r>
    </w:p>
    <w:p w:rsidR="005F56C4" w:rsidRPr="00A542FC" w:rsidRDefault="005F56C4" w:rsidP="00AD63CF">
      <w:pPr>
        <w:pStyle w:val="Style1"/>
        <w:widowControl/>
        <w:spacing w:line="240" w:lineRule="exact"/>
        <w:ind w:firstLine="567"/>
        <w:rPr>
          <w:sz w:val="28"/>
          <w:szCs w:val="28"/>
        </w:rPr>
      </w:pPr>
    </w:p>
    <w:p w:rsidR="005F56C4" w:rsidRPr="00A542FC" w:rsidRDefault="005F56C4" w:rsidP="00AD63CF">
      <w:pPr>
        <w:pStyle w:val="Style15"/>
        <w:widowControl/>
        <w:spacing w:before="235" w:line="360" w:lineRule="auto"/>
        <w:ind w:firstLine="567"/>
        <w:rPr>
          <w:rStyle w:val="FontStyle71"/>
          <w:sz w:val="28"/>
          <w:szCs w:val="28"/>
          <w:lang w:eastAsia="uk-UA"/>
        </w:rPr>
      </w:pPr>
    </w:p>
    <w:p w:rsidR="005F56C4" w:rsidRPr="00A542FC" w:rsidRDefault="005F56C4" w:rsidP="00AD63CF">
      <w:pPr>
        <w:shd w:val="clear" w:color="auto" w:fill="FFFFFF"/>
        <w:spacing w:line="360" w:lineRule="auto"/>
        <w:ind w:firstLine="567"/>
        <w:jc w:val="right"/>
        <w:rPr>
          <w:bCs/>
          <w:iCs/>
          <w:sz w:val="28"/>
          <w:szCs w:val="28"/>
          <w:lang w:val="uk-UA"/>
        </w:rPr>
      </w:pPr>
      <w:proofErr w:type="spellStart"/>
      <w:r w:rsidRPr="00A542FC">
        <w:rPr>
          <w:bCs/>
          <w:iCs/>
          <w:sz w:val="28"/>
          <w:szCs w:val="28"/>
          <w:lang w:val="uk-UA"/>
        </w:rPr>
        <w:t>Довгорук</w:t>
      </w:r>
      <w:proofErr w:type="spellEnd"/>
      <w:r w:rsidRPr="00A542FC">
        <w:rPr>
          <w:bCs/>
          <w:iCs/>
          <w:sz w:val="28"/>
          <w:szCs w:val="28"/>
          <w:lang w:val="uk-UA"/>
        </w:rPr>
        <w:t xml:space="preserve"> Л.П.</w:t>
      </w:r>
    </w:p>
    <w:p w:rsidR="005F56C4" w:rsidRPr="00A542FC" w:rsidRDefault="005F56C4" w:rsidP="00AD63CF">
      <w:pPr>
        <w:shd w:val="clear" w:color="auto" w:fill="FFFFFF"/>
        <w:spacing w:line="360" w:lineRule="auto"/>
        <w:ind w:firstLine="567"/>
        <w:jc w:val="right"/>
        <w:rPr>
          <w:bCs/>
          <w:i/>
          <w:iCs/>
          <w:sz w:val="28"/>
          <w:szCs w:val="28"/>
        </w:rPr>
      </w:pPr>
      <w:r w:rsidRPr="00A542FC">
        <w:rPr>
          <w:bCs/>
          <w:i/>
          <w:iCs/>
          <w:sz w:val="28"/>
          <w:szCs w:val="28"/>
          <w:lang w:val="uk-UA"/>
        </w:rPr>
        <w:t xml:space="preserve">Новгород – </w:t>
      </w:r>
      <w:proofErr w:type="spellStart"/>
      <w:r w:rsidRPr="00A542FC">
        <w:rPr>
          <w:bCs/>
          <w:i/>
          <w:iCs/>
          <w:sz w:val="28"/>
          <w:szCs w:val="28"/>
          <w:lang w:val="uk-UA"/>
        </w:rPr>
        <w:t>Сіверське</w:t>
      </w:r>
      <w:proofErr w:type="spellEnd"/>
      <w:r w:rsidRPr="00A542FC">
        <w:rPr>
          <w:bCs/>
          <w:i/>
          <w:iCs/>
          <w:sz w:val="28"/>
          <w:szCs w:val="28"/>
          <w:lang w:val="uk-UA"/>
        </w:rPr>
        <w:t xml:space="preserve"> медичне училище</w:t>
      </w:r>
    </w:p>
    <w:p w:rsidR="005F56C4" w:rsidRPr="00A542FC" w:rsidRDefault="005F56C4" w:rsidP="00AD63CF">
      <w:pPr>
        <w:shd w:val="clear" w:color="auto" w:fill="FFFFFF"/>
        <w:spacing w:line="360" w:lineRule="auto"/>
        <w:ind w:firstLine="567"/>
        <w:jc w:val="right"/>
        <w:rPr>
          <w:i/>
          <w:sz w:val="28"/>
          <w:szCs w:val="28"/>
        </w:rPr>
      </w:pPr>
    </w:p>
    <w:p w:rsidR="003071C0" w:rsidRPr="00A542FC" w:rsidRDefault="003071C0" w:rsidP="00AD63CF">
      <w:pPr>
        <w:shd w:val="clear" w:color="auto" w:fill="FFFFFF"/>
        <w:tabs>
          <w:tab w:val="left" w:pos="4230"/>
        </w:tabs>
        <w:spacing w:line="360" w:lineRule="auto"/>
        <w:ind w:firstLine="567"/>
        <w:jc w:val="both"/>
        <w:rPr>
          <w:bCs/>
          <w:iCs/>
          <w:sz w:val="28"/>
          <w:szCs w:val="28"/>
          <w:lang w:val="uk-UA"/>
        </w:rPr>
      </w:pPr>
      <w:r w:rsidRPr="00A542FC">
        <w:rPr>
          <w:b/>
          <w:bCs/>
          <w:iCs/>
          <w:sz w:val="28"/>
          <w:szCs w:val="28"/>
          <w:lang w:val="uk-UA"/>
        </w:rPr>
        <w:t xml:space="preserve">Резюме. </w:t>
      </w:r>
      <w:r w:rsidRPr="00A542FC">
        <w:rPr>
          <w:bCs/>
          <w:iCs/>
          <w:sz w:val="28"/>
          <w:szCs w:val="28"/>
          <w:lang w:val="uk-UA"/>
        </w:rPr>
        <w:t>В даній статі подані історичні дані проектної технології.</w:t>
      </w:r>
    </w:p>
    <w:p w:rsidR="005F56C4" w:rsidRPr="00A542FC" w:rsidRDefault="003071C0" w:rsidP="00AD63CF">
      <w:pPr>
        <w:shd w:val="clear" w:color="auto" w:fill="FFFFFF"/>
        <w:tabs>
          <w:tab w:val="left" w:pos="4230"/>
        </w:tabs>
        <w:spacing w:line="360" w:lineRule="auto"/>
        <w:ind w:firstLine="567"/>
        <w:jc w:val="both"/>
        <w:rPr>
          <w:bCs/>
          <w:iCs/>
          <w:sz w:val="28"/>
          <w:szCs w:val="28"/>
          <w:lang w:val="uk-UA"/>
        </w:rPr>
      </w:pPr>
      <w:r w:rsidRPr="00A542FC">
        <w:rPr>
          <w:bCs/>
          <w:iCs/>
          <w:sz w:val="28"/>
          <w:szCs w:val="28"/>
          <w:lang w:val="uk-UA"/>
        </w:rPr>
        <w:t>Розглянуті відмінності традиційного заняття та заняття із застосуванням проектних форм роботи. Описані складові проекту, його сутність та мета. Висвітлені питання щ</w:t>
      </w:r>
      <w:r w:rsidR="00B11EF9" w:rsidRPr="00A542FC">
        <w:rPr>
          <w:bCs/>
          <w:iCs/>
          <w:sz w:val="28"/>
          <w:szCs w:val="28"/>
          <w:lang w:val="uk-UA"/>
        </w:rPr>
        <w:t>одо</w:t>
      </w:r>
      <w:r w:rsidR="004744F1" w:rsidRPr="00A542FC">
        <w:rPr>
          <w:bCs/>
          <w:iCs/>
          <w:sz w:val="28"/>
          <w:szCs w:val="28"/>
          <w:lang w:val="uk-UA"/>
        </w:rPr>
        <w:t xml:space="preserve"> різновидів проектів та</w:t>
      </w:r>
      <w:r w:rsidR="00B11EF9" w:rsidRPr="00A542FC">
        <w:rPr>
          <w:bCs/>
          <w:iCs/>
          <w:sz w:val="28"/>
          <w:szCs w:val="28"/>
          <w:lang w:val="uk-UA"/>
        </w:rPr>
        <w:t xml:space="preserve"> способів </w:t>
      </w:r>
      <w:r w:rsidR="004744F1" w:rsidRPr="00A542FC">
        <w:rPr>
          <w:bCs/>
          <w:iCs/>
          <w:sz w:val="28"/>
          <w:szCs w:val="28"/>
          <w:lang w:val="uk-UA"/>
        </w:rPr>
        <w:t>їх виконання.</w:t>
      </w:r>
      <w:r w:rsidRPr="00A542FC">
        <w:rPr>
          <w:bCs/>
          <w:iCs/>
          <w:sz w:val="28"/>
          <w:szCs w:val="28"/>
          <w:lang w:val="uk-UA"/>
        </w:rPr>
        <w:t xml:space="preserve"> Розкрита роль викладача </w:t>
      </w:r>
      <w:r w:rsidR="004744F1" w:rsidRPr="00A542FC">
        <w:rPr>
          <w:bCs/>
          <w:iCs/>
          <w:sz w:val="28"/>
          <w:szCs w:val="28"/>
          <w:lang w:val="uk-UA"/>
        </w:rPr>
        <w:t>та вплив проектної діяльності на особистість студентів.</w:t>
      </w:r>
      <w:r w:rsidR="00E01A66" w:rsidRPr="00A542FC">
        <w:rPr>
          <w:bCs/>
          <w:iCs/>
          <w:sz w:val="28"/>
          <w:szCs w:val="28"/>
        </w:rPr>
        <w:t xml:space="preserve"> </w:t>
      </w:r>
      <w:r w:rsidR="005F56C4" w:rsidRPr="00A542FC">
        <w:rPr>
          <w:bCs/>
          <w:iCs/>
          <w:sz w:val="28"/>
          <w:szCs w:val="28"/>
          <w:lang w:val="uk-UA"/>
        </w:rPr>
        <w:t xml:space="preserve">Особлива увага сконцентрована на </w:t>
      </w:r>
      <w:r w:rsidRPr="00A542FC">
        <w:rPr>
          <w:bCs/>
          <w:iCs/>
          <w:sz w:val="28"/>
          <w:szCs w:val="28"/>
          <w:lang w:val="uk-UA"/>
        </w:rPr>
        <w:t xml:space="preserve">особливостях проектного навчання та його результативності </w:t>
      </w:r>
      <w:r w:rsidR="005F56C4" w:rsidRPr="00A542FC">
        <w:rPr>
          <w:bCs/>
          <w:iCs/>
          <w:sz w:val="28"/>
          <w:szCs w:val="28"/>
          <w:lang w:val="uk-UA"/>
        </w:rPr>
        <w:t>під час вивчення іноземної мови.</w:t>
      </w:r>
    </w:p>
    <w:p w:rsidR="005F56C4" w:rsidRPr="00A542FC" w:rsidRDefault="005F56C4" w:rsidP="00AD63CF">
      <w:pPr>
        <w:shd w:val="clear" w:color="auto" w:fill="FFFFFF"/>
        <w:spacing w:line="360" w:lineRule="auto"/>
        <w:ind w:firstLine="567"/>
        <w:jc w:val="both"/>
        <w:rPr>
          <w:bCs/>
          <w:iCs/>
          <w:sz w:val="28"/>
          <w:szCs w:val="28"/>
          <w:lang w:val="uk-UA"/>
        </w:rPr>
      </w:pPr>
      <w:r w:rsidRPr="00A542FC">
        <w:rPr>
          <w:b/>
          <w:bCs/>
          <w:iCs/>
          <w:sz w:val="28"/>
          <w:szCs w:val="28"/>
          <w:lang w:val="uk-UA"/>
        </w:rPr>
        <w:t xml:space="preserve">Ключові слова: </w:t>
      </w:r>
      <w:r w:rsidR="00512F7E" w:rsidRPr="00A542FC">
        <w:rPr>
          <w:bCs/>
          <w:iCs/>
          <w:sz w:val="28"/>
          <w:szCs w:val="28"/>
          <w:lang w:val="uk-UA"/>
        </w:rPr>
        <w:t xml:space="preserve">проектна технологія, </w:t>
      </w:r>
      <w:r w:rsidR="00DD1484" w:rsidRPr="00A542FC">
        <w:rPr>
          <w:bCs/>
          <w:iCs/>
          <w:sz w:val="28"/>
          <w:szCs w:val="28"/>
          <w:lang w:val="uk-UA"/>
        </w:rPr>
        <w:t>навчальна діяльність, компетентна особистість.</w:t>
      </w:r>
    </w:p>
    <w:p w:rsidR="005F56C4" w:rsidRPr="00A542FC" w:rsidRDefault="005F56C4" w:rsidP="00AD63CF">
      <w:pPr>
        <w:spacing w:line="36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  <w:proofErr w:type="gramStart"/>
      <w:r w:rsidRPr="00A542FC">
        <w:rPr>
          <w:b/>
          <w:bCs/>
          <w:iCs/>
          <w:sz w:val="28"/>
          <w:szCs w:val="28"/>
          <w:lang w:val="en-US"/>
        </w:rPr>
        <w:t>Summary.</w:t>
      </w:r>
      <w:proofErr w:type="gramEnd"/>
      <w:r w:rsidRPr="00A542FC">
        <w:rPr>
          <w:b/>
          <w:bCs/>
          <w:iCs/>
          <w:sz w:val="28"/>
          <w:szCs w:val="28"/>
          <w:lang w:val="en-US"/>
        </w:rPr>
        <w:t xml:space="preserve"> </w:t>
      </w:r>
      <w:r w:rsidRPr="00A542FC">
        <w:rPr>
          <w:sz w:val="28"/>
          <w:szCs w:val="28"/>
          <w:shd w:val="clear" w:color="auto" w:fill="FFFFFF"/>
          <w:lang w:val="en-US"/>
        </w:rPr>
        <w:t>The</w:t>
      </w:r>
      <w:r w:rsidRPr="00A542FC">
        <w:rPr>
          <w:rStyle w:val="apple-converted-space"/>
          <w:sz w:val="28"/>
          <w:szCs w:val="28"/>
          <w:shd w:val="clear" w:color="auto" w:fill="FFFFFF"/>
          <w:lang w:val="en-US"/>
        </w:rPr>
        <w:t> </w:t>
      </w:r>
      <w:r w:rsidRPr="00A542FC">
        <w:rPr>
          <w:sz w:val="28"/>
          <w:szCs w:val="28"/>
          <w:shd w:val="clear" w:color="auto" w:fill="FFFFFF"/>
          <w:lang w:val="en-US"/>
        </w:rPr>
        <w:t>article</w:t>
      </w:r>
      <w:r w:rsidRPr="00A542FC">
        <w:rPr>
          <w:rStyle w:val="apple-converted-space"/>
          <w:sz w:val="28"/>
          <w:szCs w:val="28"/>
          <w:shd w:val="clear" w:color="auto" w:fill="FFFFFF"/>
          <w:lang w:val="en-US"/>
        </w:rPr>
        <w:t> </w:t>
      </w:r>
      <w:r w:rsidR="005C3FCB" w:rsidRPr="00A542FC">
        <w:rPr>
          <w:rStyle w:val="apple-converted-space"/>
          <w:sz w:val="28"/>
          <w:szCs w:val="28"/>
          <w:shd w:val="clear" w:color="auto" w:fill="FFFFFF"/>
          <w:lang w:val="en-US"/>
        </w:rPr>
        <w:t>contains</w:t>
      </w:r>
      <w:r w:rsidRPr="00A542FC">
        <w:rPr>
          <w:rStyle w:val="apple-converted-space"/>
          <w:sz w:val="28"/>
          <w:szCs w:val="28"/>
          <w:shd w:val="clear" w:color="auto" w:fill="FFFFFF"/>
          <w:lang w:val="en-US"/>
        </w:rPr>
        <w:t xml:space="preserve"> some</w:t>
      </w:r>
      <w:r w:rsidR="003F48C1" w:rsidRPr="00A542FC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</w:t>
      </w:r>
      <w:r w:rsidR="005C3FCB" w:rsidRPr="00A542FC">
        <w:rPr>
          <w:rStyle w:val="apple-converted-space"/>
          <w:sz w:val="28"/>
          <w:szCs w:val="28"/>
          <w:shd w:val="clear" w:color="auto" w:fill="FFFFFF"/>
          <w:lang w:val="en-US"/>
        </w:rPr>
        <w:t>historical facts of the project technology. It describes the difference between traditional classes and the classes with the project technology. The paper highlights the</w:t>
      </w:r>
      <w:r w:rsidR="000C7D56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</w:t>
      </w:r>
      <w:r w:rsidR="000C7D56">
        <w:rPr>
          <w:rStyle w:val="apple-converted-space"/>
          <w:sz w:val="28"/>
          <w:szCs w:val="28"/>
          <w:shd w:val="clear" w:color="auto" w:fill="FFFFFF"/>
          <w:lang w:val="en-US"/>
        </w:rPr>
        <w:t>project's aim, essence and its</w:t>
      </w:r>
      <w:r w:rsidR="005C3FCB" w:rsidRPr="00A542FC">
        <w:rPr>
          <w:rStyle w:val="apple-converted-space"/>
          <w:sz w:val="28"/>
          <w:szCs w:val="28"/>
          <w:shd w:val="clear" w:color="auto" w:fill="FFFFFF"/>
          <w:lang w:val="en-US"/>
        </w:rPr>
        <w:t xml:space="preserve"> </w:t>
      </w:r>
      <w:r w:rsidR="00F33863" w:rsidRPr="00A542FC">
        <w:rPr>
          <w:rStyle w:val="apple-converted-space"/>
          <w:sz w:val="28"/>
          <w:szCs w:val="28"/>
          <w:shd w:val="clear" w:color="auto" w:fill="FFFFFF"/>
          <w:lang w:val="en-US"/>
        </w:rPr>
        <w:t xml:space="preserve">constituent parts. </w:t>
      </w:r>
      <w:r w:rsidRPr="00A542FC">
        <w:rPr>
          <w:rStyle w:val="apple-converted-space"/>
          <w:sz w:val="28"/>
          <w:szCs w:val="28"/>
          <w:shd w:val="clear" w:color="auto" w:fill="FFFFFF"/>
          <w:lang w:val="en-US"/>
        </w:rPr>
        <w:t xml:space="preserve">One can also examine the </w:t>
      </w:r>
      <w:r w:rsidRPr="00A542FC">
        <w:rPr>
          <w:sz w:val="28"/>
          <w:szCs w:val="28"/>
          <w:shd w:val="clear" w:color="auto" w:fill="FFFFFF"/>
          <w:lang w:val="en-US"/>
        </w:rPr>
        <w:t>questions</w:t>
      </w:r>
      <w:r w:rsidRPr="00A542FC">
        <w:rPr>
          <w:rStyle w:val="apple-converted-space"/>
          <w:sz w:val="28"/>
          <w:szCs w:val="28"/>
          <w:shd w:val="clear" w:color="auto" w:fill="FFFFFF"/>
          <w:lang w:val="en-US"/>
        </w:rPr>
        <w:t> of the types of</w:t>
      </w:r>
      <w:r w:rsidR="00F33863" w:rsidRPr="00A542FC">
        <w:rPr>
          <w:rStyle w:val="apple-converted-space"/>
          <w:sz w:val="28"/>
          <w:szCs w:val="28"/>
          <w:shd w:val="clear" w:color="auto" w:fill="FFFFFF"/>
          <w:lang w:val="en-US"/>
        </w:rPr>
        <w:t xml:space="preserve"> projects and the methods of project's </w:t>
      </w:r>
      <w:r w:rsidR="005C3FCB" w:rsidRPr="00A542FC">
        <w:rPr>
          <w:rStyle w:val="apple-converted-space"/>
          <w:sz w:val="28"/>
          <w:szCs w:val="28"/>
          <w:shd w:val="clear" w:color="auto" w:fill="FFFFFF"/>
          <w:lang w:val="en-US"/>
        </w:rPr>
        <w:t>performing</w:t>
      </w:r>
      <w:r w:rsidRPr="00A542FC">
        <w:rPr>
          <w:sz w:val="28"/>
          <w:szCs w:val="28"/>
          <w:shd w:val="clear" w:color="auto" w:fill="FFFFFF"/>
          <w:lang w:val="en-US"/>
        </w:rPr>
        <w:t>.</w:t>
      </w:r>
      <w:r w:rsidR="00F33863" w:rsidRPr="00A542FC">
        <w:rPr>
          <w:sz w:val="28"/>
          <w:szCs w:val="28"/>
          <w:shd w:val="clear" w:color="auto" w:fill="FFFFFF"/>
          <w:lang w:val="en-US"/>
        </w:rPr>
        <w:t xml:space="preserve"> The work </w:t>
      </w:r>
      <w:r w:rsidR="00B74DB8" w:rsidRPr="00A542FC">
        <w:rPr>
          <w:sz w:val="28"/>
          <w:szCs w:val="28"/>
          <w:shd w:val="clear" w:color="auto" w:fill="FFFFFF"/>
          <w:lang w:val="en-US"/>
        </w:rPr>
        <w:t>shows t</w:t>
      </w:r>
      <w:r w:rsidR="00F33863" w:rsidRPr="00A542FC">
        <w:rPr>
          <w:sz w:val="28"/>
          <w:szCs w:val="28"/>
          <w:shd w:val="clear" w:color="auto" w:fill="FFFFFF"/>
          <w:lang w:val="en-US"/>
        </w:rPr>
        <w:t xml:space="preserve">he role of a teacher and the influence of </w:t>
      </w:r>
      <w:r w:rsidR="00B74DB8" w:rsidRPr="00A542FC">
        <w:rPr>
          <w:sz w:val="28"/>
          <w:szCs w:val="28"/>
          <w:shd w:val="clear" w:color="auto" w:fill="FFFFFF"/>
          <w:lang w:val="en-US"/>
        </w:rPr>
        <w:t>project activity on the personality of students.</w:t>
      </w:r>
      <w:r w:rsidR="000C7D56">
        <w:rPr>
          <w:sz w:val="28"/>
          <w:szCs w:val="28"/>
          <w:shd w:val="clear" w:color="auto" w:fill="FFFFFF"/>
          <w:lang w:val="en-US"/>
        </w:rPr>
        <w:t xml:space="preserve"> </w:t>
      </w:r>
      <w:r w:rsidRPr="00A542FC">
        <w:rPr>
          <w:sz w:val="28"/>
          <w:szCs w:val="28"/>
          <w:shd w:val="clear" w:color="auto" w:fill="FFFFFF"/>
          <w:lang w:val="en-US"/>
        </w:rPr>
        <w:t xml:space="preserve">Special attention is paid to the </w:t>
      </w:r>
      <w:r w:rsidR="00B74DB8" w:rsidRPr="00A542FC">
        <w:rPr>
          <w:sz w:val="28"/>
          <w:szCs w:val="28"/>
          <w:shd w:val="clear" w:color="auto" w:fill="FFFFFF"/>
          <w:lang w:val="en-US"/>
        </w:rPr>
        <w:t xml:space="preserve">peculiarities of the project technology and its effectiveness during learning </w:t>
      </w:r>
      <w:r w:rsidR="000C7D56">
        <w:rPr>
          <w:sz w:val="28"/>
          <w:szCs w:val="28"/>
          <w:shd w:val="clear" w:color="auto" w:fill="FFFFFF"/>
          <w:lang w:val="en-US"/>
        </w:rPr>
        <w:t xml:space="preserve">of </w:t>
      </w:r>
      <w:r w:rsidR="00B74DB8" w:rsidRPr="00A542FC">
        <w:rPr>
          <w:sz w:val="28"/>
          <w:szCs w:val="28"/>
          <w:shd w:val="clear" w:color="auto" w:fill="FFFFFF"/>
          <w:lang w:val="en-US"/>
        </w:rPr>
        <w:t>a foreign language.</w:t>
      </w:r>
    </w:p>
    <w:p w:rsidR="005F56C4" w:rsidRPr="00A542FC" w:rsidRDefault="005F56C4" w:rsidP="00AD63CF">
      <w:pPr>
        <w:spacing w:line="360" w:lineRule="auto"/>
        <w:ind w:firstLine="567"/>
        <w:jc w:val="both"/>
        <w:rPr>
          <w:bCs/>
          <w:iCs/>
          <w:sz w:val="28"/>
          <w:szCs w:val="28"/>
          <w:lang w:val="en-US"/>
        </w:rPr>
      </w:pPr>
      <w:r w:rsidRPr="00A542FC">
        <w:rPr>
          <w:b/>
          <w:bCs/>
          <w:iCs/>
          <w:sz w:val="28"/>
          <w:szCs w:val="28"/>
          <w:lang w:val="en-US"/>
        </w:rPr>
        <w:t>Key</w:t>
      </w:r>
      <w:r w:rsidRPr="00A542FC">
        <w:rPr>
          <w:b/>
          <w:bCs/>
          <w:iCs/>
          <w:sz w:val="28"/>
          <w:szCs w:val="28"/>
          <w:lang w:val="uk-UA"/>
        </w:rPr>
        <w:t xml:space="preserve"> </w:t>
      </w:r>
      <w:r w:rsidRPr="00A542FC">
        <w:rPr>
          <w:b/>
          <w:bCs/>
          <w:iCs/>
          <w:sz w:val="28"/>
          <w:szCs w:val="28"/>
          <w:lang w:val="en-US"/>
        </w:rPr>
        <w:t>words</w:t>
      </w:r>
      <w:r w:rsidRPr="00A542FC">
        <w:rPr>
          <w:b/>
          <w:bCs/>
          <w:iCs/>
          <w:sz w:val="28"/>
          <w:szCs w:val="28"/>
          <w:lang w:val="uk-UA"/>
        </w:rPr>
        <w:t xml:space="preserve">: </w:t>
      </w:r>
      <w:r w:rsidR="00F33863" w:rsidRPr="00A542FC">
        <w:rPr>
          <w:bCs/>
          <w:iCs/>
          <w:sz w:val="28"/>
          <w:szCs w:val="28"/>
          <w:lang w:val="en-US"/>
        </w:rPr>
        <w:t xml:space="preserve">project technology, educational process, </w:t>
      </w:r>
      <w:r w:rsidR="00A542FC">
        <w:rPr>
          <w:bCs/>
          <w:iCs/>
          <w:sz w:val="28"/>
          <w:szCs w:val="28"/>
          <w:lang w:val="en-US"/>
        </w:rPr>
        <w:t>a competent personality.</w:t>
      </w:r>
    </w:p>
    <w:p w:rsidR="005F56C4" w:rsidRPr="00A542FC" w:rsidRDefault="005F56C4" w:rsidP="00AD63CF">
      <w:pPr>
        <w:shd w:val="clear" w:color="auto" w:fill="FFFFFF"/>
        <w:spacing w:line="360" w:lineRule="auto"/>
        <w:ind w:right="10" w:firstLine="567"/>
        <w:contextualSpacing/>
        <w:jc w:val="both"/>
        <w:rPr>
          <w:b/>
          <w:spacing w:val="-7"/>
          <w:sz w:val="28"/>
          <w:szCs w:val="28"/>
          <w:lang w:val="uk-UA"/>
        </w:rPr>
      </w:pPr>
      <w:r w:rsidRPr="00A542FC">
        <w:rPr>
          <w:b/>
          <w:bCs/>
          <w:iCs/>
          <w:sz w:val="28"/>
          <w:szCs w:val="28"/>
          <w:lang w:val="uk-UA"/>
        </w:rPr>
        <w:t>Постановка проблеми.</w:t>
      </w:r>
      <w:r w:rsidRPr="00A542FC">
        <w:rPr>
          <w:b/>
          <w:spacing w:val="-7"/>
          <w:sz w:val="28"/>
          <w:szCs w:val="28"/>
          <w:lang w:val="uk-UA"/>
        </w:rPr>
        <w:t xml:space="preserve"> </w:t>
      </w:r>
    </w:p>
    <w:p w:rsidR="00366FF5" w:rsidRPr="00A542FC" w:rsidRDefault="00366FF5" w:rsidP="00AD63CF">
      <w:pPr>
        <w:widowControl/>
        <w:autoSpaceDE/>
        <w:autoSpaceDN/>
        <w:adjustRightInd/>
        <w:spacing w:line="360" w:lineRule="auto"/>
        <w:ind w:right="20" w:firstLine="567"/>
        <w:contextualSpacing/>
        <w:jc w:val="both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 w:eastAsia="uk-UA"/>
        </w:rPr>
        <w:t>На сучасному етапі розвитку суспільства особливої актуальності набуває проблема формування суспільно-активної, творчої, компе</w:t>
      </w:r>
      <w:r w:rsidRPr="00A542FC">
        <w:rPr>
          <w:sz w:val="28"/>
          <w:szCs w:val="28"/>
          <w:lang w:val="uk-UA" w:eastAsia="uk-UA"/>
        </w:rPr>
        <w:softHyphen/>
        <w:t xml:space="preserve">тентної особистості, </w:t>
      </w:r>
      <w:r w:rsidRPr="00A542FC">
        <w:rPr>
          <w:sz w:val="28"/>
          <w:szCs w:val="28"/>
          <w:lang w:val="uk-UA" w:eastAsia="uk-UA"/>
        </w:rPr>
        <w:lastRenderedPageBreak/>
        <w:t>яка, на відміну від людини-виконавця, само</w:t>
      </w:r>
      <w:r w:rsidRPr="00A542FC">
        <w:rPr>
          <w:sz w:val="28"/>
          <w:szCs w:val="28"/>
          <w:lang w:val="uk-UA" w:eastAsia="uk-UA"/>
        </w:rPr>
        <w:softHyphen/>
        <w:t>стійно генерує нові ідеї, приймає нестандартні рішення.</w:t>
      </w:r>
    </w:p>
    <w:p w:rsidR="00366FF5" w:rsidRPr="00A542FC" w:rsidRDefault="00366FF5" w:rsidP="00AD63CF">
      <w:pPr>
        <w:widowControl/>
        <w:autoSpaceDE/>
        <w:autoSpaceDN/>
        <w:adjustRightInd/>
        <w:spacing w:line="360" w:lineRule="auto"/>
        <w:ind w:right="20" w:firstLine="567"/>
        <w:contextualSpacing/>
        <w:jc w:val="both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 w:eastAsia="uk-UA"/>
        </w:rPr>
        <w:t>Останнім часом широкого розповсюдження в педагогічній прак</w:t>
      </w:r>
      <w:r w:rsidRPr="00A542FC">
        <w:rPr>
          <w:sz w:val="28"/>
          <w:szCs w:val="28"/>
          <w:lang w:val="uk-UA" w:eastAsia="uk-UA"/>
        </w:rPr>
        <w:softHyphen/>
        <w:t>тиці набули інтерактивні технології навчання, сутність яких в тому, що навчальний процес відбувається за умови постійної, активної взаємодії всіх учасників.</w:t>
      </w:r>
    </w:p>
    <w:p w:rsidR="00366FF5" w:rsidRPr="00A542FC" w:rsidRDefault="00366FF5" w:rsidP="00AD63CF">
      <w:pPr>
        <w:widowControl/>
        <w:autoSpaceDE/>
        <w:autoSpaceDN/>
        <w:adjustRightInd/>
        <w:spacing w:line="360" w:lineRule="auto"/>
        <w:ind w:right="20" w:firstLine="567"/>
        <w:contextualSpacing/>
        <w:jc w:val="both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 w:eastAsia="uk-UA"/>
        </w:rPr>
        <w:t>Однією з інтерактивних технологій навчання є проектна робота, яка передбачає створення проекту одним, двома чи групою виконав</w:t>
      </w:r>
      <w:r w:rsidRPr="00A542FC">
        <w:rPr>
          <w:sz w:val="28"/>
          <w:szCs w:val="28"/>
          <w:lang w:val="uk-UA" w:eastAsia="uk-UA"/>
        </w:rPr>
        <w:softHyphen/>
        <w:t>ців.</w:t>
      </w:r>
    </w:p>
    <w:p w:rsidR="00366FF5" w:rsidRPr="00A542FC" w:rsidRDefault="00366FF5" w:rsidP="00AD63CF">
      <w:pPr>
        <w:widowControl/>
        <w:autoSpaceDE/>
        <w:autoSpaceDN/>
        <w:adjustRightInd/>
        <w:spacing w:line="360" w:lineRule="auto"/>
        <w:ind w:right="20" w:firstLine="567"/>
        <w:contextualSpacing/>
        <w:jc w:val="both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 w:eastAsia="uk-UA"/>
        </w:rPr>
        <w:t>Робота над проектом дозволяє задіяти в процесі навчання не тіль</w:t>
      </w:r>
      <w:r w:rsidRPr="00A542FC">
        <w:rPr>
          <w:sz w:val="28"/>
          <w:szCs w:val="28"/>
          <w:lang w:val="uk-UA" w:eastAsia="uk-UA"/>
        </w:rPr>
        <w:softHyphen/>
        <w:t>ки інтелект, досвід, свідомість</w:t>
      </w:r>
      <w:r w:rsidR="00E01A66" w:rsidRPr="00A542FC">
        <w:rPr>
          <w:sz w:val="28"/>
          <w:szCs w:val="28"/>
          <w:lang w:val="uk-UA" w:eastAsia="uk-UA"/>
        </w:rPr>
        <w:t xml:space="preserve"> студента, а також його</w:t>
      </w:r>
      <w:r w:rsidRPr="00A542FC">
        <w:rPr>
          <w:sz w:val="28"/>
          <w:szCs w:val="28"/>
          <w:lang w:val="uk-UA" w:eastAsia="uk-UA"/>
        </w:rPr>
        <w:t xml:space="preserve"> почуття, емоції, вольові якості, сприяє «зануренню» в навчальний матеріал, визна</w:t>
      </w:r>
      <w:r w:rsidRPr="00A542FC">
        <w:rPr>
          <w:sz w:val="28"/>
          <w:szCs w:val="28"/>
          <w:lang w:val="uk-UA" w:eastAsia="uk-UA"/>
        </w:rPr>
        <w:softHyphen/>
        <w:t>ченню особистістю свого емоційно-ціннісного ставлення до нього, підвищенню ефективності засвоєння, дає відчуття успіху. Проектна робота передбачає включення механізмів запам'ятовування й від</w:t>
      </w:r>
      <w:r w:rsidRPr="00A542FC">
        <w:rPr>
          <w:sz w:val="28"/>
          <w:szCs w:val="28"/>
          <w:lang w:val="uk-UA" w:eastAsia="uk-UA"/>
        </w:rPr>
        <w:softHyphen/>
        <w:t>творення інформації; передачу інформації іншим; застосування знань у варіативних ситуаціях; розуміння причинно-наслідкових зв'язків, співвідношення частин і цілого; наведе</w:t>
      </w:r>
      <w:r w:rsidR="00BF5D7E" w:rsidRPr="00A542FC">
        <w:rPr>
          <w:sz w:val="28"/>
          <w:szCs w:val="28"/>
          <w:lang w:val="uk-UA" w:eastAsia="uk-UA"/>
        </w:rPr>
        <w:t>ння аргументів і доказів, пере</w:t>
      </w:r>
      <w:r w:rsidRPr="00A542FC">
        <w:rPr>
          <w:sz w:val="28"/>
          <w:szCs w:val="28"/>
          <w:lang w:val="uk-UA" w:eastAsia="uk-UA"/>
        </w:rPr>
        <w:t>групування окремих частин і створення нового цілого тощо.</w:t>
      </w:r>
    </w:p>
    <w:p w:rsidR="00366FF5" w:rsidRPr="00A542FC" w:rsidRDefault="00366FF5" w:rsidP="00AD63CF">
      <w:pPr>
        <w:widowControl/>
        <w:autoSpaceDE/>
        <w:autoSpaceDN/>
        <w:adjustRightInd/>
        <w:spacing w:line="360" w:lineRule="auto"/>
        <w:ind w:right="20" w:firstLine="567"/>
        <w:contextualSpacing/>
        <w:jc w:val="both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 w:eastAsia="uk-UA"/>
        </w:rPr>
        <w:t>Проектна діяльність сприяє розвитку ініціативи, самостійності, організаторських здібностей, стимулює процес саморозвитку. Метод проектів сприяє не лише розкриттю можливостей і здібностей</w:t>
      </w:r>
      <w:r w:rsidR="00BF5D7E" w:rsidRPr="00A542FC">
        <w:rPr>
          <w:sz w:val="28"/>
          <w:szCs w:val="28"/>
          <w:lang w:val="uk-UA" w:eastAsia="uk-UA"/>
        </w:rPr>
        <w:t xml:space="preserve"> студентів</w:t>
      </w:r>
      <w:r w:rsidRPr="00A542FC">
        <w:rPr>
          <w:sz w:val="28"/>
          <w:szCs w:val="28"/>
          <w:lang w:val="uk-UA" w:eastAsia="uk-UA"/>
        </w:rPr>
        <w:t>, а й усвідомленню, оцінці особистісних ресурсів, визначен</w:t>
      </w:r>
      <w:r w:rsidR="00BF5D7E" w:rsidRPr="00A542FC">
        <w:rPr>
          <w:sz w:val="28"/>
          <w:szCs w:val="28"/>
          <w:lang w:val="uk-UA" w:eastAsia="uk-UA"/>
        </w:rPr>
        <w:t>ню осо</w:t>
      </w:r>
      <w:r w:rsidRPr="00A542FC">
        <w:rPr>
          <w:sz w:val="28"/>
          <w:szCs w:val="28"/>
          <w:lang w:val="uk-UA" w:eastAsia="uk-UA"/>
        </w:rPr>
        <w:t>бистісно значущих і соціально ціннісних перспектив.</w:t>
      </w:r>
    </w:p>
    <w:p w:rsidR="00366FF5" w:rsidRPr="00A542FC" w:rsidRDefault="00366FF5" w:rsidP="00AD63CF">
      <w:pPr>
        <w:widowControl/>
        <w:autoSpaceDE/>
        <w:autoSpaceDN/>
        <w:adjustRightInd/>
        <w:spacing w:line="360" w:lineRule="auto"/>
        <w:ind w:right="20" w:firstLine="567"/>
        <w:contextualSpacing/>
        <w:jc w:val="both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 w:eastAsia="uk-UA"/>
        </w:rPr>
        <w:t xml:space="preserve">Актуалізація внутрішніх сил здійснюється самою особистістю. </w:t>
      </w:r>
      <w:r w:rsidR="00BF5D7E" w:rsidRPr="00A542FC">
        <w:rPr>
          <w:sz w:val="28"/>
          <w:szCs w:val="28"/>
          <w:lang w:val="uk-UA" w:eastAsia="uk-UA"/>
        </w:rPr>
        <w:t xml:space="preserve">Студент </w:t>
      </w:r>
      <w:r w:rsidRPr="00A542FC">
        <w:rPr>
          <w:sz w:val="28"/>
          <w:szCs w:val="28"/>
          <w:lang w:val="uk-UA" w:eastAsia="uk-UA"/>
        </w:rPr>
        <w:t>намагається оволодіти необхідною інформацією, знаннями, актуалізує ті чи інші здібності, природні задатки і відкидає ті, які заважають йому в досягненні мети.</w:t>
      </w:r>
    </w:p>
    <w:p w:rsidR="00E01A66" w:rsidRPr="00A542FC" w:rsidRDefault="00E01A66" w:rsidP="00AD63CF">
      <w:pPr>
        <w:pStyle w:val="Style15"/>
        <w:widowControl/>
        <w:spacing w:line="360" w:lineRule="auto"/>
        <w:ind w:firstLine="567"/>
        <w:contextualSpacing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b/>
          <w:sz w:val="28"/>
          <w:szCs w:val="28"/>
          <w:lang w:val="uk-UA" w:eastAsia="uk-UA"/>
        </w:rPr>
        <w:t xml:space="preserve">Мета статті </w:t>
      </w:r>
      <w:r w:rsidR="001D35FD" w:rsidRPr="00A542FC">
        <w:rPr>
          <w:rStyle w:val="FontStyle71"/>
          <w:b/>
          <w:sz w:val="28"/>
          <w:szCs w:val="28"/>
          <w:lang w:val="uk-UA" w:eastAsia="uk-UA"/>
        </w:rPr>
        <w:t>–</w:t>
      </w:r>
      <w:r w:rsidRPr="00A542FC">
        <w:rPr>
          <w:rStyle w:val="FontStyle71"/>
          <w:b/>
          <w:sz w:val="28"/>
          <w:szCs w:val="28"/>
          <w:lang w:val="uk-UA" w:eastAsia="uk-UA"/>
        </w:rPr>
        <w:t xml:space="preserve"> </w:t>
      </w:r>
      <w:r w:rsidR="001D35FD" w:rsidRPr="00A542FC">
        <w:rPr>
          <w:rStyle w:val="FontStyle71"/>
          <w:sz w:val="28"/>
          <w:szCs w:val="28"/>
          <w:lang w:val="uk-UA" w:eastAsia="uk-UA"/>
        </w:rPr>
        <w:t>довести, що застосування проектної форми роботи на заняттях з іноземної мови є необхідним чинником формування загальнокультурних, соціально – активних та творчих компетентностей студентів.</w:t>
      </w:r>
    </w:p>
    <w:p w:rsidR="003C6D8A" w:rsidRPr="001B5986" w:rsidRDefault="003C6D8A" w:rsidP="00AD63CF">
      <w:pPr>
        <w:pStyle w:val="Style15"/>
        <w:widowControl/>
        <w:spacing w:line="360" w:lineRule="auto"/>
        <w:ind w:firstLine="567"/>
        <w:contextualSpacing/>
        <w:rPr>
          <w:rStyle w:val="FontStyle71"/>
          <w:b/>
          <w:sz w:val="28"/>
          <w:szCs w:val="28"/>
          <w:lang w:eastAsia="uk-UA"/>
        </w:rPr>
      </w:pPr>
    </w:p>
    <w:p w:rsidR="005F56C4" w:rsidRPr="00A542FC" w:rsidRDefault="00C05FB3" w:rsidP="00AD63CF">
      <w:pPr>
        <w:pStyle w:val="Style15"/>
        <w:widowControl/>
        <w:spacing w:line="360" w:lineRule="auto"/>
        <w:ind w:firstLine="567"/>
        <w:contextualSpacing/>
        <w:rPr>
          <w:rStyle w:val="FontStyle71"/>
          <w:b/>
          <w:sz w:val="28"/>
          <w:szCs w:val="28"/>
          <w:lang w:val="uk-UA" w:eastAsia="uk-UA"/>
        </w:rPr>
      </w:pPr>
      <w:r w:rsidRPr="00A542FC">
        <w:rPr>
          <w:rStyle w:val="FontStyle71"/>
          <w:b/>
          <w:sz w:val="28"/>
          <w:szCs w:val="28"/>
          <w:lang w:val="uk-UA" w:eastAsia="uk-UA"/>
        </w:rPr>
        <w:lastRenderedPageBreak/>
        <w:t>Виклад основного матеріалу.</w:t>
      </w:r>
    </w:p>
    <w:p w:rsidR="00C05FB3" w:rsidRPr="00A542FC" w:rsidRDefault="00C05FB3" w:rsidP="00AD63CF">
      <w:pPr>
        <w:pStyle w:val="Style15"/>
        <w:widowControl/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Батьківщиною методу проектів вважається </w:t>
      </w:r>
      <w:r w:rsidRPr="00A542FC">
        <w:rPr>
          <w:rStyle w:val="FontStyle71"/>
          <w:sz w:val="28"/>
          <w:szCs w:val="28"/>
          <w:lang w:eastAsia="uk-UA"/>
        </w:rPr>
        <w:t xml:space="preserve">США. </w:t>
      </w:r>
      <w:r w:rsidRPr="00A542FC">
        <w:rPr>
          <w:rStyle w:val="FontStyle71"/>
          <w:sz w:val="28"/>
          <w:szCs w:val="28"/>
          <w:lang w:val="uk-UA" w:eastAsia="uk-UA"/>
        </w:rPr>
        <w:t xml:space="preserve">Ще наприкінці XIX століття його називали також методом проблем і пов'язували з ідеями гуманістичного напряму в філософії та освіті, які розроблені американським філософом і педагогом </w:t>
      </w:r>
      <w:r w:rsidRPr="00A542FC">
        <w:rPr>
          <w:rStyle w:val="FontStyle71"/>
          <w:sz w:val="28"/>
          <w:szCs w:val="28"/>
          <w:lang w:eastAsia="uk-UA"/>
        </w:rPr>
        <w:t xml:space="preserve">Джоном </w:t>
      </w:r>
      <w:r w:rsidRPr="00A542FC">
        <w:rPr>
          <w:rStyle w:val="FontStyle71"/>
          <w:sz w:val="28"/>
          <w:szCs w:val="28"/>
          <w:lang w:val="uk-UA" w:eastAsia="uk-UA"/>
        </w:rPr>
        <w:t xml:space="preserve">Дьюї, а також його учнем </w:t>
      </w:r>
      <w:r w:rsidRPr="00A542FC">
        <w:rPr>
          <w:rStyle w:val="apple-converted-space"/>
          <w:rFonts w:ascii="Arial" w:hAnsi="Arial" w:cs="Arial"/>
          <w:color w:val="222222"/>
          <w:sz w:val="28"/>
          <w:szCs w:val="28"/>
          <w:shd w:val="clear" w:color="auto" w:fill="FFFFFF"/>
        </w:rPr>
        <w:t> </w:t>
      </w:r>
      <w:proofErr w:type="spellStart"/>
      <w:r w:rsidR="00B94C88" w:rsidRPr="00A542FC">
        <w:rPr>
          <w:sz w:val="28"/>
          <w:szCs w:val="28"/>
        </w:rPr>
        <w:fldChar w:fldCharType="begin"/>
      </w:r>
      <w:r w:rsidRPr="00A542FC">
        <w:rPr>
          <w:sz w:val="28"/>
          <w:szCs w:val="28"/>
        </w:rPr>
        <w:instrText xml:space="preserve"> HYPERLINK "https://www.google.com.ua/search?biw=1366&amp;bih=663&amp;q=%D0%92.%D0%A5.%D0%9A%D1%96%D0%BB%D0%BF%D0%B0%D1%82%D1%80%D0%B8%D0%BA&amp;spell=1&amp;sa=X&amp;ved=0ahUKEwjetLDKp4jQAhWC_ywKHQWvCVwQBQgXKAA" </w:instrText>
      </w:r>
      <w:r w:rsidR="00B94C88" w:rsidRPr="00A542FC">
        <w:rPr>
          <w:sz w:val="28"/>
          <w:szCs w:val="28"/>
        </w:rPr>
        <w:fldChar w:fldCharType="separate"/>
      </w:r>
      <w:r w:rsidRPr="00A542FC">
        <w:rPr>
          <w:rStyle w:val="a6"/>
          <w:color w:val="auto"/>
          <w:sz w:val="28"/>
          <w:szCs w:val="28"/>
          <w:u w:val="none"/>
          <w:shd w:val="clear" w:color="auto" w:fill="FFFFFF"/>
        </w:rPr>
        <w:t>В.Х.</w:t>
      </w:r>
      <w:r w:rsidRPr="00A542FC">
        <w:rPr>
          <w:rStyle w:val="a6"/>
          <w:bCs/>
          <w:iCs/>
          <w:color w:val="auto"/>
          <w:sz w:val="28"/>
          <w:szCs w:val="28"/>
          <w:u w:val="none"/>
          <w:shd w:val="clear" w:color="auto" w:fill="FFFFFF"/>
        </w:rPr>
        <w:t>Кілпатрик</w:t>
      </w:r>
      <w:proofErr w:type="spellEnd"/>
      <w:r w:rsidR="00B94C88" w:rsidRPr="00A542FC">
        <w:rPr>
          <w:sz w:val="28"/>
          <w:szCs w:val="28"/>
        </w:rPr>
        <w:fldChar w:fldCharType="end"/>
      </w:r>
      <w:r w:rsidRPr="00A542FC">
        <w:rPr>
          <w:rStyle w:val="FontStyle71"/>
          <w:sz w:val="28"/>
          <w:szCs w:val="28"/>
          <w:lang w:val="uk-UA" w:eastAsia="uk-UA"/>
        </w:rPr>
        <w:t>ом. Ідеї проектного навчання практично паралельно з розробками американ</w:t>
      </w:r>
      <w:r w:rsidRPr="00A542FC">
        <w:rPr>
          <w:rStyle w:val="FontStyle71"/>
          <w:sz w:val="28"/>
          <w:szCs w:val="28"/>
          <w:lang w:val="uk-UA" w:eastAsia="uk-UA"/>
        </w:rPr>
        <w:softHyphen/>
        <w:t xml:space="preserve">ських педагогів виникли в Росії під керівництвом російського педагога С.Т.Шацького в </w:t>
      </w:r>
      <w:r w:rsidRPr="00A542FC">
        <w:rPr>
          <w:rStyle w:val="FontStyle71"/>
          <w:sz w:val="28"/>
          <w:szCs w:val="28"/>
          <w:lang w:eastAsia="uk-UA"/>
        </w:rPr>
        <w:t xml:space="preserve">1905 </w:t>
      </w:r>
      <w:r w:rsidRPr="00A542FC">
        <w:rPr>
          <w:rStyle w:val="FontStyle71"/>
          <w:sz w:val="28"/>
          <w:szCs w:val="28"/>
          <w:lang w:val="uk-UA" w:eastAsia="uk-UA"/>
        </w:rPr>
        <w:t xml:space="preserve">р. та знайшли свій подальший розвиток у роботах док. пед. наук, </w:t>
      </w:r>
      <w:r w:rsidRPr="00A542FC">
        <w:rPr>
          <w:rStyle w:val="FontStyle71"/>
          <w:sz w:val="28"/>
          <w:szCs w:val="28"/>
          <w:lang w:eastAsia="uk-UA"/>
        </w:rPr>
        <w:t xml:space="preserve">проф. </w:t>
      </w:r>
      <w:proofErr w:type="spellStart"/>
      <w:r w:rsidRPr="00A542FC">
        <w:rPr>
          <w:rStyle w:val="FontStyle71"/>
          <w:sz w:val="28"/>
          <w:szCs w:val="28"/>
          <w:lang w:val="uk-UA" w:eastAsia="uk-UA"/>
        </w:rPr>
        <w:t>Полата</w:t>
      </w:r>
      <w:proofErr w:type="spellEnd"/>
      <w:r w:rsidRPr="00A542FC">
        <w:rPr>
          <w:rStyle w:val="FontStyle71"/>
          <w:sz w:val="28"/>
          <w:szCs w:val="28"/>
          <w:lang w:val="uk-UA" w:eastAsia="uk-UA"/>
        </w:rPr>
        <w:t xml:space="preserve"> Е.С.</w:t>
      </w:r>
      <w:r w:rsidR="00BF5D7E" w:rsidRPr="00A542FC">
        <w:rPr>
          <w:rStyle w:val="FontStyle71"/>
          <w:sz w:val="28"/>
          <w:szCs w:val="28"/>
          <w:lang w:val="uk-UA" w:eastAsia="uk-UA"/>
        </w:rPr>
        <w:t xml:space="preserve"> Сьогодні, коли істотно змінюються вимоги до володіння іноземною мовою фахівцями всіх рівнів, застосування проектних форм роботи для навчання іноземної мови набуває першочергового значення.</w:t>
      </w:r>
      <w:r w:rsidR="00097884" w:rsidRPr="00097884">
        <w:rPr>
          <w:spacing w:val="-3"/>
          <w:sz w:val="28"/>
          <w:szCs w:val="28"/>
          <w:lang w:val="uk-UA"/>
        </w:rPr>
        <w:t xml:space="preserve"> </w:t>
      </w:r>
      <w:r w:rsidR="00097884">
        <w:rPr>
          <w:spacing w:val="-3"/>
          <w:sz w:val="28"/>
          <w:szCs w:val="28"/>
          <w:lang w:val="uk-UA"/>
        </w:rPr>
        <w:t>[5</w:t>
      </w:r>
      <w:r w:rsidR="00097884" w:rsidRPr="00E2091C">
        <w:rPr>
          <w:spacing w:val="-3"/>
          <w:sz w:val="28"/>
          <w:szCs w:val="28"/>
          <w:lang w:val="uk-UA"/>
        </w:rPr>
        <w:t>].</w:t>
      </w:r>
    </w:p>
    <w:p w:rsidR="00C05FB3" w:rsidRPr="00A542FC" w:rsidRDefault="00C05FB3" w:rsidP="00AD63CF">
      <w:pPr>
        <w:spacing w:line="360" w:lineRule="auto"/>
        <w:ind w:right="20" w:firstLine="567"/>
        <w:contextualSpacing/>
        <w:jc w:val="both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 w:eastAsia="uk-UA"/>
        </w:rPr>
        <w:t xml:space="preserve">На першому плані проектної роботи стоїть заняття, </w:t>
      </w:r>
      <w:r w:rsidR="00E01A66" w:rsidRPr="00A542FC">
        <w:rPr>
          <w:sz w:val="28"/>
          <w:szCs w:val="28"/>
          <w:lang w:val="uk-UA" w:eastAsia="uk-UA"/>
        </w:rPr>
        <w:t xml:space="preserve">спрямоване </w:t>
      </w:r>
      <w:r w:rsidRPr="00A542FC">
        <w:rPr>
          <w:sz w:val="28"/>
          <w:szCs w:val="28"/>
          <w:lang w:val="uk-UA" w:eastAsia="uk-UA"/>
        </w:rPr>
        <w:t>на здобуття досвіду шляхом виконання практичних дій. Орієнтоване на дію та отримання досвіду, заняття відкриває простір для отримання реаль</w:t>
      </w:r>
      <w:r w:rsidRPr="00A542FC">
        <w:rPr>
          <w:sz w:val="28"/>
          <w:szCs w:val="28"/>
          <w:lang w:val="uk-UA" w:eastAsia="uk-UA"/>
        </w:rPr>
        <w:softHyphen/>
        <w:t xml:space="preserve">них знань. Проводячи дослідження, </w:t>
      </w:r>
      <w:r w:rsidR="00BF5D7E" w:rsidRPr="00A542FC">
        <w:rPr>
          <w:sz w:val="28"/>
          <w:szCs w:val="28"/>
          <w:lang w:val="uk-UA" w:eastAsia="uk-UA"/>
        </w:rPr>
        <w:t xml:space="preserve">студенти </w:t>
      </w:r>
      <w:r w:rsidRPr="00A542FC">
        <w:rPr>
          <w:sz w:val="28"/>
          <w:szCs w:val="28"/>
          <w:lang w:val="uk-UA" w:eastAsia="uk-UA"/>
        </w:rPr>
        <w:t>роблять самостійні маленькі відкриття.</w:t>
      </w:r>
    </w:p>
    <w:p w:rsidR="00BF5D7E" w:rsidRPr="00A542FC" w:rsidRDefault="00C05FB3" w:rsidP="00AD63CF">
      <w:pPr>
        <w:spacing w:line="360" w:lineRule="auto"/>
        <w:ind w:right="20" w:firstLine="567"/>
        <w:contextualSpacing/>
        <w:jc w:val="both"/>
        <w:rPr>
          <w:rStyle w:val="FontStyle71"/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 xml:space="preserve">Традиційне заняття не дає </w:t>
      </w:r>
      <w:r w:rsidR="00BF5D7E" w:rsidRPr="00A542FC">
        <w:rPr>
          <w:sz w:val="28"/>
          <w:szCs w:val="28"/>
          <w:lang w:val="uk-UA" w:eastAsia="uk-UA"/>
        </w:rPr>
        <w:t xml:space="preserve"> студентам </w:t>
      </w:r>
      <w:r w:rsidRPr="00A542FC">
        <w:rPr>
          <w:sz w:val="28"/>
          <w:szCs w:val="28"/>
          <w:lang w:val="uk-UA" w:eastAsia="uk-UA"/>
        </w:rPr>
        <w:t>можливості самостійно розкривати й пізнавати природу речей. Воно вимагає дотримання тиші й повного сприйняття готового, поясненого</w:t>
      </w:r>
      <w:r w:rsidR="00BF5D7E" w:rsidRPr="00A542FC">
        <w:rPr>
          <w:sz w:val="28"/>
          <w:szCs w:val="28"/>
          <w:lang w:val="uk-UA" w:eastAsia="uk-UA"/>
        </w:rPr>
        <w:t xml:space="preserve"> викладачем</w:t>
      </w:r>
      <w:r w:rsidRPr="00A542FC">
        <w:rPr>
          <w:sz w:val="28"/>
          <w:szCs w:val="28"/>
          <w:lang w:val="uk-UA" w:eastAsia="uk-UA"/>
        </w:rPr>
        <w:t>, матеріалу як не</w:t>
      </w:r>
      <w:r w:rsidRPr="00A542FC">
        <w:rPr>
          <w:sz w:val="28"/>
          <w:szCs w:val="28"/>
          <w:lang w:val="uk-UA" w:eastAsia="uk-UA"/>
        </w:rPr>
        <w:softHyphen/>
        <w:t>похитної догми.</w:t>
      </w:r>
      <w:r w:rsidR="00E01A66" w:rsidRPr="00A542FC">
        <w:rPr>
          <w:sz w:val="28"/>
          <w:szCs w:val="28"/>
          <w:lang w:val="uk-UA" w:eastAsia="uk-UA"/>
        </w:rPr>
        <w:t xml:space="preserve"> </w:t>
      </w:r>
      <w:r w:rsidRPr="00A542FC">
        <w:rPr>
          <w:sz w:val="28"/>
          <w:szCs w:val="28"/>
          <w:lang w:val="uk-UA" w:eastAsia="uk-UA"/>
        </w:rPr>
        <w:t xml:space="preserve">Тому орієнтоване на проектну роботу навчання викликає в </w:t>
      </w:r>
      <w:r w:rsidR="00BF5D7E" w:rsidRPr="00A542FC">
        <w:rPr>
          <w:sz w:val="28"/>
          <w:szCs w:val="28"/>
          <w:lang w:val="uk-UA" w:eastAsia="uk-UA"/>
        </w:rPr>
        <w:t xml:space="preserve">студентів </w:t>
      </w:r>
      <w:r w:rsidRPr="00A542FC">
        <w:rPr>
          <w:sz w:val="28"/>
          <w:szCs w:val="28"/>
          <w:lang w:val="uk-UA" w:eastAsia="uk-UA"/>
        </w:rPr>
        <w:t>ба</w:t>
      </w:r>
      <w:r w:rsidRPr="00A542FC">
        <w:rPr>
          <w:sz w:val="28"/>
          <w:szCs w:val="28"/>
          <w:lang w:val="uk-UA" w:eastAsia="uk-UA"/>
        </w:rPr>
        <w:softHyphen/>
        <w:t xml:space="preserve">жання працювати творчо, прагнення стати новим Ньютоном, відкривши на власному досвіді </w:t>
      </w:r>
      <w:r w:rsidR="00BF5D7E" w:rsidRPr="00A542FC">
        <w:rPr>
          <w:sz w:val="28"/>
          <w:szCs w:val="28"/>
          <w:lang w:val="uk-UA" w:eastAsia="uk-UA"/>
        </w:rPr>
        <w:t xml:space="preserve">нові </w:t>
      </w:r>
      <w:r w:rsidRPr="00A542FC">
        <w:rPr>
          <w:sz w:val="28"/>
          <w:szCs w:val="28"/>
          <w:lang w:val="uk-UA" w:eastAsia="uk-UA"/>
        </w:rPr>
        <w:t>закон</w:t>
      </w:r>
      <w:r w:rsidR="00BF5D7E" w:rsidRPr="00A542FC">
        <w:rPr>
          <w:sz w:val="28"/>
          <w:szCs w:val="28"/>
          <w:lang w:val="uk-UA" w:eastAsia="uk-UA"/>
        </w:rPr>
        <w:t>и</w:t>
      </w:r>
      <w:r w:rsidRPr="00A542FC">
        <w:rPr>
          <w:sz w:val="28"/>
          <w:szCs w:val="28"/>
          <w:lang w:val="uk-UA" w:eastAsia="uk-UA"/>
        </w:rPr>
        <w:t>. Такий тип навчання цікавий</w:t>
      </w:r>
      <w:r w:rsidR="00BF5D7E" w:rsidRPr="00A542FC">
        <w:rPr>
          <w:sz w:val="28"/>
          <w:szCs w:val="28"/>
          <w:lang w:val="uk-UA" w:eastAsia="uk-UA"/>
        </w:rPr>
        <w:t xml:space="preserve"> студентам</w:t>
      </w:r>
      <w:r w:rsidRPr="00A542FC">
        <w:rPr>
          <w:sz w:val="28"/>
          <w:szCs w:val="28"/>
          <w:lang w:val="uk-UA" w:eastAsia="uk-UA"/>
        </w:rPr>
        <w:t xml:space="preserve">. </w:t>
      </w:r>
      <w:r w:rsidR="00BF5D7E" w:rsidRPr="00A542FC">
        <w:rPr>
          <w:rStyle w:val="FontStyle71"/>
          <w:sz w:val="28"/>
          <w:szCs w:val="28"/>
          <w:lang w:val="uk-UA" w:eastAsia="uk-UA"/>
        </w:rPr>
        <w:t>На таких заняттях студенти займають більш активну навчальну позицію і такі заняття проходять на межі технології ділових ігор та технології колективного навчання.  Технології проектного навчання допомагають створи</w:t>
      </w:r>
      <w:r w:rsidR="00524722" w:rsidRPr="00A542FC">
        <w:rPr>
          <w:rStyle w:val="FontStyle71"/>
          <w:sz w:val="28"/>
          <w:szCs w:val="28"/>
          <w:lang w:val="uk-UA" w:eastAsia="uk-UA"/>
        </w:rPr>
        <w:t>ти ситуацію успіху на заняттях та сприяють появи бажанню</w:t>
      </w:r>
      <w:r w:rsidR="00BF5D7E" w:rsidRPr="00A542FC">
        <w:rPr>
          <w:rStyle w:val="FontStyle71"/>
          <w:sz w:val="28"/>
          <w:szCs w:val="28"/>
          <w:lang w:val="uk-UA" w:eastAsia="uk-UA"/>
        </w:rPr>
        <w:t xml:space="preserve"> удосконалюватись.</w:t>
      </w:r>
      <w:r w:rsidR="00B47D66" w:rsidRPr="00B47D66">
        <w:rPr>
          <w:spacing w:val="-3"/>
          <w:sz w:val="28"/>
          <w:szCs w:val="28"/>
          <w:lang w:val="uk-UA"/>
        </w:rPr>
        <w:t xml:space="preserve"> </w:t>
      </w:r>
      <w:r w:rsidR="00B47D66">
        <w:rPr>
          <w:spacing w:val="-3"/>
          <w:sz w:val="28"/>
          <w:szCs w:val="28"/>
          <w:lang w:val="uk-UA"/>
        </w:rPr>
        <w:t>[2,4</w:t>
      </w:r>
      <w:r w:rsidR="00B47D66" w:rsidRPr="00E2091C">
        <w:rPr>
          <w:spacing w:val="-3"/>
          <w:sz w:val="28"/>
          <w:szCs w:val="28"/>
          <w:lang w:val="uk-UA"/>
        </w:rPr>
        <w:t>]</w:t>
      </w:r>
    </w:p>
    <w:p w:rsidR="00524722" w:rsidRPr="00A542FC" w:rsidRDefault="00C05FB3" w:rsidP="00AD63CF">
      <w:pPr>
        <w:pStyle w:val="Style15"/>
        <w:widowControl/>
        <w:spacing w:line="360" w:lineRule="auto"/>
        <w:ind w:firstLine="567"/>
        <w:contextualSpacing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 xml:space="preserve">Крім морального задоволення, яке </w:t>
      </w:r>
      <w:r w:rsidR="00524722" w:rsidRPr="00A542FC">
        <w:rPr>
          <w:sz w:val="28"/>
          <w:szCs w:val="28"/>
          <w:lang w:val="uk-UA" w:eastAsia="uk-UA"/>
        </w:rPr>
        <w:t xml:space="preserve">студенти </w:t>
      </w:r>
      <w:r w:rsidRPr="00A542FC">
        <w:rPr>
          <w:sz w:val="28"/>
          <w:szCs w:val="28"/>
          <w:lang w:val="uk-UA" w:eastAsia="uk-UA"/>
        </w:rPr>
        <w:t>отримують</w:t>
      </w:r>
      <w:r w:rsidR="00524722" w:rsidRPr="00A542FC">
        <w:rPr>
          <w:sz w:val="28"/>
          <w:szCs w:val="28"/>
          <w:lang w:val="uk-UA" w:eastAsia="uk-UA"/>
        </w:rPr>
        <w:t xml:space="preserve"> у</w:t>
      </w:r>
      <w:r w:rsidRPr="00A542FC">
        <w:rPr>
          <w:sz w:val="28"/>
          <w:szCs w:val="28"/>
          <w:lang w:val="uk-UA" w:eastAsia="uk-UA"/>
        </w:rPr>
        <w:t xml:space="preserve"> процесі креативної діяльності, </w:t>
      </w:r>
      <w:r w:rsidR="00524722" w:rsidRPr="00A542FC">
        <w:rPr>
          <w:sz w:val="28"/>
          <w:szCs w:val="28"/>
          <w:lang w:val="uk-UA" w:eastAsia="uk-UA"/>
        </w:rPr>
        <w:t xml:space="preserve">студенти також </w:t>
      </w:r>
      <w:r w:rsidRPr="00A542FC">
        <w:rPr>
          <w:sz w:val="28"/>
          <w:szCs w:val="28"/>
          <w:lang w:val="uk-UA" w:eastAsia="uk-UA"/>
        </w:rPr>
        <w:t>здобувають довготривалі знання, за отримання яких виступає сучасна педагогіка</w:t>
      </w:r>
      <w:r w:rsidR="00524722" w:rsidRPr="00A542FC">
        <w:rPr>
          <w:sz w:val="28"/>
          <w:szCs w:val="28"/>
          <w:lang w:val="uk-UA" w:eastAsia="uk-UA"/>
        </w:rPr>
        <w:t>, яка доводить, що кожен проект повинен мати:</w:t>
      </w:r>
    </w:p>
    <w:p w:rsidR="00524722" w:rsidRPr="00A542FC" w:rsidRDefault="00524722" w:rsidP="00AD63CF">
      <w:pPr>
        <w:pStyle w:val="Style15"/>
        <w:widowControl/>
        <w:numPr>
          <w:ilvl w:val="0"/>
          <w:numId w:val="11"/>
        </w:numPr>
        <w:spacing w:line="360" w:lineRule="auto"/>
        <w:ind w:firstLine="567"/>
        <w:contextualSpacing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lastRenderedPageBreak/>
        <w:t xml:space="preserve"> конкретну мету, яка дозволяє студентам відкривати й пізнавати нове</w:t>
      </w:r>
      <w:r w:rsidRPr="00A542FC">
        <w:rPr>
          <w:i/>
          <w:iCs/>
          <w:spacing w:val="-10"/>
          <w:sz w:val="28"/>
          <w:szCs w:val="28"/>
          <w:lang w:val="uk-UA" w:eastAsia="uk-UA"/>
        </w:rPr>
        <w:t xml:space="preserve"> (на заняттях з іноземної мови ця мета повинна вибиратися таким чинам, щоб мова, яка вивчається, використовувалась як засіб комунікації);</w:t>
      </w:r>
    </w:p>
    <w:p w:rsidR="00524722" w:rsidRPr="00A542FC" w:rsidRDefault="00524722" w:rsidP="00AD63CF">
      <w:pPr>
        <w:widowControl/>
        <w:numPr>
          <w:ilvl w:val="0"/>
          <w:numId w:val="11"/>
        </w:numPr>
        <w:tabs>
          <w:tab w:val="left" w:pos="438"/>
        </w:tabs>
        <w:autoSpaceDE/>
        <w:autoSpaceDN/>
        <w:adjustRightInd/>
        <w:spacing w:line="360" w:lineRule="auto"/>
        <w:ind w:right="40" w:firstLine="567"/>
        <w:contextualSpacing/>
        <w:jc w:val="both"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>тісний зв'яз</w:t>
      </w:r>
      <w:r w:rsidR="00F541C6" w:rsidRPr="00A542FC">
        <w:rPr>
          <w:sz w:val="28"/>
          <w:szCs w:val="28"/>
          <w:lang w:val="uk-UA" w:eastAsia="uk-UA"/>
        </w:rPr>
        <w:t xml:space="preserve">ок з життєво важливими для студентів </w:t>
      </w:r>
      <w:r w:rsidRPr="00A542FC">
        <w:rPr>
          <w:sz w:val="28"/>
          <w:szCs w:val="28"/>
          <w:lang w:val="uk-UA" w:eastAsia="uk-UA"/>
        </w:rPr>
        <w:t xml:space="preserve"> темами, такими напри</w:t>
      </w:r>
      <w:r w:rsidRPr="00A542FC">
        <w:rPr>
          <w:sz w:val="28"/>
          <w:szCs w:val="28"/>
          <w:lang w:val="uk-UA" w:eastAsia="uk-UA"/>
        </w:rPr>
        <w:softHyphen/>
        <w:t xml:space="preserve">клад, як: </w:t>
      </w:r>
      <w:r w:rsidR="00E01A66" w:rsidRPr="00A542FC">
        <w:rPr>
          <w:sz w:val="28"/>
          <w:szCs w:val="28"/>
          <w:lang w:val="uk-UA" w:eastAsia="uk-UA"/>
        </w:rPr>
        <w:t>«М</w:t>
      </w:r>
      <w:r w:rsidRPr="00A542FC">
        <w:rPr>
          <w:sz w:val="28"/>
          <w:szCs w:val="28"/>
          <w:lang w:val="uk-UA" w:eastAsia="uk-UA"/>
        </w:rPr>
        <w:t>оя майбутня професія</w:t>
      </w:r>
      <w:r w:rsidR="00E01A66" w:rsidRPr="00A542FC">
        <w:rPr>
          <w:sz w:val="28"/>
          <w:szCs w:val="28"/>
          <w:lang w:val="uk-UA" w:eastAsia="uk-UA"/>
        </w:rPr>
        <w:t>»</w:t>
      </w:r>
      <w:r w:rsidRPr="00A542FC">
        <w:rPr>
          <w:sz w:val="28"/>
          <w:szCs w:val="28"/>
          <w:lang w:val="uk-UA" w:eastAsia="uk-UA"/>
        </w:rPr>
        <w:t xml:space="preserve">, </w:t>
      </w:r>
      <w:r w:rsidR="00E01A66" w:rsidRPr="00A542FC">
        <w:rPr>
          <w:sz w:val="28"/>
          <w:szCs w:val="28"/>
          <w:lang w:val="uk-UA" w:eastAsia="uk-UA"/>
        </w:rPr>
        <w:t>«О</w:t>
      </w:r>
      <w:r w:rsidRPr="00A542FC">
        <w:rPr>
          <w:sz w:val="28"/>
          <w:szCs w:val="28"/>
          <w:lang w:val="uk-UA" w:eastAsia="uk-UA"/>
        </w:rPr>
        <w:t>хорона навколишнього середовища</w:t>
      </w:r>
      <w:r w:rsidR="00E01A66" w:rsidRPr="00A542FC">
        <w:rPr>
          <w:sz w:val="28"/>
          <w:szCs w:val="28"/>
          <w:lang w:val="uk-UA" w:eastAsia="uk-UA"/>
        </w:rPr>
        <w:t>»</w:t>
      </w:r>
      <w:r w:rsidRPr="00A542FC">
        <w:rPr>
          <w:sz w:val="28"/>
          <w:szCs w:val="28"/>
          <w:lang w:val="uk-UA" w:eastAsia="uk-UA"/>
        </w:rPr>
        <w:t xml:space="preserve">, </w:t>
      </w:r>
      <w:r w:rsidR="00E01A66" w:rsidRPr="00A542FC">
        <w:rPr>
          <w:sz w:val="28"/>
          <w:szCs w:val="28"/>
          <w:lang w:val="uk-UA" w:eastAsia="uk-UA"/>
        </w:rPr>
        <w:t>«З</w:t>
      </w:r>
      <w:r w:rsidRPr="00A542FC">
        <w:rPr>
          <w:sz w:val="28"/>
          <w:szCs w:val="28"/>
          <w:lang w:val="uk-UA" w:eastAsia="uk-UA"/>
        </w:rPr>
        <w:t>береження миру між народами</w:t>
      </w:r>
      <w:r w:rsidR="00E01A66" w:rsidRPr="00A542FC">
        <w:rPr>
          <w:sz w:val="28"/>
          <w:szCs w:val="28"/>
          <w:lang w:val="uk-UA" w:eastAsia="uk-UA"/>
        </w:rPr>
        <w:t>»</w:t>
      </w:r>
      <w:r w:rsidRPr="00A542FC">
        <w:rPr>
          <w:sz w:val="28"/>
          <w:szCs w:val="28"/>
          <w:lang w:val="uk-UA" w:eastAsia="uk-UA"/>
        </w:rPr>
        <w:t xml:space="preserve">, </w:t>
      </w:r>
      <w:r w:rsidR="00E01A66" w:rsidRPr="00A542FC">
        <w:rPr>
          <w:sz w:val="28"/>
          <w:szCs w:val="28"/>
          <w:lang w:val="uk-UA" w:eastAsia="uk-UA"/>
        </w:rPr>
        <w:t>«Д</w:t>
      </w:r>
      <w:r w:rsidRPr="00A542FC">
        <w:rPr>
          <w:sz w:val="28"/>
          <w:szCs w:val="28"/>
          <w:lang w:val="uk-UA" w:eastAsia="uk-UA"/>
        </w:rPr>
        <w:t>ружба</w:t>
      </w:r>
      <w:r w:rsidR="00E01A66" w:rsidRPr="00A542FC">
        <w:rPr>
          <w:sz w:val="28"/>
          <w:szCs w:val="28"/>
          <w:lang w:val="uk-UA" w:eastAsia="uk-UA"/>
        </w:rPr>
        <w:t>»</w:t>
      </w:r>
      <w:r w:rsidRPr="00A542FC">
        <w:rPr>
          <w:sz w:val="28"/>
          <w:szCs w:val="28"/>
          <w:lang w:val="uk-UA" w:eastAsia="uk-UA"/>
        </w:rPr>
        <w:t xml:space="preserve">, </w:t>
      </w:r>
      <w:r w:rsidR="00E01A66" w:rsidRPr="00A542FC">
        <w:rPr>
          <w:sz w:val="28"/>
          <w:szCs w:val="28"/>
          <w:lang w:val="uk-UA" w:eastAsia="uk-UA"/>
        </w:rPr>
        <w:t>«Л</w:t>
      </w:r>
      <w:r w:rsidRPr="00A542FC">
        <w:rPr>
          <w:sz w:val="28"/>
          <w:szCs w:val="28"/>
          <w:lang w:val="uk-UA" w:eastAsia="uk-UA"/>
        </w:rPr>
        <w:t>юбов</w:t>
      </w:r>
      <w:r w:rsidR="00E01A66" w:rsidRPr="00A542FC">
        <w:rPr>
          <w:sz w:val="28"/>
          <w:szCs w:val="28"/>
          <w:lang w:val="uk-UA" w:eastAsia="uk-UA"/>
        </w:rPr>
        <w:t>»</w:t>
      </w:r>
      <w:r w:rsidRPr="00A542FC">
        <w:rPr>
          <w:sz w:val="28"/>
          <w:szCs w:val="28"/>
          <w:lang w:val="uk-UA" w:eastAsia="uk-UA"/>
        </w:rPr>
        <w:t xml:space="preserve"> тощо;</w:t>
      </w:r>
    </w:p>
    <w:p w:rsidR="00524722" w:rsidRPr="00A542FC" w:rsidRDefault="00524722" w:rsidP="00AD63CF">
      <w:pPr>
        <w:widowControl/>
        <w:numPr>
          <w:ilvl w:val="0"/>
          <w:numId w:val="11"/>
        </w:numPr>
        <w:tabs>
          <w:tab w:val="left" w:pos="428"/>
        </w:tabs>
        <w:autoSpaceDE/>
        <w:autoSpaceDN/>
        <w:adjustRightInd/>
        <w:spacing w:line="360" w:lineRule="auto"/>
        <w:ind w:right="40" w:firstLine="567"/>
        <w:contextualSpacing/>
        <w:jc w:val="both"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>спільне планування студентами та викладачем етапів роботи</w:t>
      </w:r>
      <w:r w:rsidR="00E01A66" w:rsidRPr="00A542FC">
        <w:rPr>
          <w:i/>
          <w:iCs/>
          <w:spacing w:val="-10"/>
          <w:sz w:val="28"/>
          <w:szCs w:val="28"/>
          <w:lang w:val="uk-UA" w:eastAsia="uk-UA"/>
        </w:rPr>
        <w:t xml:space="preserve"> (</w:t>
      </w:r>
      <w:r w:rsidRPr="00A542FC">
        <w:rPr>
          <w:i/>
          <w:iCs/>
          <w:spacing w:val="-10"/>
          <w:sz w:val="28"/>
          <w:szCs w:val="28"/>
          <w:lang w:val="uk-UA" w:eastAsia="uk-UA"/>
        </w:rPr>
        <w:t xml:space="preserve"> викладач пр</w:t>
      </w:r>
      <w:r w:rsidR="00E01A66" w:rsidRPr="00A542FC">
        <w:rPr>
          <w:i/>
          <w:iCs/>
          <w:spacing w:val="-10"/>
          <w:sz w:val="28"/>
          <w:szCs w:val="28"/>
          <w:lang w:val="uk-UA" w:eastAsia="uk-UA"/>
        </w:rPr>
        <w:t>и цьому є лише діловим помічником і дилеро</w:t>
      </w:r>
      <w:r w:rsidRPr="00A542FC">
        <w:rPr>
          <w:i/>
          <w:iCs/>
          <w:spacing w:val="-10"/>
          <w:sz w:val="28"/>
          <w:szCs w:val="28"/>
          <w:lang w:val="uk-UA" w:eastAsia="uk-UA"/>
        </w:rPr>
        <w:t>м, який надає  студентам інструменти, необхідні для самостійного виконання отриманих завдань</w:t>
      </w:r>
      <w:r w:rsidR="00F541C6" w:rsidRPr="00A542FC">
        <w:rPr>
          <w:i/>
          <w:iCs/>
          <w:spacing w:val="-10"/>
          <w:sz w:val="28"/>
          <w:szCs w:val="28"/>
          <w:lang w:val="uk-UA" w:eastAsia="uk-UA"/>
        </w:rPr>
        <w:t xml:space="preserve">. </w:t>
      </w:r>
      <w:r w:rsidR="00E01A66" w:rsidRPr="00A542FC">
        <w:rPr>
          <w:i/>
          <w:iCs/>
          <w:spacing w:val="-10"/>
          <w:sz w:val="28"/>
          <w:szCs w:val="28"/>
          <w:lang w:val="uk-UA" w:eastAsia="uk-UA"/>
        </w:rPr>
        <w:t xml:space="preserve">Слід </w:t>
      </w:r>
      <w:r w:rsidR="00F541C6" w:rsidRPr="00A542FC">
        <w:rPr>
          <w:i/>
          <w:iCs/>
          <w:spacing w:val="-10"/>
          <w:sz w:val="28"/>
          <w:szCs w:val="28"/>
          <w:lang w:val="uk-UA" w:eastAsia="uk-UA"/>
        </w:rPr>
        <w:t>зазначити, що з іноземної мови метод проектів може використовуватися практично з будь – якої теми, оскільки програмовий матеріал підібрано з урахуванням практичного застосування мови. Головне – це сформулювати проблему, над якою студенти будуть працювати під час роботи над темою програми</w:t>
      </w:r>
      <w:r w:rsidRPr="00A542FC">
        <w:rPr>
          <w:i/>
          <w:iCs/>
          <w:spacing w:val="-10"/>
          <w:sz w:val="28"/>
          <w:szCs w:val="28"/>
          <w:lang w:val="uk-UA" w:eastAsia="uk-UA"/>
        </w:rPr>
        <w:t>);</w:t>
      </w:r>
    </w:p>
    <w:p w:rsidR="00524722" w:rsidRPr="00A542FC" w:rsidRDefault="00524722" w:rsidP="00AD63CF">
      <w:pPr>
        <w:widowControl/>
        <w:numPr>
          <w:ilvl w:val="0"/>
          <w:numId w:val="11"/>
        </w:numPr>
        <w:tabs>
          <w:tab w:val="left" w:pos="486"/>
        </w:tabs>
        <w:autoSpaceDE/>
        <w:autoSpaceDN/>
        <w:adjustRightInd/>
        <w:spacing w:line="360" w:lineRule="auto"/>
        <w:ind w:right="40" w:firstLine="567"/>
        <w:contextualSpacing/>
        <w:jc w:val="both"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>відкритість ззовні</w:t>
      </w:r>
      <w:r w:rsidRPr="00A542FC">
        <w:rPr>
          <w:i/>
          <w:iCs/>
          <w:spacing w:val="-10"/>
          <w:sz w:val="28"/>
          <w:szCs w:val="28"/>
          <w:lang w:val="uk-UA" w:eastAsia="uk-UA"/>
        </w:rPr>
        <w:t xml:space="preserve"> (до роботи на занятті залучається поза аудиторна реальність).</w:t>
      </w:r>
      <w:r w:rsidR="00B47D66">
        <w:rPr>
          <w:i/>
          <w:iCs/>
          <w:spacing w:val="-10"/>
          <w:sz w:val="28"/>
          <w:szCs w:val="28"/>
          <w:lang w:val="uk-UA" w:eastAsia="uk-UA"/>
        </w:rPr>
        <w:t xml:space="preserve"> </w:t>
      </w:r>
      <w:r w:rsidR="00B47D66">
        <w:rPr>
          <w:spacing w:val="-3"/>
          <w:sz w:val="28"/>
          <w:szCs w:val="28"/>
          <w:lang w:val="uk-UA"/>
        </w:rPr>
        <w:t>[2</w:t>
      </w:r>
      <w:r w:rsidR="00B47D66" w:rsidRPr="00E2091C">
        <w:rPr>
          <w:spacing w:val="-3"/>
          <w:sz w:val="28"/>
          <w:szCs w:val="28"/>
          <w:lang w:val="uk-UA"/>
        </w:rPr>
        <w:t>]</w:t>
      </w:r>
    </w:p>
    <w:p w:rsidR="00F541C6" w:rsidRPr="00A542FC" w:rsidRDefault="00F541C6" w:rsidP="00AD63CF">
      <w:pPr>
        <w:pStyle w:val="Style15"/>
        <w:widowControl/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Виходячи з вище</w:t>
      </w:r>
      <w:r w:rsidR="000C05D8" w:rsidRPr="00A542FC">
        <w:rPr>
          <w:rStyle w:val="FontStyle71"/>
          <w:sz w:val="28"/>
          <w:szCs w:val="28"/>
          <w:lang w:val="uk-UA" w:eastAsia="uk-UA"/>
        </w:rPr>
        <w:t xml:space="preserve"> </w:t>
      </w:r>
      <w:r w:rsidRPr="00A542FC">
        <w:rPr>
          <w:rStyle w:val="FontStyle71"/>
          <w:sz w:val="28"/>
          <w:szCs w:val="28"/>
          <w:lang w:val="uk-UA" w:eastAsia="uk-UA"/>
        </w:rPr>
        <w:t xml:space="preserve">сказаного, можна стверджувати, </w:t>
      </w:r>
      <w:r w:rsidR="00E01A66" w:rsidRPr="00A542FC">
        <w:rPr>
          <w:rStyle w:val="FontStyle71"/>
          <w:sz w:val="28"/>
          <w:szCs w:val="28"/>
          <w:lang w:val="uk-UA" w:eastAsia="uk-UA"/>
        </w:rPr>
        <w:t xml:space="preserve">що </w:t>
      </w:r>
      <w:r w:rsidRPr="00A542FC">
        <w:rPr>
          <w:rStyle w:val="FontStyle73"/>
          <w:sz w:val="28"/>
          <w:szCs w:val="28"/>
          <w:lang w:val="uk-UA" w:eastAsia="uk-UA"/>
        </w:rPr>
        <w:t xml:space="preserve">суттю </w:t>
      </w:r>
      <w:r w:rsidRPr="00A542FC">
        <w:rPr>
          <w:rStyle w:val="FontStyle71"/>
          <w:sz w:val="28"/>
          <w:szCs w:val="28"/>
          <w:lang w:val="uk-UA" w:eastAsia="uk-UA"/>
        </w:rPr>
        <w:t>методу проектів є стимулювання інтересу студентів до розв’язання певних проблем, які передбачають володіння визначеною сумою знань, та через проектну діяльність, яка передбачає розв'язання однієї або цілої низки проблем, показ практичного застосування отриманих знань.</w:t>
      </w:r>
    </w:p>
    <w:p w:rsidR="00F541C6" w:rsidRPr="00A542FC" w:rsidRDefault="00F541C6" w:rsidP="00AD63CF">
      <w:pPr>
        <w:pStyle w:val="Style15"/>
        <w:widowControl/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3"/>
          <w:sz w:val="28"/>
          <w:szCs w:val="28"/>
          <w:lang w:val="uk-UA" w:eastAsia="uk-UA"/>
        </w:rPr>
        <w:t xml:space="preserve">Метою </w:t>
      </w:r>
      <w:r w:rsidRPr="00A542FC">
        <w:rPr>
          <w:rStyle w:val="FontStyle71"/>
          <w:sz w:val="28"/>
          <w:szCs w:val="28"/>
          <w:lang w:val="uk-UA" w:eastAsia="uk-UA"/>
        </w:rPr>
        <w:t xml:space="preserve">навчального проектування є створення педагогом таких умов під час освітнього процесу, за яких його результатом є індивідуальний досвід проектної діяльності студентів. </w:t>
      </w:r>
    </w:p>
    <w:p w:rsidR="00E01A66" w:rsidRPr="00A542FC" w:rsidRDefault="0061226E" w:rsidP="00AD63CF">
      <w:pPr>
        <w:pStyle w:val="Style15"/>
        <w:widowControl/>
        <w:spacing w:line="360" w:lineRule="auto"/>
        <w:ind w:firstLine="567"/>
        <w:contextualSpacing/>
        <w:rPr>
          <w:rStyle w:val="FontStyle71"/>
          <w:i/>
          <w:sz w:val="28"/>
          <w:szCs w:val="28"/>
          <w:lang w:val="uk-UA" w:eastAsia="uk-UA"/>
        </w:rPr>
      </w:pPr>
      <w:r w:rsidRPr="00A542FC">
        <w:rPr>
          <w:rStyle w:val="FontStyle71"/>
          <w:i/>
          <w:sz w:val="28"/>
          <w:szCs w:val="28"/>
          <w:lang w:val="uk-UA" w:eastAsia="uk-UA"/>
        </w:rPr>
        <w:t>Т</w:t>
      </w:r>
      <w:r w:rsidR="005F56C4" w:rsidRPr="00A542FC">
        <w:rPr>
          <w:rStyle w:val="FontStyle71"/>
          <w:i/>
          <w:sz w:val="28"/>
          <w:szCs w:val="28"/>
          <w:lang w:val="uk-UA" w:eastAsia="uk-UA"/>
        </w:rPr>
        <w:t>ехнологія проектування</w:t>
      </w:r>
      <w:r w:rsidR="005F56C4" w:rsidRPr="00A542FC">
        <w:rPr>
          <w:rStyle w:val="FontStyle71"/>
          <w:b/>
          <w:i/>
          <w:sz w:val="28"/>
          <w:szCs w:val="28"/>
          <w:lang w:val="uk-UA" w:eastAsia="uk-UA"/>
        </w:rPr>
        <w:t xml:space="preserve"> </w:t>
      </w:r>
      <w:r w:rsidR="00E01A66" w:rsidRPr="00A542FC">
        <w:rPr>
          <w:rStyle w:val="FontStyle71"/>
          <w:i/>
          <w:sz w:val="28"/>
          <w:szCs w:val="28"/>
          <w:lang w:val="uk-UA" w:eastAsia="uk-UA"/>
        </w:rPr>
        <w:t>передбачає:</w:t>
      </w:r>
    </w:p>
    <w:p w:rsidR="00E01A66" w:rsidRPr="00A542FC" w:rsidRDefault="005F56C4" w:rsidP="00AD63CF">
      <w:pPr>
        <w:pStyle w:val="Style15"/>
        <w:widowControl/>
        <w:numPr>
          <w:ilvl w:val="0"/>
          <w:numId w:val="11"/>
        </w:numPr>
        <w:spacing w:line="360" w:lineRule="auto"/>
        <w:ind w:firstLine="567"/>
        <w:contextualSpacing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 використання різноман</w:t>
      </w:r>
      <w:r w:rsidR="00E01A66" w:rsidRPr="00A542FC">
        <w:rPr>
          <w:rStyle w:val="FontStyle71"/>
          <w:sz w:val="28"/>
          <w:szCs w:val="28"/>
          <w:lang w:val="uk-UA" w:eastAsia="uk-UA"/>
        </w:rPr>
        <w:t>ітних методів, засобів навчання;</w:t>
      </w:r>
    </w:p>
    <w:p w:rsidR="00E01A66" w:rsidRPr="00A542FC" w:rsidRDefault="005F56C4" w:rsidP="00AD63CF">
      <w:pPr>
        <w:pStyle w:val="Style15"/>
        <w:widowControl/>
        <w:numPr>
          <w:ilvl w:val="0"/>
          <w:numId w:val="11"/>
        </w:numPr>
        <w:spacing w:line="360" w:lineRule="auto"/>
        <w:ind w:firstLine="567"/>
        <w:contextualSpacing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 інтегрування знань, умінь з різних га</w:t>
      </w:r>
      <w:r w:rsidR="00E01A66" w:rsidRPr="00A542FC">
        <w:rPr>
          <w:rStyle w:val="FontStyle71"/>
          <w:sz w:val="28"/>
          <w:szCs w:val="28"/>
          <w:lang w:val="uk-UA" w:eastAsia="uk-UA"/>
        </w:rPr>
        <w:t>лузей науки, техніки, творчості;</w:t>
      </w:r>
    </w:p>
    <w:p w:rsidR="005F56C4" w:rsidRPr="00A542FC" w:rsidRDefault="005F56C4" w:rsidP="00AD63CF">
      <w:pPr>
        <w:pStyle w:val="Style15"/>
        <w:widowControl/>
        <w:numPr>
          <w:ilvl w:val="0"/>
          <w:numId w:val="11"/>
        </w:numPr>
        <w:spacing w:line="360" w:lineRule="auto"/>
        <w:ind w:firstLine="567"/>
        <w:contextualSpacing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використання педагогом сукупності дослідницьких, пошукових, творчих за своєю суттю методів, прийомів, засобів. </w:t>
      </w:r>
      <w:r w:rsidR="00B47D66" w:rsidRPr="00E2091C">
        <w:rPr>
          <w:spacing w:val="-3"/>
          <w:sz w:val="28"/>
          <w:szCs w:val="28"/>
          <w:lang w:val="uk-UA"/>
        </w:rPr>
        <w:t>[4].</w:t>
      </w:r>
    </w:p>
    <w:p w:rsidR="0061226E" w:rsidRPr="00A542FC" w:rsidRDefault="0061226E" w:rsidP="00AD63CF">
      <w:pPr>
        <w:pStyle w:val="Style15"/>
        <w:widowControl/>
        <w:spacing w:line="360" w:lineRule="auto"/>
        <w:ind w:firstLine="567"/>
        <w:contextualSpacing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Аналіз методично – педагогічної літератури доводить, що у роботі над проектом з іноземної мови застосовуються всі ті дидактичні матеріали та </w:t>
      </w:r>
      <w:r w:rsidRPr="00A542FC">
        <w:rPr>
          <w:rStyle w:val="FontStyle71"/>
          <w:sz w:val="28"/>
          <w:szCs w:val="28"/>
          <w:lang w:val="uk-UA" w:eastAsia="uk-UA"/>
        </w:rPr>
        <w:lastRenderedPageBreak/>
        <w:t>методи, що і в навчальному процесі, але в самому застосуванні їх є певна специфіка, яка виявляється в орієнтації на самостійну дослідницьку діяльність студентів</w:t>
      </w:r>
      <w:r w:rsidR="000C7D56">
        <w:rPr>
          <w:rStyle w:val="FontStyle71"/>
          <w:sz w:val="28"/>
          <w:szCs w:val="28"/>
          <w:lang w:val="uk-UA" w:eastAsia="uk-UA"/>
        </w:rPr>
        <w:t xml:space="preserve"> (індивідуальну, парну</w:t>
      </w:r>
      <w:r w:rsidR="000C7D56" w:rsidRPr="000C7D56">
        <w:rPr>
          <w:rStyle w:val="FontStyle71"/>
          <w:sz w:val="28"/>
          <w:szCs w:val="28"/>
          <w:lang w:val="uk-UA" w:eastAsia="uk-UA"/>
        </w:rPr>
        <w:t xml:space="preserve"> </w:t>
      </w:r>
      <w:r w:rsidR="000C7D56">
        <w:rPr>
          <w:rStyle w:val="FontStyle71"/>
          <w:sz w:val="28"/>
          <w:szCs w:val="28"/>
          <w:lang w:val="uk-UA" w:eastAsia="uk-UA"/>
        </w:rPr>
        <w:t xml:space="preserve">або </w:t>
      </w:r>
      <w:r w:rsidR="00E01A66" w:rsidRPr="00A542FC">
        <w:rPr>
          <w:rStyle w:val="FontStyle71"/>
          <w:sz w:val="28"/>
          <w:szCs w:val="28"/>
          <w:lang w:val="uk-UA" w:eastAsia="uk-UA"/>
        </w:rPr>
        <w:t>групову) протягом визначеного відрізку часу</w:t>
      </w:r>
      <w:r w:rsidRPr="00A542FC">
        <w:rPr>
          <w:rStyle w:val="FontStyle71"/>
          <w:sz w:val="28"/>
          <w:szCs w:val="28"/>
          <w:lang w:val="uk-UA" w:eastAsia="uk-UA"/>
        </w:rPr>
        <w:t xml:space="preserve"> та на залучення їх до роботи з громадськістю.</w:t>
      </w:r>
    </w:p>
    <w:p w:rsidR="0061226E" w:rsidRPr="00A542FC" w:rsidRDefault="00E01A66" w:rsidP="00AD63CF">
      <w:pPr>
        <w:pStyle w:val="Style15"/>
        <w:widowControl/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Наприклад, б</w:t>
      </w:r>
      <w:r w:rsidR="0061226E" w:rsidRPr="00A542FC">
        <w:rPr>
          <w:rStyle w:val="FontStyle71"/>
          <w:sz w:val="28"/>
          <w:szCs w:val="28"/>
          <w:lang w:val="uk-UA" w:eastAsia="uk-UA"/>
        </w:rPr>
        <w:t>есіда та доповідь, як форми роботи, присвячуються спеціальній темі, мета якої з'ясувати із студентами певне коло питань, збудити в них відповідні почуття. Часто застосовується метод демонстрації, зокрема  мультимедійні презентації, кінофільми.</w:t>
      </w:r>
      <w:r w:rsidR="00B11EF9" w:rsidRPr="00A542FC">
        <w:rPr>
          <w:rStyle w:val="FontStyle71"/>
          <w:sz w:val="28"/>
          <w:szCs w:val="28"/>
          <w:lang w:val="uk-UA" w:eastAsia="uk-UA"/>
        </w:rPr>
        <w:t xml:space="preserve"> </w:t>
      </w:r>
      <w:r w:rsidR="0061226E" w:rsidRPr="00A542FC">
        <w:rPr>
          <w:rStyle w:val="FontStyle71"/>
          <w:sz w:val="28"/>
          <w:szCs w:val="28"/>
          <w:lang w:val="uk-UA" w:eastAsia="uk-UA"/>
        </w:rPr>
        <w:t>Значне місце посідають методи с</w:t>
      </w:r>
      <w:r w:rsidR="00512F7E" w:rsidRPr="00A542FC">
        <w:rPr>
          <w:rStyle w:val="FontStyle71"/>
          <w:sz w:val="28"/>
          <w:szCs w:val="28"/>
          <w:lang w:val="uk-UA" w:eastAsia="uk-UA"/>
        </w:rPr>
        <w:t>амостійного спостереження та дослідів</w:t>
      </w:r>
      <w:r w:rsidR="0061226E" w:rsidRPr="00A542FC">
        <w:rPr>
          <w:rStyle w:val="FontStyle71"/>
          <w:sz w:val="28"/>
          <w:szCs w:val="28"/>
          <w:lang w:val="uk-UA" w:eastAsia="uk-UA"/>
        </w:rPr>
        <w:t>. На відміну від навчальних занять, у проектній ді</w:t>
      </w:r>
      <w:r w:rsidR="00512F7E" w:rsidRPr="00A542FC">
        <w:rPr>
          <w:rStyle w:val="FontStyle71"/>
          <w:sz w:val="28"/>
          <w:szCs w:val="28"/>
          <w:lang w:val="uk-UA" w:eastAsia="uk-UA"/>
        </w:rPr>
        <w:t>яльності спостереження та досліди</w:t>
      </w:r>
      <w:r w:rsidR="0061226E" w:rsidRPr="00A542FC">
        <w:rPr>
          <w:rStyle w:val="FontStyle71"/>
          <w:sz w:val="28"/>
          <w:szCs w:val="28"/>
          <w:lang w:val="uk-UA" w:eastAsia="uk-UA"/>
        </w:rPr>
        <w:t xml:space="preserve"> більш індивідуальні та відкривають широкий простір для творчої ініціативи студентів.</w:t>
      </w:r>
      <w:r w:rsidR="00B47D66" w:rsidRPr="00B47D66">
        <w:rPr>
          <w:spacing w:val="-3"/>
          <w:sz w:val="28"/>
          <w:szCs w:val="28"/>
          <w:lang w:val="uk-UA"/>
        </w:rPr>
        <w:t xml:space="preserve"> </w:t>
      </w:r>
      <w:r w:rsidR="00B47D66">
        <w:rPr>
          <w:spacing w:val="-3"/>
          <w:sz w:val="28"/>
          <w:szCs w:val="28"/>
          <w:lang w:val="uk-UA"/>
        </w:rPr>
        <w:t>[6</w:t>
      </w:r>
      <w:r w:rsidR="00B47D66" w:rsidRPr="00E2091C">
        <w:rPr>
          <w:spacing w:val="-3"/>
          <w:sz w:val="28"/>
          <w:szCs w:val="28"/>
          <w:lang w:val="uk-UA"/>
        </w:rPr>
        <w:t>]</w:t>
      </w:r>
    </w:p>
    <w:p w:rsidR="00B11EF9" w:rsidRPr="00A542FC" w:rsidRDefault="00E01A66" w:rsidP="00AD63CF">
      <w:pPr>
        <w:pStyle w:val="Style15"/>
        <w:widowControl/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Щодо різновидів проектів, то з</w:t>
      </w:r>
      <w:r w:rsidR="00B11EF9" w:rsidRPr="00A542FC">
        <w:rPr>
          <w:rStyle w:val="FontStyle71"/>
          <w:sz w:val="28"/>
          <w:szCs w:val="28"/>
          <w:lang w:val="uk-UA" w:eastAsia="uk-UA"/>
        </w:rPr>
        <w:t>а домінуючою діяльністю студентів з іноземної мови найчастіше використовують практико-орієнтований проект, дослідницький проект, інформаційний,</w:t>
      </w:r>
      <w:r w:rsidR="00262114">
        <w:rPr>
          <w:rStyle w:val="FontStyle71"/>
          <w:sz w:val="28"/>
          <w:szCs w:val="28"/>
          <w:lang w:val="uk-UA" w:eastAsia="uk-UA"/>
        </w:rPr>
        <w:t xml:space="preserve"> </w:t>
      </w:r>
      <w:r w:rsidR="00B11EF9" w:rsidRPr="00A542FC">
        <w:rPr>
          <w:rStyle w:val="FontStyle71"/>
          <w:sz w:val="28"/>
          <w:szCs w:val="28"/>
          <w:lang w:val="uk-UA" w:eastAsia="uk-UA"/>
        </w:rPr>
        <w:t>творчий та рольовий.</w:t>
      </w:r>
    </w:p>
    <w:p w:rsidR="005908A0" w:rsidRPr="00A542FC" w:rsidRDefault="005908A0" w:rsidP="00AD63CF">
      <w:pPr>
        <w:pStyle w:val="Style15"/>
        <w:widowControl/>
        <w:spacing w:line="360" w:lineRule="auto"/>
        <w:ind w:firstLine="567"/>
        <w:contextualSpacing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Способи виконання і представлення проекту можуть бути</w:t>
      </w:r>
      <w:r w:rsidR="00E01A66" w:rsidRPr="00A542FC">
        <w:rPr>
          <w:rStyle w:val="FontStyle71"/>
          <w:sz w:val="28"/>
          <w:szCs w:val="28"/>
          <w:lang w:val="uk-UA" w:eastAsia="uk-UA"/>
        </w:rPr>
        <w:t xml:space="preserve"> наступними</w:t>
      </w:r>
      <w:r w:rsidRPr="00A542FC">
        <w:rPr>
          <w:rStyle w:val="FontStyle71"/>
          <w:sz w:val="28"/>
          <w:szCs w:val="28"/>
          <w:lang w:val="uk-UA" w:eastAsia="uk-UA"/>
        </w:rPr>
        <w:t>. Проекти можуть виконуватися на окремих аркушах, утворювати монтаж, виставку. Це можуть бути схеми, діаграми, колажі, малюнки, зведені таблиці, панки з фотографіями тощо.</w:t>
      </w:r>
    </w:p>
    <w:p w:rsidR="000C05D8" w:rsidRPr="00A542FC" w:rsidRDefault="000C05D8" w:rsidP="00AD63CF">
      <w:pPr>
        <w:pStyle w:val="Style15"/>
        <w:widowControl/>
        <w:spacing w:line="360" w:lineRule="auto"/>
        <w:ind w:firstLine="567"/>
        <w:contextualSpacing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Залучення комп'ютерних та мультимедійних технологій, Інтернету додають проекту більшого динамізму, змінюють його часові межі, дозволяють максимально реалізувати принцип наочності шляхом виведення на екран комп'ютера не лише анімованого тексту, але й звуку, ілюстрацій, відеоряду  та найголовніше навчають обробляти та аналізувати великий обсяг інформації.</w:t>
      </w:r>
      <w:r w:rsidR="00B47D66" w:rsidRPr="00B47D66">
        <w:rPr>
          <w:spacing w:val="-3"/>
          <w:sz w:val="28"/>
          <w:szCs w:val="28"/>
          <w:lang w:val="uk-UA"/>
        </w:rPr>
        <w:t xml:space="preserve"> </w:t>
      </w:r>
      <w:r w:rsidR="00B47D66">
        <w:rPr>
          <w:spacing w:val="-3"/>
          <w:sz w:val="28"/>
          <w:szCs w:val="28"/>
          <w:lang w:val="uk-UA"/>
        </w:rPr>
        <w:t>[3</w:t>
      </w:r>
      <w:r w:rsidR="00B47D66" w:rsidRPr="00E2091C">
        <w:rPr>
          <w:spacing w:val="-3"/>
          <w:sz w:val="28"/>
          <w:szCs w:val="28"/>
          <w:lang w:val="uk-UA"/>
        </w:rPr>
        <w:t>]</w:t>
      </w:r>
    </w:p>
    <w:p w:rsidR="001B45D5" w:rsidRPr="00A542FC" w:rsidRDefault="001B45D5" w:rsidP="00AD63CF">
      <w:pPr>
        <w:pStyle w:val="Style15"/>
        <w:widowControl/>
        <w:spacing w:before="5" w:line="360" w:lineRule="auto"/>
        <w:ind w:firstLine="567"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/>
        </w:rPr>
        <w:t xml:space="preserve">Застосування проектної форми роботи на </w:t>
      </w:r>
      <w:r w:rsidR="001D35FD" w:rsidRPr="00A542FC">
        <w:rPr>
          <w:sz w:val="28"/>
          <w:szCs w:val="28"/>
          <w:lang w:val="uk-UA"/>
        </w:rPr>
        <w:t xml:space="preserve">занятті </w:t>
      </w:r>
      <w:r w:rsidRPr="00A542FC">
        <w:rPr>
          <w:sz w:val="28"/>
          <w:szCs w:val="28"/>
          <w:lang w:val="uk-UA"/>
        </w:rPr>
        <w:t>з іноземної мови не означає, що мова йде про багатогодинну потужну роботу. Так звані маленькі кроки також можуть дати успішні результати</w:t>
      </w:r>
      <w:r w:rsidR="001D35FD" w:rsidRPr="00A542FC">
        <w:rPr>
          <w:sz w:val="28"/>
          <w:szCs w:val="28"/>
          <w:lang w:val="uk-UA"/>
        </w:rPr>
        <w:t xml:space="preserve">. </w:t>
      </w:r>
      <w:r w:rsidRPr="00A542FC">
        <w:rPr>
          <w:sz w:val="28"/>
          <w:szCs w:val="28"/>
          <w:lang w:val="uk-UA"/>
        </w:rPr>
        <w:t>За допомогою міні-проектів на занятті з іноземної мови студенти можуть досягнути своєї мети за кілька годин</w:t>
      </w:r>
      <w:r w:rsidRPr="00A542FC">
        <w:rPr>
          <w:rStyle w:val="a8"/>
          <w:sz w:val="28"/>
          <w:szCs w:val="28"/>
          <w:lang w:val="uk-UA"/>
        </w:rPr>
        <w:t xml:space="preserve"> (написання листа)</w:t>
      </w:r>
      <w:r w:rsidRPr="00A542FC">
        <w:rPr>
          <w:sz w:val="28"/>
          <w:szCs w:val="28"/>
          <w:lang w:val="uk-UA"/>
        </w:rPr>
        <w:t xml:space="preserve"> або днів</w:t>
      </w:r>
      <w:r w:rsidRPr="00A542FC">
        <w:rPr>
          <w:rStyle w:val="a8"/>
          <w:sz w:val="28"/>
          <w:szCs w:val="28"/>
          <w:lang w:val="uk-UA"/>
        </w:rPr>
        <w:t xml:space="preserve"> (за</w:t>
      </w:r>
      <w:r w:rsidR="001D35FD" w:rsidRPr="00A542FC">
        <w:rPr>
          <w:rStyle w:val="a8"/>
          <w:sz w:val="28"/>
          <w:szCs w:val="28"/>
          <w:lang w:val="uk-UA"/>
        </w:rPr>
        <w:t xml:space="preserve"> </w:t>
      </w:r>
      <w:r w:rsidRPr="00A542FC">
        <w:rPr>
          <w:rStyle w:val="a8"/>
          <w:sz w:val="28"/>
          <w:szCs w:val="28"/>
          <w:lang w:val="uk-UA"/>
        </w:rPr>
        <w:t>умови, що</w:t>
      </w:r>
      <w:r w:rsidR="001D35FD" w:rsidRPr="00A542FC">
        <w:rPr>
          <w:rStyle w:val="a8"/>
          <w:sz w:val="28"/>
          <w:szCs w:val="28"/>
          <w:lang w:val="uk-UA"/>
        </w:rPr>
        <w:t xml:space="preserve"> це</w:t>
      </w:r>
      <w:r w:rsidR="001D35FD" w:rsidRPr="00A542FC">
        <w:rPr>
          <w:rStyle w:val="1pt"/>
          <w:sz w:val="28"/>
          <w:szCs w:val="28"/>
          <w:lang w:val="uk-UA"/>
        </w:rPr>
        <w:t xml:space="preserve"> </w:t>
      </w:r>
      <w:r w:rsidRPr="00A542FC">
        <w:rPr>
          <w:rStyle w:val="a8"/>
          <w:sz w:val="28"/>
          <w:szCs w:val="28"/>
          <w:lang w:val="uk-UA"/>
        </w:rPr>
        <w:t>масштабна, багатопланова акція),</w:t>
      </w:r>
      <w:r w:rsidRPr="00A542FC">
        <w:rPr>
          <w:sz w:val="28"/>
          <w:szCs w:val="28"/>
          <w:lang w:val="uk-UA"/>
        </w:rPr>
        <w:t xml:space="preserve"> якщо при цьому </w:t>
      </w:r>
      <w:r w:rsidR="001D35FD" w:rsidRPr="00A542FC">
        <w:rPr>
          <w:sz w:val="28"/>
          <w:szCs w:val="28"/>
          <w:lang w:val="uk-UA"/>
        </w:rPr>
        <w:t xml:space="preserve"> студенти </w:t>
      </w:r>
      <w:r w:rsidRPr="00A542FC">
        <w:rPr>
          <w:sz w:val="28"/>
          <w:szCs w:val="28"/>
          <w:lang w:val="uk-UA"/>
        </w:rPr>
        <w:t>прагнуть самостійно визначити зміст заняття і оформити результати проекту.</w:t>
      </w:r>
      <w:r w:rsidR="00B47D66" w:rsidRPr="00B47D66">
        <w:rPr>
          <w:spacing w:val="-3"/>
          <w:sz w:val="28"/>
          <w:szCs w:val="28"/>
          <w:lang w:val="uk-UA"/>
        </w:rPr>
        <w:t xml:space="preserve"> </w:t>
      </w:r>
    </w:p>
    <w:p w:rsidR="00CA66E0" w:rsidRDefault="001B45D5" w:rsidP="00AD63CF">
      <w:pPr>
        <w:pStyle w:val="Style15"/>
        <w:widowControl/>
        <w:spacing w:line="360" w:lineRule="auto"/>
        <w:ind w:firstLine="567"/>
        <w:contextualSpacing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/>
        </w:rPr>
        <w:lastRenderedPageBreak/>
        <w:t xml:space="preserve">Проект повинен збагачуватися аспектами </w:t>
      </w:r>
      <w:proofErr w:type="spellStart"/>
      <w:r w:rsidRPr="00A542FC">
        <w:rPr>
          <w:sz w:val="28"/>
          <w:szCs w:val="28"/>
          <w:lang w:val="uk-UA"/>
        </w:rPr>
        <w:t>інтеркультурного</w:t>
      </w:r>
      <w:proofErr w:type="spellEnd"/>
      <w:r w:rsidRPr="00A542FC">
        <w:rPr>
          <w:sz w:val="28"/>
          <w:szCs w:val="28"/>
          <w:lang w:val="uk-UA"/>
        </w:rPr>
        <w:t xml:space="preserve"> навчання, щоб</w:t>
      </w:r>
      <w:r w:rsidR="001D35FD" w:rsidRPr="00A542FC">
        <w:rPr>
          <w:sz w:val="28"/>
          <w:szCs w:val="28"/>
          <w:lang w:val="uk-UA"/>
        </w:rPr>
        <w:t xml:space="preserve"> студенти</w:t>
      </w:r>
      <w:r w:rsidRPr="00A542FC">
        <w:rPr>
          <w:sz w:val="28"/>
          <w:szCs w:val="28"/>
          <w:lang w:val="uk-UA"/>
        </w:rPr>
        <w:t>, виходячи з власної культури, познайомилися з культурою інших країн і народів, могли б самостійно аналізувати спільне та відмінне. Саме під час вивчення тем з країнознавства доречно давати студентам можливість самостійно розкривати іншомовну дійсність, не обмежуючись матеріалом з підручника, або тим, який подає в</w:t>
      </w:r>
      <w:r w:rsidR="001D35FD" w:rsidRPr="00A542FC">
        <w:rPr>
          <w:sz w:val="28"/>
          <w:szCs w:val="28"/>
          <w:lang w:val="uk-UA"/>
        </w:rPr>
        <w:t>икладач</w:t>
      </w:r>
      <w:r w:rsidRPr="00A542FC">
        <w:rPr>
          <w:sz w:val="28"/>
          <w:szCs w:val="28"/>
          <w:lang w:val="uk-UA"/>
        </w:rPr>
        <w:t>. Чуже стане зрозумілішим, якщо воно доступно контрастуватиме із знайомим. Навчальний заклад повинен надавати студентам більше можливостей для організації самостійно вмотивованого навчання і для зіткнення з життєвою дійсністю.</w:t>
      </w:r>
      <w:r w:rsidR="001D35FD" w:rsidRPr="00A542FC">
        <w:rPr>
          <w:sz w:val="28"/>
          <w:szCs w:val="28"/>
          <w:lang w:val="uk-UA"/>
        </w:rPr>
        <w:t xml:space="preserve"> </w:t>
      </w:r>
    </w:p>
    <w:p w:rsidR="00A3237B" w:rsidRDefault="001B45D5" w:rsidP="00AD63CF">
      <w:pPr>
        <w:pStyle w:val="Style15"/>
        <w:widowControl/>
        <w:spacing w:line="360" w:lineRule="auto"/>
        <w:ind w:firstLine="567"/>
        <w:contextualSpacing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/>
        </w:rPr>
        <w:t>При цьому великого значення набувають партнерські стосунки між викладачем і студентами. Завдання викладача - допомогти студентам визначити й сформулювати свої інтереси, потреби і бажання. В орієнтованій на про</w:t>
      </w:r>
      <w:r w:rsidRPr="00A542FC">
        <w:rPr>
          <w:sz w:val="28"/>
          <w:szCs w:val="28"/>
          <w:lang w:val="uk-UA"/>
        </w:rPr>
        <w:softHyphen/>
        <w:t xml:space="preserve">ект освіті роль викладача змінюється: викладач не пропонує студентам готові відповіді та розв'язки проблеми, а виступає ініціатором, організатором і спікером під час обговорення навчальних процесів. Він обережно керує, раціонально використовуючи попередні знання своїх </w:t>
      </w:r>
      <w:r w:rsidR="001D35FD" w:rsidRPr="00A542FC">
        <w:rPr>
          <w:sz w:val="28"/>
          <w:szCs w:val="28"/>
          <w:lang w:val="uk-UA"/>
        </w:rPr>
        <w:t xml:space="preserve">студентів </w:t>
      </w:r>
      <w:r w:rsidRPr="00A542FC">
        <w:rPr>
          <w:sz w:val="28"/>
          <w:szCs w:val="28"/>
          <w:lang w:val="uk-UA"/>
        </w:rPr>
        <w:t xml:space="preserve">для отримання ними нових знань. </w:t>
      </w:r>
      <w:r w:rsidR="005D639C" w:rsidRPr="005D639C">
        <w:rPr>
          <w:rStyle w:val="FontStyle71"/>
          <w:color w:val="000000" w:themeColor="text1"/>
          <w:sz w:val="28"/>
          <w:szCs w:val="28"/>
          <w:lang w:val="uk-UA" w:eastAsia="uk-UA"/>
        </w:rPr>
        <w:t xml:space="preserve">В певному сенсі викладач перестає бути </w:t>
      </w:r>
      <w:r w:rsidR="005D639C" w:rsidRPr="005D639C">
        <w:rPr>
          <w:rStyle w:val="FontStyle71"/>
          <w:color w:val="000000" w:themeColor="text1"/>
          <w:sz w:val="28"/>
          <w:szCs w:val="28"/>
          <w:lang w:eastAsia="uk-UA"/>
        </w:rPr>
        <w:t xml:space="preserve">"предметником", </w:t>
      </w:r>
      <w:r w:rsidR="005D639C" w:rsidRPr="005D639C">
        <w:rPr>
          <w:rStyle w:val="FontStyle71"/>
          <w:color w:val="000000" w:themeColor="text1"/>
          <w:sz w:val="28"/>
          <w:szCs w:val="28"/>
          <w:lang w:val="uk-UA" w:eastAsia="uk-UA"/>
        </w:rPr>
        <w:t xml:space="preserve">а перетворюється в педагога широкого профілю. Тому він, як керівник проекту, має володіти високим рівнем культури та певними творчими здібностями. Він має стати генератором розвитку у студента пізнавальних інтересів та творчого потенціалу. Віднині його авторитет залежить від здібності бути ініціатором цікавих починань. </w:t>
      </w:r>
      <w:r w:rsidRPr="00A542FC">
        <w:rPr>
          <w:sz w:val="28"/>
          <w:szCs w:val="28"/>
          <w:lang w:val="uk-UA"/>
        </w:rPr>
        <w:t xml:space="preserve">Викладач повинен якомога менше домінувати на </w:t>
      </w:r>
    </w:p>
    <w:p w:rsidR="001B45D5" w:rsidRPr="001F08E7" w:rsidRDefault="001B45D5" w:rsidP="00AD63CF">
      <w:pPr>
        <w:pStyle w:val="Style15"/>
        <w:widowControl/>
        <w:spacing w:line="360" w:lineRule="auto"/>
        <w:ind w:firstLine="567"/>
        <w:contextualSpacing/>
        <w:rPr>
          <w:sz w:val="28"/>
          <w:szCs w:val="28"/>
          <w:lang w:val="uk-UA"/>
        </w:rPr>
      </w:pPr>
      <w:r w:rsidRPr="00A542FC">
        <w:rPr>
          <w:sz w:val="28"/>
          <w:szCs w:val="28"/>
          <w:lang w:val="uk-UA"/>
        </w:rPr>
        <w:t>за</w:t>
      </w:r>
      <w:r w:rsidRPr="00A542FC">
        <w:rPr>
          <w:sz w:val="28"/>
          <w:szCs w:val="28"/>
          <w:lang w:val="uk-UA"/>
        </w:rPr>
        <w:softHyphen/>
        <w:t xml:space="preserve">нятті, щоб дозволити </w:t>
      </w:r>
      <w:r w:rsidR="001D35FD" w:rsidRPr="00A542FC">
        <w:rPr>
          <w:sz w:val="28"/>
          <w:szCs w:val="28"/>
          <w:lang w:val="uk-UA"/>
        </w:rPr>
        <w:t xml:space="preserve">студентам </w:t>
      </w:r>
      <w:r w:rsidRPr="00A542FC">
        <w:rPr>
          <w:sz w:val="28"/>
          <w:szCs w:val="28"/>
          <w:lang w:val="uk-UA"/>
        </w:rPr>
        <w:t xml:space="preserve">взаємозбагачуватися знаннями за </w:t>
      </w:r>
      <w:r w:rsidR="00A3237B">
        <w:rPr>
          <w:sz w:val="28"/>
          <w:szCs w:val="28"/>
          <w:lang w:val="uk-UA"/>
        </w:rPr>
        <w:t xml:space="preserve"> </w:t>
      </w:r>
      <w:r w:rsidRPr="00A542FC">
        <w:rPr>
          <w:sz w:val="28"/>
          <w:szCs w:val="28"/>
          <w:lang w:val="uk-UA"/>
        </w:rPr>
        <w:t>допомогою</w:t>
      </w:r>
      <w:r w:rsidR="001D35FD" w:rsidRPr="00A542FC">
        <w:rPr>
          <w:sz w:val="28"/>
          <w:szCs w:val="28"/>
          <w:lang w:val="uk-UA"/>
        </w:rPr>
        <w:t xml:space="preserve"> </w:t>
      </w:r>
      <w:r w:rsidRPr="00A542FC">
        <w:rPr>
          <w:sz w:val="28"/>
          <w:szCs w:val="28"/>
          <w:lang w:val="uk-UA"/>
        </w:rPr>
        <w:t>таких інтерактивних форм навчання, як: «карусель», «мозковий штурм», «розстріл</w:t>
      </w:r>
      <w:r w:rsidR="00684C8D" w:rsidRPr="00A542FC">
        <w:rPr>
          <w:color w:val="FF0000"/>
          <w:sz w:val="28"/>
          <w:szCs w:val="28"/>
        </w:rPr>
        <w:t xml:space="preserve"> </w:t>
      </w:r>
      <w:r w:rsidR="00684C8D" w:rsidRPr="00A542FC">
        <w:rPr>
          <w:sz w:val="28"/>
          <w:szCs w:val="28"/>
          <w:lang w:val="uk-UA"/>
        </w:rPr>
        <w:t>проекту</w:t>
      </w:r>
      <w:r w:rsidRPr="00A542FC">
        <w:rPr>
          <w:sz w:val="28"/>
          <w:szCs w:val="28"/>
          <w:lang w:val="uk-UA"/>
        </w:rPr>
        <w:t>» тощо. Результати таких занять будуть на щабель вище, крім того знання, вміння та навички будуть засвоєні учнями з більшим задоволенням, - а тому стануть міцнішими й довговічнішими.</w:t>
      </w:r>
      <w:r w:rsidR="00B47D66" w:rsidRPr="00B47D66">
        <w:rPr>
          <w:spacing w:val="-3"/>
          <w:sz w:val="28"/>
          <w:szCs w:val="28"/>
          <w:lang w:val="uk-UA"/>
        </w:rPr>
        <w:t xml:space="preserve"> </w:t>
      </w:r>
      <w:r w:rsidR="00B47D66">
        <w:rPr>
          <w:spacing w:val="-3"/>
          <w:sz w:val="28"/>
          <w:szCs w:val="28"/>
          <w:lang w:val="uk-UA"/>
        </w:rPr>
        <w:t>[1,2</w:t>
      </w:r>
      <w:r w:rsidR="00B47D66" w:rsidRPr="00E2091C">
        <w:rPr>
          <w:spacing w:val="-3"/>
          <w:sz w:val="28"/>
          <w:szCs w:val="28"/>
          <w:lang w:val="uk-UA"/>
        </w:rPr>
        <w:t>]</w:t>
      </w:r>
    </w:p>
    <w:p w:rsidR="005D639C" w:rsidRPr="005D639C" w:rsidRDefault="005D639C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Працює керівник не тільки з усім колективом, а й з кожним студентом, добираючи цікаві та посильні завдання, поступово їх ускладнюючи. Викладач враховує вікові та індивідуальні особливості студентів, їх попередній досвіду </w:t>
      </w:r>
      <w:r w:rsidRPr="00A542FC">
        <w:rPr>
          <w:rStyle w:val="FontStyle71"/>
          <w:sz w:val="28"/>
          <w:szCs w:val="28"/>
          <w:lang w:val="uk-UA" w:eastAsia="uk-UA"/>
        </w:rPr>
        <w:lastRenderedPageBreak/>
        <w:t>проектної діяльності, складність теми проекту, характер взаємин у групі. Добре поставлена робота в проекті впливає на все життя студента, на само</w:t>
      </w:r>
      <w:r w:rsidRPr="00A542FC">
        <w:rPr>
          <w:rStyle w:val="FontStyle71"/>
          <w:sz w:val="28"/>
          <w:szCs w:val="28"/>
          <w:lang w:val="uk-UA" w:eastAsia="uk-UA"/>
        </w:rPr>
        <w:softHyphen/>
        <w:t>ствердження майбутнього фахівця, формує модель про</w:t>
      </w:r>
      <w:r>
        <w:rPr>
          <w:rStyle w:val="FontStyle71"/>
          <w:sz w:val="28"/>
          <w:szCs w:val="28"/>
          <w:lang w:val="uk-UA" w:eastAsia="uk-UA"/>
        </w:rPr>
        <w:t>фесійної поведінки і діяльності.</w:t>
      </w:r>
    </w:p>
    <w:p w:rsidR="000C05D8" w:rsidRPr="00A542FC" w:rsidRDefault="000C05D8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Під час проекту студент не просто відтворює те, що засвоює, завдяки своїй унікальності та неповторності він розвиває, доповнює і вдосконалює свої уміння та навички. Успіх проекту залежить від складу його учасників і характеру взаємин між ними. Його ще називають "творчим процесом", оскільки будується на пізнанні внутрішнього світу студента в умовах максимальної емоційної зручності, значних і систематичних творчих зусиль.</w:t>
      </w:r>
    </w:p>
    <w:p w:rsidR="000C05D8" w:rsidRDefault="000C05D8" w:rsidP="00AD63CF">
      <w:pPr>
        <w:pStyle w:val="Style15"/>
        <w:widowControl/>
        <w:spacing w:line="360" w:lineRule="auto"/>
        <w:ind w:firstLine="567"/>
        <w:jc w:val="left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Студент у такому процесі виявляє свої кращі риси характеру, свідомо керує власними почуттями і бажаннями, робить їх відповідними ситуації.</w:t>
      </w:r>
      <w:r w:rsidR="00B47D66" w:rsidRPr="00B47D66">
        <w:rPr>
          <w:spacing w:val="-3"/>
          <w:sz w:val="28"/>
          <w:szCs w:val="28"/>
          <w:lang w:val="uk-UA"/>
        </w:rPr>
        <w:t xml:space="preserve"> </w:t>
      </w:r>
      <w:r w:rsidR="00B47D66">
        <w:rPr>
          <w:spacing w:val="-3"/>
          <w:sz w:val="28"/>
          <w:szCs w:val="28"/>
          <w:lang w:val="uk-UA"/>
        </w:rPr>
        <w:t>[3</w:t>
      </w:r>
      <w:r w:rsidR="00B47D66" w:rsidRPr="00E2091C">
        <w:rPr>
          <w:spacing w:val="-3"/>
          <w:sz w:val="28"/>
          <w:szCs w:val="28"/>
          <w:lang w:val="uk-UA"/>
        </w:rPr>
        <w:t>]</w:t>
      </w:r>
    </w:p>
    <w:p w:rsidR="00CA66E0" w:rsidRPr="00A542FC" w:rsidRDefault="00CA66E0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>
        <w:rPr>
          <w:rStyle w:val="FontStyle71"/>
          <w:sz w:val="28"/>
          <w:szCs w:val="28"/>
          <w:lang w:val="uk-UA" w:eastAsia="uk-UA"/>
        </w:rPr>
        <w:t>На р</w:t>
      </w:r>
      <w:r w:rsidRPr="00A542FC">
        <w:rPr>
          <w:rStyle w:val="FontStyle71"/>
          <w:sz w:val="28"/>
          <w:szCs w:val="28"/>
          <w:lang w:val="uk-UA" w:eastAsia="uk-UA"/>
        </w:rPr>
        <w:t xml:space="preserve">езультативність проекту </w:t>
      </w:r>
      <w:r>
        <w:rPr>
          <w:rStyle w:val="FontStyle71"/>
          <w:sz w:val="28"/>
          <w:szCs w:val="28"/>
          <w:lang w:val="uk-UA" w:eastAsia="uk-UA"/>
        </w:rPr>
        <w:t>також впливає уміле</w:t>
      </w:r>
      <w:r w:rsidRPr="00A542FC">
        <w:rPr>
          <w:rStyle w:val="FontStyle71"/>
          <w:sz w:val="28"/>
          <w:szCs w:val="28"/>
          <w:lang w:val="uk-UA" w:eastAsia="uk-UA"/>
        </w:rPr>
        <w:t xml:space="preserve"> використання різноманітних форм навчальної діяльності. При цьому основну увагу викладач повинен зосереджувати на тому, щоб кожен проект збагачував студентів позитивним досвідом, сприяв виробленню в них вмінь аналізувати, синтезувати і оцінювати явища та події, що нас оточують, що відбуваються в світі.</w:t>
      </w:r>
    </w:p>
    <w:p w:rsidR="000C05D8" w:rsidRPr="00A542FC" w:rsidRDefault="000C05D8" w:rsidP="00AD63CF">
      <w:pPr>
        <w:pStyle w:val="Style15"/>
        <w:widowControl/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>Під час роботи студенти збагачують словниковий запас та вчаться працювати з великими обсягами інформації. При цьому в них виникають позитивні емоції, оскільки студенти усвідомлюють практичну значущість вивчення іноземної мови, а також те, що вони володіють нею на певному рівні. Цей факт є суттєвим стимулом для подальшого поглиблення та вдосконалення своїх знань.</w:t>
      </w:r>
      <w:r w:rsidR="00B47D66" w:rsidRPr="00B47D66">
        <w:rPr>
          <w:spacing w:val="-3"/>
          <w:sz w:val="28"/>
          <w:szCs w:val="28"/>
          <w:lang w:val="uk-UA"/>
        </w:rPr>
        <w:t xml:space="preserve"> </w:t>
      </w:r>
      <w:r w:rsidR="00B47D66">
        <w:rPr>
          <w:spacing w:val="-3"/>
          <w:sz w:val="28"/>
          <w:szCs w:val="28"/>
          <w:lang w:val="uk-UA"/>
        </w:rPr>
        <w:t>[6</w:t>
      </w:r>
      <w:r w:rsidR="00B47D66" w:rsidRPr="00E2091C">
        <w:rPr>
          <w:spacing w:val="-3"/>
          <w:sz w:val="28"/>
          <w:szCs w:val="28"/>
          <w:lang w:val="uk-UA"/>
        </w:rPr>
        <w:t>]</w:t>
      </w:r>
    </w:p>
    <w:p w:rsidR="00D67464" w:rsidRPr="00A542FC" w:rsidRDefault="000C05D8" w:rsidP="00AD63CF">
      <w:pPr>
        <w:pStyle w:val="Style15"/>
        <w:widowControl/>
        <w:spacing w:before="5" w:line="360" w:lineRule="auto"/>
        <w:ind w:firstLine="567"/>
        <w:rPr>
          <w:rStyle w:val="FontStyle71"/>
          <w:b/>
          <w:sz w:val="28"/>
          <w:szCs w:val="28"/>
          <w:lang w:val="uk-UA" w:eastAsia="uk-UA"/>
        </w:rPr>
      </w:pPr>
      <w:r w:rsidRPr="00A542FC">
        <w:rPr>
          <w:rStyle w:val="FontStyle71"/>
          <w:b/>
          <w:sz w:val="28"/>
          <w:szCs w:val="28"/>
          <w:lang w:val="uk-UA" w:eastAsia="uk-UA"/>
        </w:rPr>
        <w:t>Висновки.</w:t>
      </w:r>
    </w:p>
    <w:p w:rsidR="00D67464" w:rsidRPr="00A542FC" w:rsidRDefault="005F56C4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Проектна технологія орієнтована на досягнення мети самими студентами, і саме тому проектна технологія </w:t>
      </w:r>
      <w:r w:rsidRPr="00A542FC">
        <w:rPr>
          <w:rStyle w:val="FontStyle71"/>
          <w:sz w:val="28"/>
          <w:szCs w:val="28"/>
          <w:lang w:eastAsia="uk-UA"/>
        </w:rPr>
        <w:t xml:space="preserve">- </w:t>
      </w:r>
      <w:r w:rsidRPr="00A542FC">
        <w:rPr>
          <w:rStyle w:val="FontStyle71"/>
          <w:sz w:val="28"/>
          <w:szCs w:val="28"/>
          <w:lang w:val="uk-UA" w:eastAsia="uk-UA"/>
        </w:rPr>
        <w:t>унікальна. Проект формує неймовірно велику кількість вмінь і навичок і тому він ефективний. Проект дає такий необхідний студентам досвід практичної діяльності, а тому він незамінний. Сила методу проекту у тому, що він пов'язує всю нашу навчальну і виховну роботу з життям, п</w:t>
      </w:r>
      <w:r w:rsidR="00512F7E" w:rsidRPr="00A542FC">
        <w:rPr>
          <w:rStyle w:val="FontStyle71"/>
          <w:sz w:val="28"/>
          <w:szCs w:val="28"/>
          <w:lang w:val="uk-UA" w:eastAsia="uk-UA"/>
        </w:rPr>
        <w:t xml:space="preserve">еретворює навчання в діяльність, має випереджаючий характер, </w:t>
      </w:r>
      <w:r w:rsidR="00D67464" w:rsidRPr="00A542FC">
        <w:rPr>
          <w:rStyle w:val="FontStyle71"/>
          <w:sz w:val="28"/>
          <w:szCs w:val="28"/>
          <w:lang w:val="uk-UA" w:eastAsia="uk-UA"/>
        </w:rPr>
        <w:t>наповнений</w:t>
      </w:r>
      <w:r w:rsidR="00512F7E" w:rsidRPr="00A542FC">
        <w:rPr>
          <w:rStyle w:val="FontStyle71"/>
          <w:sz w:val="28"/>
          <w:szCs w:val="28"/>
          <w:lang w:val="uk-UA" w:eastAsia="uk-UA"/>
        </w:rPr>
        <w:t xml:space="preserve"> </w:t>
      </w:r>
      <w:r w:rsidR="00512F7E" w:rsidRPr="00A542FC">
        <w:rPr>
          <w:rStyle w:val="FontStyle71"/>
          <w:sz w:val="28"/>
          <w:szCs w:val="28"/>
          <w:lang w:val="uk-UA" w:eastAsia="uk-UA"/>
        </w:rPr>
        <w:lastRenderedPageBreak/>
        <w:t>глибоким особистісним змістом та здійснюється</w:t>
      </w:r>
      <w:r w:rsidR="00D67464" w:rsidRPr="00A542FC">
        <w:rPr>
          <w:rStyle w:val="FontStyle71"/>
          <w:sz w:val="28"/>
          <w:szCs w:val="28"/>
          <w:lang w:val="uk-UA" w:eastAsia="uk-UA"/>
        </w:rPr>
        <w:t xml:space="preserve"> в обстановці симпатії та щирої теплоти.</w:t>
      </w:r>
    </w:p>
    <w:p w:rsidR="00D67464" w:rsidRPr="00A542FC" w:rsidRDefault="00512F7E" w:rsidP="00AD63CF">
      <w:pPr>
        <w:pStyle w:val="Style15"/>
        <w:widowControl/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A542FC">
        <w:rPr>
          <w:rStyle w:val="FontStyle71"/>
          <w:sz w:val="28"/>
          <w:szCs w:val="28"/>
          <w:lang w:val="uk-UA" w:eastAsia="uk-UA"/>
        </w:rPr>
        <w:t xml:space="preserve">Вище зазначене дає </w:t>
      </w:r>
      <w:r w:rsidR="00D67464" w:rsidRPr="00A542FC">
        <w:rPr>
          <w:rStyle w:val="FontStyle71"/>
          <w:sz w:val="28"/>
          <w:szCs w:val="28"/>
          <w:lang w:val="uk-UA" w:eastAsia="uk-UA"/>
        </w:rPr>
        <w:t>підстави розглядати проектну роботу, як процес цілеспрямованого духовного взаємозбагачення педагогів і студентів в умовах сприятливого психологічного клімату діалогічної культури та інтелектуальної співтворчості. Крім того, цей метод створює можливість розвішати комунікативні здібності студентів, мовлення, письмо, читання та сприйняття мови на слух. Це один з найбільш універсальних метод</w:t>
      </w:r>
      <w:r w:rsidR="001D35FD" w:rsidRPr="00A542FC">
        <w:rPr>
          <w:rStyle w:val="FontStyle71"/>
          <w:sz w:val="28"/>
          <w:szCs w:val="28"/>
          <w:lang w:val="uk-UA" w:eastAsia="uk-UA"/>
        </w:rPr>
        <w:t>ів на заняттях з іноземної мови, який задовольняє:</w:t>
      </w:r>
    </w:p>
    <w:p w:rsidR="001D35FD" w:rsidRPr="00A542FC" w:rsidRDefault="001D35FD" w:rsidP="00AD63CF">
      <w:pPr>
        <w:widowControl/>
        <w:numPr>
          <w:ilvl w:val="0"/>
          <w:numId w:val="11"/>
        </w:numPr>
        <w:tabs>
          <w:tab w:val="left" w:pos="433"/>
        </w:tabs>
        <w:autoSpaceDE/>
        <w:autoSpaceDN/>
        <w:adjustRightInd/>
        <w:spacing w:line="360" w:lineRule="auto"/>
        <w:ind w:right="40" w:firstLine="567"/>
        <w:contextualSpacing/>
        <w:jc w:val="both"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>потребу в комунікації, причому соціальні контакти сприяють розвитку вміння працювати спільно в рамках визначеної групи, вести переговори, бесіди, обговорення, ігри тощо;</w:t>
      </w:r>
    </w:p>
    <w:p w:rsidR="001D35FD" w:rsidRPr="00A542FC" w:rsidRDefault="001D35FD" w:rsidP="00AD63CF">
      <w:pPr>
        <w:widowControl/>
        <w:numPr>
          <w:ilvl w:val="0"/>
          <w:numId w:val="11"/>
        </w:numPr>
        <w:tabs>
          <w:tab w:val="left" w:pos="447"/>
        </w:tabs>
        <w:autoSpaceDE/>
        <w:autoSpaceDN/>
        <w:adjustRightInd/>
        <w:spacing w:line="360" w:lineRule="auto"/>
        <w:ind w:right="40" w:firstLine="567"/>
        <w:contextualSpacing/>
        <w:jc w:val="both"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>потребу в активному, самостійному навчанні, результати якого можна буде використовувати на практиці;</w:t>
      </w:r>
    </w:p>
    <w:p w:rsidR="001D35FD" w:rsidRPr="00A542FC" w:rsidRDefault="001D35FD" w:rsidP="00AD63CF">
      <w:pPr>
        <w:widowControl/>
        <w:numPr>
          <w:ilvl w:val="0"/>
          <w:numId w:val="11"/>
        </w:numPr>
        <w:tabs>
          <w:tab w:val="left" w:pos="462"/>
        </w:tabs>
        <w:autoSpaceDE/>
        <w:autoSpaceDN/>
        <w:adjustRightInd/>
        <w:spacing w:line="360" w:lineRule="auto"/>
        <w:ind w:right="40" w:firstLine="567"/>
        <w:contextualSpacing/>
        <w:jc w:val="both"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>потребу в задоволенні, й, перш за все, в переживанні успіху під час участі у здійсненні проекту, виконання практичної роботи, участі в іграх, пошуку нової інформації тощо;</w:t>
      </w:r>
    </w:p>
    <w:p w:rsidR="001D35FD" w:rsidRPr="00A542FC" w:rsidRDefault="001D35FD" w:rsidP="00AD63CF">
      <w:pPr>
        <w:widowControl/>
        <w:numPr>
          <w:ilvl w:val="0"/>
          <w:numId w:val="11"/>
        </w:numPr>
        <w:tabs>
          <w:tab w:val="left" w:pos="433"/>
        </w:tabs>
        <w:autoSpaceDE/>
        <w:autoSpaceDN/>
        <w:adjustRightInd/>
        <w:spacing w:line="360" w:lineRule="auto"/>
        <w:ind w:right="40" w:firstLine="567"/>
        <w:contextualSpacing/>
        <w:jc w:val="both"/>
        <w:rPr>
          <w:sz w:val="28"/>
          <w:szCs w:val="28"/>
          <w:lang w:val="uk-UA" w:eastAsia="uk-UA"/>
        </w:rPr>
      </w:pPr>
      <w:r w:rsidRPr="00A542FC">
        <w:rPr>
          <w:sz w:val="28"/>
          <w:szCs w:val="28"/>
          <w:lang w:val="uk-UA" w:eastAsia="uk-UA"/>
        </w:rPr>
        <w:t>потребу в довірі до членів робочої групи, у відчутті безпеки і приємній робочій атмосфері.</w:t>
      </w:r>
    </w:p>
    <w:p w:rsidR="005F56C4" w:rsidRPr="001B5986" w:rsidRDefault="005F56C4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AD63CF" w:rsidRPr="001B5986" w:rsidRDefault="00AD63CF" w:rsidP="00AD63CF">
      <w:pPr>
        <w:pStyle w:val="Style15"/>
        <w:widowControl/>
        <w:spacing w:before="5" w:line="360" w:lineRule="auto"/>
        <w:ind w:firstLine="567"/>
        <w:rPr>
          <w:rStyle w:val="FontStyle71"/>
          <w:sz w:val="28"/>
          <w:szCs w:val="28"/>
          <w:lang w:val="uk-UA" w:eastAsia="uk-UA"/>
        </w:rPr>
      </w:pPr>
    </w:p>
    <w:p w:rsidR="005F56C4" w:rsidRDefault="005F56C4" w:rsidP="00AD63CF">
      <w:pPr>
        <w:pStyle w:val="Style29"/>
        <w:widowControl/>
        <w:spacing w:before="10" w:line="360" w:lineRule="auto"/>
        <w:ind w:firstLine="567"/>
        <w:jc w:val="center"/>
        <w:rPr>
          <w:rStyle w:val="FontStyle62"/>
          <w:sz w:val="28"/>
          <w:szCs w:val="28"/>
          <w:lang w:val="uk-UA" w:eastAsia="uk-UA"/>
        </w:rPr>
      </w:pPr>
      <w:r w:rsidRPr="00A542FC">
        <w:rPr>
          <w:rStyle w:val="FontStyle62"/>
          <w:sz w:val="28"/>
          <w:szCs w:val="28"/>
          <w:lang w:val="uk-UA" w:eastAsia="uk-UA"/>
        </w:rPr>
        <w:lastRenderedPageBreak/>
        <w:t>Список використаної літератури</w:t>
      </w:r>
    </w:p>
    <w:p w:rsidR="00106326" w:rsidRPr="00A542FC" w:rsidRDefault="00106326" w:rsidP="00AD63CF">
      <w:pPr>
        <w:pStyle w:val="Style4"/>
        <w:widowControl/>
        <w:tabs>
          <w:tab w:val="left" w:pos="610"/>
        </w:tabs>
        <w:spacing w:line="360" w:lineRule="auto"/>
        <w:ind w:firstLine="567"/>
        <w:rPr>
          <w:rStyle w:val="FontStyle71"/>
          <w:sz w:val="28"/>
          <w:szCs w:val="28"/>
          <w:lang w:val="uk-UA" w:eastAsia="uk-UA"/>
        </w:rPr>
      </w:pPr>
      <w:r w:rsidRPr="00106326">
        <w:rPr>
          <w:rStyle w:val="FontStyle62"/>
          <w:b w:val="0"/>
          <w:sz w:val="28"/>
          <w:szCs w:val="28"/>
          <w:lang w:val="uk-UA" w:eastAsia="uk-UA"/>
        </w:rPr>
        <w:t>1.</w:t>
      </w:r>
      <w:r>
        <w:rPr>
          <w:rStyle w:val="FontStyle62"/>
          <w:sz w:val="28"/>
          <w:szCs w:val="28"/>
          <w:lang w:val="uk-UA" w:eastAsia="uk-UA"/>
        </w:rPr>
        <w:t xml:space="preserve"> </w:t>
      </w:r>
      <w:r w:rsidRPr="00A542FC">
        <w:rPr>
          <w:rStyle w:val="FontStyle71"/>
          <w:sz w:val="28"/>
          <w:szCs w:val="28"/>
          <w:lang w:val="uk-UA" w:eastAsia="uk-UA"/>
        </w:rPr>
        <w:t xml:space="preserve">Василевська О. Розвивати активне самостійне мислення </w:t>
      </w:r>
      <w:r w:rsidRPr="00A542FC">
        <w:rPr>
          <w:rStyle w:val="FontStyle71"/>
          <w:sz w:val="28"/>
          <w:szCs w:val="28"/>
          <w:lang w:eastAsia="uk-UA"/>
        </w:rPr>
        <w:t xml:space="preserve">// </w:t>
      </w:r>
      <w:r w:rsidRPr="00A542FC">
        <w:rPr>
          <w:rStyle w:val="FontStyle71"/>
          <w:sz w:val="28"/>
          <w:szCs w:val="28"/>
          <w:lang w:val="uk-UA" w:eastAsia="uk-UA"/>
        </w:rPr>
        <w:t xml:space="preserve">Іноземні мови в навчальних закладах. </w:t>
      </w:r>
      <w:r w:rsidRPr="00A542FC">
        <w:rPr>
          <w:rStyle w:val="FontStyle71"/>
          <w:sz w:val="28"/>
          <w:szCs w:val="28"/>
          <w:lang w:eastAsia="uk-UA"/>
        </w:rPr>
        <w:t xml:space="preserve">- </w:t>
      </w:r>
      <w:r w:rsidRPr="00A542FC">
        <w:rPr>
          <w:rStyle w:val="FontStyle71"/>
          <w:sz w:val="28"/>
          <w:szCs w:val="28"/>
          <w:lang w:val="uk-UA" w:eastAsia="uk-UA"/>
        </w:rPr>
        <w:t xml:space="preserve">К., </w:t>
      </w:r>
      <w:r w:rsidRPr="00A542FC">
        <w:rPr>
          <w:rStyle w:val="FontStyle71"/>
          <w:sz w:val="28"/>
          <w:szCs w:val="28"/>
          <w:lang w:eastAsia="uk-UA"/>
        </w:rPr>
        <w:t xml:space="preserve">2006. -№ 2. </w:t>
      </w:r>
      <w:r w:rsidRPr="00A542FC">
        <w:rPr>
          <w:rStyle w:val="FontStyle71"/>
          <w:sz w:val="28"/>
          <w:szCs w:val="28"/>
          <w:lang w:val="uk-UA" w:eastAsia="uk-UA"/>
        </w:rPr>
        <w:t xml:space="preserve">-С. </w:t>
      </w:r>
      <w:r w:rsidRPr="00A542FC">
        <w:rPr>
          <w:rStyle w:val="FontStyle71"/>
          <w:sz w:val="28"/>
          <w:szCs w:val="28"/>
          <w:lang w:eastAsia="uk-UA"/>
        </w:rPr>
        <w:t>34-36.</w:t>
      </w: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62"/>
          <w:sz w:val="28"/>
          <w:szCs w:val="28"/>
          <w:lang w:val="uk-UA" w:eastAsia="uk-UA"/>
        </w:rPr>
      </w:pP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71"/>
          <w:sz w:val="28"/>
          <w:szCs w:val="28"/>
          <w:lang w:val="uk-UA"/>
        </w:rPr>
      </w:pPr>
      <w:r w:rsidRPr="00106326">
        <w:rPr>
          <w:rStyle w:val="FontStyle62"/>
          <w:b w:val="0"/>
          <w:sz w:val="28"/>
          <w:szCs w:val="28"/>
          <w:lang w:val="uk-UA" w:eastAsia="uk-UA"/>
        </w:rPr>
        <w:t>2.</w:t>
      </w:r>
      <w:r>
        <w:rPr>
          <w:rStyle w:val="FontStyle62"/>
          <w:sz w:val="28"/>
          <w:szCs w:val="28"/>
          <w:lang w:val="uk-UA" w:eastAsia="uk-UA"/>
        </w:rPr>
        <w:t xml:space="preserve">  </w:t>
      </w:r>
      <w:r>
        <w:rPr>
          <w:rStyle w:val="FontStyle71"/>
          <w:sz w:val="28"/>
          <w:szCs w:val="28"/>
          <w:lang w:val="uk-UA"/>
        </w:rPr>
        <w:t>Горбач Л. Інноваційні технології на уроці німецької мови. – К.Шкільний світ, 2008. – 128с.- (Бібліотека «Шкільного світу»).</w:t>
      </w: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71"/>
          <w:sz w:val="28"/>
          <w:szCs w:val="28"/>
          <w:lang w:val="uk-UA"/>
        </w:rPr>
      </w:pP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71"/>
          <w:sz w:val="28"/>
          <w:szCs w:val="28"/>
          <w:lang w:val="uk-UA"/>
        </w:rPr>
      </w:pPr>
      <w:r>
        <w:rPr>
          <w:rStyle w:val="FontStyle71"/>
          <w:sz w:val="28"/>
          <w:szCs w:val="28"/>
          <w:lang w:val="uk-UA"/>
        </w:rPr>
        <w:t xml:space="preserve">3. </w:t>
      </w:r>
      <w:r w:rsidRPr="00A542FC">
        <w:rPr>
          <w:rStyle w:val="FontStyle71"/>
          <w:sz w:val="28"/>
          <w:szCs w:val="28"/>
        </w:rPr>
        <w:t xml:space="preserve">Мартьянова </w:t>
      </w:r>
      <w:r w:rsidRPr="00A542FC">
        <w:rPr>
          <w:rStyle w:val="FontStyle71"/>
          <w:sz w:val="28"/>
          <w:szCs w:val="28"/>
          <w:lang w:val="uk-UA"/>
        </w:rPr>
        <w:t xml:space="preserve">Т.М. </w:t>
      </w:r>
      <w:r w:rsidRPr="00A542FC">
        <w:rPr>
          <w:rStyle w:val="FontStyle71"/>
          <w:sz w:val="28"/>
          <w:szCs w:val="28"/>
        </w:rPr>
        <w:t xml:space="preserve">Использование проектных </w:t>
      </w:r>
      <w:r w:rsidRPr="00A542FC">
        <w:rPr>
          <w:rStyle w:val="FontStyle71"/>
          <w:sz w:val="28"/>
          <w:szCs w:val="28"/>
          <w:lang w:val="uk-UA"/>
        </w:rPr>
        <w:t xml:space="preserve">заданий на уроках </w:t>
      </w:r>
      <w:r w:rsidRPr="00A542FC">
        <w:rPr>
          <w:rStyle w:val="FontStyle71"/>
          <w:sz w:val="28"/>
          <w:szCs w:val="28"/>
        </w:rPr>
        <w:t>иностранного языка //Иностранные языки в школе. - 1999. -№ 4.</w:t>
      </w: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71"/>
          <w:sz w:val="28"/>
          <w:szCs w:val="28"/>
          <w:lang w:val="uk-UA"/>
        </w:rPr>
      </w:pP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71"/>
          <w:sz w:val="28"/>
          <w:szCs w:val="28"/>
          <w:lang w:val="uk-UA"/>
        </w:rPr>
      </w:pPr>
      <w:r>
        <w:rPr>
          <w:rStyle w:val="FontStyle71"/>
          <w:sz w:val="28"/>
          <w:szCs w:val="28"/>
          <w:lang w:val="uk-UA"/>
        </w:rPr>
        <w:t xml:space="preserve">4. </w:t>
      </w:r>
      <w:r w:rsidRPr="00A542FC">
        <w:rPr>
          <w:rStyle w:val="FontStyle71"/>
          <w:sz w:val="28"/>
          <w:szCs w:val="28"/>
        </w:rPr>
        <w:t xml:space="preserve">Пехота О.М. </w:t>
      </w:r>
      <w:r w:rsidRPr="00A542FC">
        <w:rPr>
          <w:rStyle w:val="FontStyle71"/>
          <w:sz w:val="28"/>
          <w:szCs w:val="28"/>
          <w:lang w:val="uk-UA"/>
        </w:rPr>
        <w:t xml:space="preserve">Освітні технології. </w:t>
      </w:r>
      <w:r w:rsidRPr="00A542FC">
        <w:rPr>
          <w:rStyle w:val="FontStyle71"/>
          <w:sz w:val="28"/>
          <w:szCs w:val="28"/>
        </w:rPr>
        <w:t xml:space="preserve">- К.: А.С.К., 2004.-256 </w:t>
      </w:r>
      <w:proofErr w:type="gramStart"/>
      <w:r w:rsidRPr="00A542FC">
        <w:rPr>
          <w:rStyle w:val="FontStyle71"/>
          <w:sz w:val="28"/>
          <w:szCs w:val="28"/>
        </w:rPr>
        <w:t>с</w:t>
      </w:r>
      <w:proofErr w:type="gramEnd"/>
      <w:r>
        <w:rPr>
          <w:rStyle w:val="FontStyle71"/>
          <w:sz w:val="28"/>
          <w:szCs w:val="28"/>
          <w:lang w:val="uk-UA"/>
        </w:rPr>
        <w:t>.</w:t>
      </w: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71"/>
          <w:sz w:val="28"/>
          <w:szCs w:val="28"/>
          <w:lang w:val="uk-UA"/>
        </w:rPr>
      </w:pPr>
    </w:p>
    <w:p w:rsidR="00106326" w:rsidRPr="00A542FC" w:rsidRDefault="00106326" w:rsidP="00AD63CF">
      <w:pPr>
        <w:pStyle w:val="Style4"/>
        <w:widowControl/>
        <w:tabs>
          <w:tab w:val="left" w:pos="634"/>
        </w:tabs>
        <w:spacing w:before="235" w:line="360" w:lineRule="auto"/>
        <w:ind w:firstLine="567"/>
        <w:rPr>
          <w:rStyle w:val="FontStyle71"/>
          <w:sz w:val="28"/>
          <w:szCs w:val="28"/>
        </w:rPr>
      </w:pPr>
      <w:r>
        <w:rPr>
          <w:rStyle w:val="FontStyle71"/>
          <w:sz w:val="28"/>
          <w:szCs w:val="28"/>
          <w:lang w:val="uk-UA"/>
        </w:rPr>
        <w:t xml:space="preserve">5. </w:t>
      </w:r>
      <w:proofErr w:type="spellStart"/>
      <w:r w:rsidRPr="00A542FC">
        <w:rPr>
          <w:rStyle w:val="FontStyle71"/>
          <w:sz w:val="28"/>
          <w:szCs w:val="28"/>
          <w:lang w:val="uk-UA" w:eastAsia="uk-UA"/>
        </w:rPr>
        <w:t>Полат</w:t>
      </w:r>
      <w:proofErr w:type="spellEnd"/>
      <w:r w:rsidRPr="00A542FC">
        <w:rPr>
          <w:rStyle w:val="FontStyle71"/>
          <w:sz w:val="28"/>
          <w:szCs w:val="28"/>
          <w:lang w:val="uk-UA" w:eastAsia="uk-UA"/>
        </w:rPr>
        <w:t xml:space="preserve"> Е.С. Метод </w:t>
      </w:r>
      <w:r w:rsidRPr="00A542FC">
        <w:rPr>
          <w:rStyle w:val="FontStyle71"/>
          <w:sz w:val="28"/>
          <w:szCs w:val="28"/>
          <w:lang w:eastAsia="uk-UA"/>
        </w:rPr>
        <w:t xml:space="preserve">проектов </w:t>
      </w:r>
      <w:r w:rsidRPr="00A542FC">
        <w:rPr>
          <w:rStyle w:val="FontStyle71"/>
          <w:sz w:val="28"/>
          <w:szCs w:val="28"/>
          <w:lang w:val="uk-UA" w:eastAsia="uk-UA"/>
        </w:rPr>
        <w:t xml:space="preserve">на уроках </w:t>
      </w:r>
      <w:r w:rsidRPr="00A542FC">
        <w:rPr>
          <w:rStyle w:val="FontStyle71"/>
          <w:sz w:val="28"/>
          <w:szCs w:val="28"/>
          <w:lang w:eastAsia="uk-UA"/>
        </w:rPr>
        <w:t>иностранного языка // Иностранные языки в школе. -2000. -№ 4.</w:t>
      </w:r>
    </w:p>
    <w:p w:rsid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62"/>
          <w:sz w:val="28"/>
          <w:szCs w:val="28"/>
          <w:lang w:val="uk-UA" w:eastAsia="uk-UA"/>
        </w:rPr>
      </w:pPr>
    </w:p>
    <w:p w:rsidR="00106326" w:rsidRPr="00A542FC" w:rsidRDefault="00106326" w:rsidP="00AD63CF">
      <w:pPr>
        <w:pStyle w:val="Style4"/>
        <w:widowControl/>
        <w:tabs>
          <w:tab w:val="left" w:pos="610"/>
        </w:tabs>
        <w:spacing w:line="360" w:lineRule="auto"/>
        <w:ind w:firstLine="567"/>
        <w:rPr>
          <w:rStyle w:val="FontStyle71"/>
          <w:sz w:val="28"/>
          <w:szCs w:val="28"/>
          <w:lang w:val="uk-UA"/>
        </w:rPr>
      </w:pPr>
      <w:r w:rsidRPr="00106326">
        <w:rPr>
          <w:rStyle w:val="FontStyle62"/>
          <w:b w:val="0"/>
          <w:sz w:val="28"/>
          <w:szCs w:val="28"/>
          <w:lang w:val="uk-UA" w:eastAsia="uk-UA"/>
        </w:rPr>
        <w:t>6.</w:t>
      </w:r>
      <w:r>
        <w:rPr>
          <w:rStyle w:val="FontStyle62"/>
          <w:sz w:val="28"/>
          <w:szCs w:val="28"/>
          <w:lang w:val="uk-UA" w:eastAsia="uk-UA"/>
        </w:rPr>
        <w:t xml:space="preserve"> </w:t>
      </w:r>
      <w:proofErr w:type="spellStart"/>
      <w:r w:rsidRPr="00106326">
        <w:rPr>
          <w:rStyle w:val="FontStyle71"/>
          <w:sz w:val="28"/>
          <w:szCs w:val="28"/>
          <w:lang w:val="uk-UA"/>
        </w:rPr>
        <w:t>Федорець</w:t>
      </w:r>
      <w:proofErr w:type="spellEnd"/>
      <w:r w:rsidRPr="00106326">
        <w:rPr>
          <w:rStyle w:val="FontStyle71"/>
          <w:sz w:val="28"/>
          <w:szCs w:val="28"/>
          <w:lang w:val="uk-UA"/>
        </w:rPr>
        <w:t xml:space="preserve"> М.А. Метод </w:t>
      </w:r>
      <w:r w:rsidRPr="00A542FC">
        <w:rPr>
          <w:rStyle w:val="FontStyle71"/>
          <w:sz w:val="28"/>
          <w:szCs w:val="28"/>
          <w:lang w:val="uk-UA"/>
        </w:rPr>
        <w:t xml:space="preserve">проектів як ефективний спосіб засвоєння матеріалу на заняттях з англійської мови у </w:t>
      </w:r>
      <w:proofErr w:type="spellStart"/>
      <w:r w:rsidRPr="00A542FC">
        <w:rPr>
          <w:rStyle w:val="FontStyle71"/>
          <w:sz w:val="28"/>
          <w:szCs w:val="28"/>
          <w:lang w:val="uk-UA"/>
        </w:rPr>
        <w:t>педколеджі</w:t>
      </w:r>
      <w:proofErr w:type="spellEnd"/>
      <w:r w:rsidRPr="00A542FC">
        <w:rPr>
          <w:rStyle w:val="FontStyle71"/>
          <w:sz w:val="28"/>
          <w:szCs w:val="28"/>
          <w:lang w:val="uk-UA"/>
        </w:rPr>
        <w:t xml:space="preserve"> </w:t>
      </w:r>
      <w:r w:rsidRPr="00106326">
        <w:rPr>
          <w:rStyle w:val="FontStyle71"/>
          <w:sz w:val="28"/>
          <w:szCs w:val="28"/>
          <w:lang w:val="uk-UA"/>
        </w:rPr>
        <w:t xml:space="preserve">// </w:t>
      </w:r>
      <w:r w:rsidRPr="00A542FC">
        <w:rPr>
          <w:rStyle w:val="FontStyle71"/>
          <w:sz w:val="28"/>
          <w:szCs w:val="28"/>
          <w:lang w:val="uk-UA"/>
        </w:rPr>
        <w:t xml:space="preserve">Нові технології навчання. </w:t>
      </w:r>
      <w:r w:rsidRPr="00106326">
        <w:rPr>
          <w:rStyle w:val="FontStyle71"/>
          <w:sz w:val="28"/>
          <w:szCs w:val="28"/>
          <w:lang w:val="uk-UA"/>
        </w:rPr>
        <w:t xml:space="preserve">- </w:t>
      </w:r>
      <w:r w:rsidRPr="00A542FC">
        <w:rPr>
          <w:rStyle w:val="FontStyle71"/>
          <w:sz w:val="28"/>
          <w:szCs w:val="28"/>
          <w:lang w:val="uk-UA"/>
        </w:rPr>
        <w:t xml:space="preserve">К., </w:t>
      </w:r>
      <w:r w:rsidRPr="00106326">
        <w:rPr>
          <w:rStyle w:val="FontStyle71"/>
          <w:sz w:val="28"/>
          <w:szCs w:val="28"/>
          <w:lang w:val="uk-UA"/>
        </w:rPr>
        <w:t xml:space="preserve">2006. - № 43. - </w:t>
      </w:r>
      <w:r w:rsidRPr="00A542FC">
        <w:rPr>
          <w:rStyle w:val="FontStyle71"/>
          <w:sz w:val="28"/>
          <w:szCs w:val="28"/>
          <w:lang w:val="uk-UA"/>
        </w:rPr>
        <w:t>С.67</w:t>
      </w:r>
      <w:r w:rsidRPr="00106326">
        <w:rPr>
          <w:rStyle w:val="FontStyle71"/>
          <w:sz w:val="28"/>
          <w:szCs w:val="28"/>
          <w:lang w:val="uk-UA"/>
        </w:rPr>
        <w:t>-71.</w:t>
      </w:r>
    </w:p>
    <w:p w:rsidR="00106326" w:rsidRPr="00106326" w:rsidRDefault="00106326" w:rsidP="00AD63CF">
      <w:pPr>
        <w:pStyle w:val="Style29"/>
        <w:widowControl/>
        <w:spacing w:before="10" w:line="360" w:lineRule="auto"/>
        <w:ind w:firstLine="567"/>
        <w:rPr>
          <w:rStyle w:val="FontStyle62"/>
          <w:sz w:val="28"/>
          <w:szCs w:val="28"/>
          <w:lang w:val="uk-UA" w:eastAsia="uk-UA"/>
        </w:rPr>
      </w:pPr>
    </w:p>
    <w:p w:rsidR="005F56C4" w:rsidRPr="00106326" w:rsidRDefault="005F56C4" w:rsidP="00AD63CF">
      <w:pPr>
        <w:pStyle w:val="Style4"/>
        <w:widowControl/>
        <w:tabs>
          <w:tab w:val="left" w:pos="696"/>
        </w:tabs>
        <w:spacing w:line="360" w:lineRule="auto"/>
        <w:ind w:firstLine="567"/>
        <w:jc w:val="left"/>
        <w:rPr>
          <w:rStyle w:val="FontStyle71"/>
          <w:sz w:val="28"/>
          <w:szCs w:val="28"/>
          <w:lang w:val="uk-UA"/>
        </w:rPr>
      </w:pPr>
    </w:p>
    <w:p w:rsidR="008534B8" w:rsidRPr="00106326" w:rsidRDefault="008534B8" w:rsidP="00AD63CF">
      <w:pPr>
        <w:ind w:firstLine="567"/>
        <w:rPr>
          <w:sz w:val="28"/>
          <w:szCs w:val="28"/>
          <w:lang w:val="uk-UA"/>
        </w:rPr>
      </w:pPr>
    </w:p>
    <w:sectPr w:rsidR="008534B8" w:rsidRPr="00106326" w:rsidSect="00C12D80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39C" w:rsidRDefault="005D639C" w:rsidP="00BA5438">
      <w:r>
        <w:separator/>
      </w:r>
    </w:p>
  </w:endnote>
  <w:endnote w:type="continuationSeparator" w:id="0">
    <w:p w:rsidR="005D639C" w:rsidRDefault="005D639C" w:rsidP="00BA5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39C" w:rsidRDefault="00B94C88" w:rsidP="005D63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D63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32A1">
      <w:rPr>
        <w:rStyle w:val="a5"/>
        <w:noProof/>
      </w:rPr>
      <w:t>9</w:t>
    </w:r>
    <w:r>
      <w:rPr>
        <w:rStyle w:val="a5"/>
      </w:rPr>
      <w:fldChar w:fldCharType="end"/>
    </w:r>
  </w:p>
  <w:p w:rsidR="005D639C" w:rsidRDefault="005D639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39C" w:rsidRDefault="005D639C" w:rsidP="00BA5438">
      <w:r>
        <w:separator/>
      </w:r>
    </w:p>
  </w:footnote>
  <w:footnote w:type="continuationSeparator" w:id="0">
    <w:p w:rsidR="005D639C" w:rsidRDefault="005D639C" w:rsidP="00BA54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A000D5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7DA1528E"/>
    <w:multiLevelType w:val="singleLevel"/>
    <w:tmpl w:val="ACEEB360"/>
    <w:lvl w:ilvl="0">
      <w:start w:val="1"/>
      <w:numFmt w:val="decimal"/>
      <w:lvlText w:val="%1."/>
      <w:legacy w:legacy="1" w:legacySpace="0" w:legacyIndent="167"/>
      <w:lvlJc w:val="left"/>
      <w:rPr>
        <w:rFonts w:ascii="Times New Roman" w:hAnsi="Times New Roman" w:cs="Times New Roman" w:hint="default"/>
      </w:rPr>
    </w:lvl>
  </w:abstractNum>
  <w:abstractNum w:abstractNumId="3">
    <w:nsid w:val="7E182F9B"/>
    <w:multiLevelType w:val="singleLevel"/>
    <w:tmpl w:val="F872F750"/>
    <w:lvl w:ilvl="0">
      <w:start w:val="1"/>
      <w:numFmt w:val="decimal"/>
      <w:lvlText w:val="%1.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9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9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9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6C4"/>
    <w:rsid w:val="00047132"/>
    <w:rsid w:val="00097884"/>
    <w:rsid w:val="000C05D8"/>
    <w:rsid w:val="000C7D56"/>
    <w:rsid w:val="000D64AA"/>
    <w:rsid w:val="00106326"/>
    <w:rsid w:val="00177910"/>
    <w:rsid w:val="001932A1"/>
    <w:rsid w:val="001B45D5"/>
    <w:rsid w:val="001B5986"/>
    <w:rsid w:val="001D35FD"/>
    <w:rsid w:val="001F08E7"/>
    <w:rsid w:val="00262114"/>
    <w:rsid w:val="002630F5"/>
    <w:rsid w:val="003071C0"/>
    <w:rsid w:val="00366FF5"/>
    <w:rsid w:val="003C6D8A"/>
    <w:rsid w:val="003F48C1"/>
    <w:rsid w:val="00401BF2"/>
    <w:rsid w:val="004744F1"/>
    <w:rsid w:val="00512F7E"/>
    <w:rsid w:val="00524722"/>
    <w:rsid w:val="005908A0"/>
    <w:rsid w:val="005C3FCB"/>
    <w:rsid w:val="005D639C"/>
    <w:rsid w:val="005F56C4"/>
    <w:rsid w:val="0061226E"/>
    <w:rsid w:val="00684C8D"/>
    <w:rsid w:val="007E040D"/>
    <w:rsid w:val="008534B8"/>
    <w:rsid w:val="009E02AF"/>
    <w:rsid w:val="00A3237B"/>
    <w:rsid w:val="00A542FC"/>
    <w:rsid w:val="00A75541"/>
    <w:rsid w:val="00AD63CF"/>
    <w:rsid w:val="00B11EF9"/>
    <w:rsid w:val="00B47D66"/>
    <w:rsid w:val="00B74DB8"/>
    <w:rsid w:val="00B87F91"/>
    <w:rsid w:val="00B94C88"/>
    <w:rsid w:val="00BA5438"/>
    <w:rsid w:val="00BF5D7E"/>
    <w:rsid w:val="00C05FB3"/>
    <w:rsid w:val="00C12D80"/>
    <w:rsid w:val="00C80896"/>
    <w:rsid w:val="00CA66E0"/>
    <w:rsid w:val="00D2547F"/>
    <w:rsid w:val="00D67464"/>
    <w:rsid w:val="00DD1484"/>
    <w:rsid w:val="00E01A66"/>
    <w:rsid w:val="00E26486"/>
    <w:rsid w:val="00E977B9"/>
    <w:rsid w:val="00EF2C6F"/>
    <w:rsid w:val="00F33863"/>
    <w:rsid w:val="00F541C6"/>
    <w:rsid w:val="00F9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F56C4"/>
    <w:pPr>
      <w:jc w:val="center"/>
    </w:pPr>
  </w:style>
  <w:style w:type="paragraph" w:customStyle="1" w:styleId="Style2">
    <w:name w:val="Style2"/>
    <w:basedOn w:val="a"/>
    <w:uiPriority w:val="99"/>
    <w:rsid w:val="005F56C4"/>
    <w:pPr>
      <w:jc w:val="center"/>
    </w:pPr>
  </w:style>
  <w:style w:type="paragraph" w:customStyle="1" w:styleId="Style4">
    <w:name w:val="Style4"/>
    <w:basedOn w:val="a"/>
    <w:uiPriority w:val="99"/>
    <w:rsid w:val="005F56C4"/>
    <w:pPr>
      <w:spacing w:line="235" w:lineRule="exact"/>
      <w:ind w:firstLine="485"/>
      <w:jc w:val="both"/>
    </w:pPr>
  </w:style>
  <w:style w:type="paragraph" w:customStyle="1" w:styleId="Style7">
    <w:name w:val="Style7"/>
    <w:basedOn w:val="a"/>
    <w:uiPriority w:val="99"/>
    <w:rsid w:val="005F56C4"/>
    <w:pPr>
      <w:spacing w:line="230" w:lineRule="exact"/>
      <w:ind w:firstLine="499"/>
      <w:jc w:val="both"/>
    </w:pPr>
  </w:style>
  <w:style w:type="paragraph" w:customStyle="1" w:styleId="Style12">
    <w:name w:val="Style12"/>
    <w:basedOn w:val="a"/>
    <w:uiPriority w:val="99"/>
    <w:rsid w:val="005F56C4"/>
    <w:pPr>
      <w:spacing w:line="258" w:lineRule="exact"/>
      <w:jc w:val="center"/>
    </w:pPr>
  </w:style>
  <w:style w:type="paragraph" w:customStyle="1" w:styleId="Style15">
    <w:name w:val="Style15"/>
    <w:basedOn w:val="a"/>
    <w:uiPriority w:val="99"/>
    <w:rsid w:val="005F56C4"/>
    <w:pPr>
      <w:spacing w:line="234" w:lineRule="exact"/>
      <w:ind w:firstLine="461"/>
      <w:jc w:val="both"/>
    </w:pPr>
  </w:style>
  <w:style w:type="paragraph" w:customStyle="1" w:styleId="Style19">
    <w:name w:val="Style19"/>
    <w:basedOn w:val="a"/>
    <w:uiPriority w:val="99"/>
    <w:rsid w:val="005F56C4"/>
    <w:pPr>
      <w:spacing w:line="233" w:lineRule="exact"/>
      <w:jc w:val="both"/>
    </w:pPr>
  </w:style>
  <w:style w:type="paragraph" w:customStyle="1" w:styleId="Style27">
    <w:name w:val="Style27"/>
    <w:basedOn w:val="a"/>
    <w:uiPriority w:val="99"/>
    <w:rsid w:val="005F56C4"/>
    <w:pPr>
      <w:spacing w:line="230" w:lineRule="exact"/>
      <w:ind w:firstLine="475"/>
      <w:jc w:val="both"/>
    </w:pPr>
  </w:style>
  <w:style w:type="paragraph" w:customStyle="1" w:styleId="Style29">
    <w:name w:val="Style29"/>
    <w:basedOn w:val="a"/>
    <w:uiPriority w:val="99"/>
    <w:rsid w:val="005F56C4"/>
  </w:style>
  <w:style w:type="paragraph" w:customStyle="1" w:styleId="Style30">
    <w:name w:val="Style30"/>
    <w:basedOn w:val="a"/>
    <w:uiPriority w:val="99"/>
    <w:rsid w:val="005F56C4"/>
    <w:pPr>
      <w:spacing w:line="235" w:lineRule="exact"/>
    </w:pPr>
  </w:style>
  <w:style w:type="paragraph" w:customStyle="1" w:styleId="Style35">
    <w:name w:val="Style35"/>
    <w:basedOn w:val="a"/>
    <w:uiPriority w:val="99"/>
    <w:rsid w:val="005F56C4"/>
    <w:pPr>
      <w:spacing w:line="230" w:lineRule="exact"/>
      <w:jc w:val="center"/>
    </w:pPr>
  </w:style>
  <w:style w:type="paragraph" w:customStyle="1" w:styleId="Style43">
    <w:name w:val="Style43"/>
    <w:basedOn w:val="a"/>
    <w:uiPriority w:val="99"/>
    <w:rsid w:val="005F56C4"/>
    <w:pPr>
      <w:spacing w:line="235" w:lineRule="exact"/>
    </w:pPr>
  </w:style>
  <w:style w:type="paragraph" w:customStyle="1" w:styleId="Style50">
    <w:name w:val="Style50"/>
    <w:basedOn w:val="a"/>
    <w:uiPriority w:val="99"/>
    <w:rsid w:val="005F56C4"/>
    <w:pPr>
      <w:spacing w:line="245" w:lineRule="exact"/>
      <w:ind w:firstLine="470"/>
      <w:jc w:val="both"/>
    </w:pPr>
  </w:style>
  <w:style w:type="character" w:customStyle="1" w:styleId="FontStyle56">
    <w:name w:val="Font Style56"/>
    <w:basedOn w:val="a0"/>
    <w:uiPriority w:val="99"/>
    <w:rsid w:val="005F56C4"/>
    <w:rPr>
      <w:rFonts w:ascii="Times New Roman" w:hAnsi="Times New Roman" w:cs="Times New Roman"/>
      <w:smallCaps/>
      <w:sz w:val="18"/>
      <w:szCs w:val="18"/>
    </w:rPr>
  </w:style>
  <w:style w:type="character" w:customStyle="1" w:styleId="FontStyle60">
    <w:name w:val="Font Style60"/>
    <w:basedOn w:val="a0"/>
    <w:uiPriority w:val="99"/>
    <w:rsid w:val="005F56C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1">
    <w:name w:val="Font Style61"/>
    <w:basedOn w:val="a0"/>
    <w:uiPriority w:val="99"/>
    <w:rsid w:val="005F56C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2">
    <w:name w:val="Font Style62"/>
    <w:basedOn w:val="a0"/>
    <w:uiPriority w:val="99"/>
    <w:rsid w:val="005F56C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1">
    <w:name w:val="Font Style71"/>
    <w:basedOn w:val="a0"/>
    <w:uiPriority w:val="99"/>
    <w:rsid w:val="005F56C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basedOn w:val="a0"/>
    <w:uiPriority w:val="99"/>
    <w:rsid w:val="005F56C4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3">
    <w:name w:val="footer"/>
    <w:basedOn w:val="a"/>
    <w:link w:val="a4"/>
    <w:uiPriority w:val="99"/>
    <w:rsid w:val="005F56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F56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5F56C4"/>
    <w:rPr>
      <w:rFonts w:cs="Times New Roman"/>
    </w:rPr>
  </w:style>
  <w:style w:type="character" w:customStyle="1" w:styleId="apple-converted-space">
    <w:name w:val="apple-converted-space"/>
    <w:basedOn w:val="a0"/>
    <w:rsid w:val="005F56C4"/>
  </w:style>
  <w:style w:type="character" w:styleId="a6">
    <w:name w:val="Hyperlink"/>
    <w:basedOn w:val="a0"/>
    <w:uiPriority w:val="99"/>
    <w:semiHidden/>
    <w:unhideWhenUsed/>
    <w:rsid w:val="00C05FB3"/>
    <w:rPr>
      <w:color w:val="0000FF"/>
      <w:u w:val="single"/>
    </w:rPr>
  </w:style>
  <w:style w:type="character" w:customStyle="1" w:styleId="a7">
    <w:name w:val="Основной текст_"/>
    <w:basedOn w:val="a0"/>
    <w:link w:val="1"/>
    <w:rsid w:val="001B45D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8">
    <w:name w:val="Основной текст + Курсив"/>
    <w:basedOn w:val="a7"/>
    <w:rsid w:val="001B45D5"/>
    <w:rPr>
      <w:i/>
      <w:iCs/>
    </w:rPr>
  </w:style>
  <w:style w:type="character" w:customStyle="1" w:styleId="1pt">
    <w:name w:val="Основной текст + Курсив;Малые прописные;Интервал 1 pt"/>
    <w:basedOn w:val="a7"/>
    <w:rsid w:val="001B45D5"/>
    <w:rPr>
      <w:i/>
      <w:iCs/>
      <w:smallCaps/>
      <w:spacing w:val="20"/>
    </w:rPr>
  </w:style>
  <w:style w:type="character" w:customStyle="1" w:styleId="3">
    <w:name w:val="Основной текст (3)_"/>
    <w:basedOn w:val="a0"/>
    <w:link w:val="30"/>
    <w:rsid w:val="001B45D5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7"/>
    <w:rsid w:val="001B45D5"/>
    <w:pPr>
      <w:widowControl/>
      <w:shd w:val="clear" w:color="auto" w:fill="FFFFFF"/>
      <w:autoSpaceDE/>
      <w:autoSpaceDN/>
      <w:adjustRightInd/>
      <w:spacing w:before="240" w:line="235" w:lineRule="exact"/>
      <w:jc w:val="both"/>
    </w:pPr>
    <w:rPr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rsid w:val="001B45D5"/>
    <w:pPr>
      <w:widowControl/>
      <w:shd w:val="clear" w:color="auto" w:fill="FFFFFF"/>
      <w:autoSpaceDE/>
      <w:autoSpaceDN/>
      <w:adjustRightInd/>
      <w:spacing w:after="180" w:line="0" w:lineRule="atLeast"/>
      <w:jc w:val="center"/>
    </w:pPr>
    <w:rPr>
      <w:rFonts w:ascii="Verdana" w:eastAsia="Verdana" w:hAnsi="Verdana" w:cs="Verdana"/>
      <w:sz w:val="15"/>
      <w:szCs w:val="1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E0832-D934-45F2-84B3-4493E147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2319</Words>
  <Characters>13222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23</cp:revision>
  <cp:lastPrinted>2016-11-05T17:44:00Z</cp:lastPrinted>
  <dcterms:created xsi:type="dcterms:W3CDTF">2016-11-01T19:04:00Z</dcterms:created>
  <dcterms:modified xsi:type="dcterms:W3CDTF">2016-11-12T19:54:00Z</dcterms:modified>
</cp:coreProperties>
</file>