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77D" w:rsidRPr="007A669B" w:rsidRDefault="00433790" w:rsidP="008A177D">
      <w:pPr>
        <w:jc w:val="both"/>
        <w:rPr>
          <w:rFonts w:ascii="Times New Roman" w:hAnsi="Times New Roman" w:cs="Times New Roman"/>
          <w:b/>
          <w:sz w:val="28"/>
          <w:szCs w:val="28"/>
          <w:lang w:val="uk-UA"/>
        </w:rPr>
      </w:pPr>
      <w:r>
        <w:rPr>
          <w:rFonts w:ascii="Times New Roman" w:hAnsi="Times New Roman" w:cs="Times New Roman"/>
          <w:b/>
          <w:sz w:val="28"/>
          <w:szCs w:val="28"/>
          <w:lang w:val="uk-UA"/>
        </w:rPr>
        <w:t>Тема: Харчування і здоров’я</w:t>
      </w:r>
    </w:p>
    <w:p w:rsidR="003B72DF" w:rsidRPr="007A669B" w:rsidRDefault="008A177D" w:rsidP="003B72DF">
      <w:pPr>
        <w:spacing w:after="0" w:line="240" w:lineRule="auto"/>
        <w:jc w:val="both"/>
        <w:rPr>
          <w:rFonts w:ascii="Times New Roman" w:hAnsi="Times New Roman" w:cs="Times New Roman"/>
          <w:sz w:val="28"/>
          <w:szCs w:val="28"/>
          <w:lang w:val="uk-UA"/>
        </w:rPr>
      </w:pPr>
      <w:r w:rsidRPr="007A669B">
        <w:rPr>
          <w:rFonts w:ascii="Times New Roman" w:hAnsi="Times New Roman" w:cs="Times New Roman"/>
          <w:b/>
          <w:sz w:val="28"/>
          <w:szCs w:val="28"/>
          <w:lang w:val="uk-UA"/>
        </w:rPr>
        <w:t>Мета:</w:t>
      </w:r>
      <w:r w:rsidRPr="007A669B">
        <w:rPr>
          <w:rFonts w:ascii="Times New Roman" w:hAnsi="Times New Roman" w:cs="Times New Roman"/>
          <w:sz w:val="28"/>
          <w:szCs w:val="28"/>
          <w:lang w:val="uk-UA"/>
        </w:rPr>
        <w:t xml:space="preserve"> </w:t>
      </w:r>
    </w:p>
    <w:p w:rsidR="007A669B" w:rsidRPr="007A669B" w:rsidRDefault="003B72DF" w:rsidP="007A669B">
      <w:pPr>
        <w:spacing w:after="0" w:line="240" w:lineRule="auto"/>
        <w:ind w:left="170" w:hanging="170"/>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 xml:space="preserve">розширити та </w:t>
      </w:r>
      <w:r w:rsidR="008A177D" w:rsidRPr="007A669B">
        <w:rPr>
          <w:rFonts w:ascii="Times New Roman" w:hAnsi="Times New Roman" w:cs="Times New Roman"/>
          <w:sz w:val="28"/>
          <w:szCs w:val="28"/>
          <w:lang w:val="uk-UA"/>
        </w:rPr>
        <w:t>закріпити знання учнів про</w:t>
      </w:r>
      <w:r w:rsidRPr="007A669B">
        <w:rPr>
          <w:rFonts w:ascii="Times New Roman" w:hAnsi="Times New Roman" w:cs="Times New Roman"/>
          <w:sz w:val="28"/>
          <w:szCs w:val="28"/>
          <w:lang w:val="uk-UA"/>
        </w:rPr>
        <w:t xml:space="preserve"> вплив харчування на здоров’я; </w:t>
      </w:r>
    </w:p>
    <w:p w:rsidR="003B72DF" w:rsidRPr="007A669B" w:rsidRDefault="008A177D" w:rsidP="007A669B">
      <w:pPr>
        <w:spacing w:after="0" w:line="240" w:lineRule="auto"/>
        <w:ind w:left="170" w:hanging="170"/>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розкрити роль води і поживних речовин для організму людини</w:t>
      </w:r>
      <w:r w:rsidR="003B72DF" w:rsidRPr="007A669B">
        <w:rPr>
          <w:rFonts w:ascii="Times New Roman" w:hAnsi="Times New Roman" w:cs="Times New Roman"/>
          <w:sz w:val="28"/>
          <w:szCs w:val="28"/>
          <w:lang w:val="uk-UA"/>
        </w:rPr>
        <w:t>,</w:t>
      </w:r>
      <w:r w:rsidRPr="007A669B">
        <w:rPr>
          <w:rFonts w:ascii="Times New Roman" w:hAnsi="Times New Roman" w:cs="Times New Roman"/>
          <w:sz w:val="28"/>
          <w:szCs w:val="28"/>
          <w:lang w:val="uk-UA"/>
        </w:rPr>
        <w:t xml:space="preserve"> зв'язок між харчовою цінністю </w:t>
      </w:r>
      <w:r w:rsidR="007A669B" w:rsidRPr="007A669B">
        <w:rPr>
          <w:rFonts w:ascii="Times New Roman" w:hAnsi="Times New Roman" w:cs="Times New Roman"/>
          <w:sz w:val="28"/>
          <w:szCs w:val="28"/>
          <w:lang w:val="uk-UA"/>
        </w:rPr>
        <w:t>та</w:t>
      </w:r>
      <w:r w:rsidRPr="007A669B">
        <w:rPr>
          <w:rFonts w:ascii="Times New Roman" w:hAnsi="Times New Roman" w:cs="Times New Roman"/>
          <w:sz w:val="28"/>
          <w:szCs w:val="28"/>
          <w:lang w:val="uk-UA"/>
        </w:rPr>
        <w:t xml:space="preserve"> корисністю продуктів </w:t>
      </w:r>
      <w:r w:rsidR="007A669B" w:rsidRPr="007A669B">
        <w:rPr>
          <w:rFonts w:ascii="Times New Roman" w:hAnsi="Times New Roman" w:cs="Times New Roman"/>
          <w:sz w:val="28"/>
          <w:szCs w:val="28"/>
          <w:lang w:val="uk-UA"/>
        </w:rPr>
        <w:t>і</w:t>
      </w:r>
      <w:r w:rsidRPr="007A669B">
        <w:rPr>
          <w:rFonts w:ascii="Times New Roman" w:hAnsi="Times New Roman" w:cs="Times New Roman"/>
          <w:sz w:val="28"/>
          <w:szCs w:val="28"/>
          <w:lang w:val="uk-UA"/>
        </w:rPr>
        <w:t xml:space="preserve"> фізичним розвитком</w:t>
      </w:r>
      <w:r w:rsidR="007A669B" w:rsidRPr="007A669B">
        <w:rPr>
          <w:rFonts w:ascii="Times New Roman" w:hAnsi="Times New Roman" w:cs="Times New Roman"/>
          <w:sz w:val="28"/>
          <w:szCs w:val="28"/>
          <w:lang w:val="uk-UA"/>
        </w:rPr>
        <w:t xml:space="preserve"> та</w:t>
      </w:r>
      <w:r w:rsidRPr="007A669B">
        <w:rPr>
          <w:rFonts w:ascii="Times New Roman" w:hAnsi="Times New Roman" w:cs="Times New Roman"/>
          <w:sz w:val="28"/>
          <w:szCs w:val="28"/>
          <w:lang w:val="uk-UA"/>
        </w:rPr>
        <w:t xml:space="preserve"> самопочуттям; </w:t>
      </w:r>
      <w:r w:rsidR="003B72DF" w:rsidRPr="007A669B">
        <w:rPr>
          <w:rFonts w:ascii="Times New Roman" w:hAnsi="Times New Roman" w:cs="Times New Roman"/>
          <w:sz w:val="28"/>
          <w:szCs w:val="28"/>
          <w:lang w:val="uk-UA"/>
        </w:rPr>
        <w:t>значення вітамінів та їхні джерела; поняття про збалансоване харчування;</w:t>
      </w:r>
    </w:p>
    <w:p w:rsidR="007A669B" w:rsidRPr="007A669B" w:rsidRDefault="003B72DF" w:rsidP="007A669B">
      <w:pPr>
        <w:spacing w:after="0" w:line="240" w:lineRule="auto"/>
        <w:ind w:left="170" w:hanging="170"/>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 xml:space="preserve">розвивати навички </w:t>
      </w:r>
      <w:r w:rsidR="008A177D" w:rsidRPr="007A669B">
        <w:rPr>
          <w:rFonts w:ascii="Times New Roman" w:hAnsi="Times New Roman" w:cs="Times New Roman"/>
          <w:sz w:val="28"/>
          <w:szCs w:val="28"/>
          <w:lang w:val="uk-UA"/>
        </w:rPr>
        <w:t xml:space="preserve">визначення якості їжі; потребу </w:t>
      </w:r>
      <w:r w:rsidRPr="007A669B">
        <w:rPr>
          <w:rFonts w:ascii="Times New Roman" w:hAnsi="Times New Roman" w:cs="Times New Roman"/>
          <w:sz w:val="28"/>
          <w:szCs w:val="28"/>
          <w:lang w:val="uk-UA"/>
        </w:rPr>
        <w:t xml:space="preserve">правильно </w:t>
      </w:r>
      <w:r w:rsidR="008A177D" w:rsidRPr="007A669B">
        <w:rPr>
          <w:rFonts w:ascii="Times New Roman" w:hAnsi="Times New Roman" w:cs="Times New Roman"/>
          <w:sz w:val="28"/>
          <w:szCs w:val="28"/>
          <w:lang w:val="uk-UA"/>
        </w:rPr>
        <w:t xml:space="preserve">харчуватися; </w:t>
      </w:r>
    </w:p>
    <w:p w:rsidR="008A177D" w:rsidRPr="007A669B" w:rsidRDefault="008A177D" w:rsidP="007A669B">
      <w:pPr>
        <w:ind w:left="170" w:hanging="170"/>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виховувати</w:t>
      </w:r>
      <w:r w:rsidR="003B72DF" w:rsidRPr="007A669B">
        <w:rPr>
          <w:rFonts w:ascii="Times New Roman" w:hAnsi="Times New Roman" w:cs="Times New Roman"/>
          <w:sz w:val="28"/>
          <w:szCs w:val="28"/>
          <w:lang w:val="uk-UA"/>
        </w:rPr>
        <w:t xml:space="preserve"> відповідальне ставлення до власного здоров'я</w:t>
      </w:r>
      <w:r w:rsidR="007631F7" w:rsidRPr="007A669B">
        <w:rPr>
          <w:rFonts w:ascii="Times New Roman" w:hAnsi="Times New Roman" w:cs="Times New Roman"/>
          <w:sz w:val="28"/>
          <w:szCs w:val="28"/>
          <w:lang w:val="uk-UA"/>
        </w:rPr>
        <w:t>.</w:t>
      </w:r>
    </w:p>
    <w:p w:rsidR="008A177D" w:rsidRPr="007A669B" w:rsidRDefault="008A177D" w:rsidP="008A177D">
      <w:pPr>
        <w:jc w:val="both"/>
        <w:rPr>
          <w:rFonts w:ascii="Times New Roman" w:hAnsi="Times New Roman" w:cs="Times New Roman"/>
          <w:sz w:val="28"/>
          <w:szCs w:val="28"/>
          <w:lang w:val="uk-UA"/>
        </w:rPr>
      </w:pPr>
      <w:r w:rsidRPr="007A669B">
        <w:rPr>
          <w:rFonts w:ascii="Times New Roman" w:hAnsi="Times New Roman" w:cs="Times New Roman"/>
          <w:b/>
          <w:sz w:val="28"/>
          <w:szCs w:val="28"/>
          <w:lang w:val="uk-UA"/>
        </w:rPr>
        <w:t>Обладнання:</w:t>
      </w:r>
      <w:r w:rsidRPr="007A669B">
        <w:rPr>
          <w:rFonts w:ascii="Times New Roman" w:hAnsi="Times New Roman" w:cs="Times New Roman"/>
          <w:sz w:val="28"/>
          <w:szCs w:val="28"/>
          <w:lang w:val="uk-UA"/>
        </w:rPr>
        <w:t xml:space="preserve"> ілюстративний матеріал, індивідуальні картки, підручник «Основи здоров’я» О.В.Гнатюк, 4 клас.</w:t>
      </w:r>
    </w:p>
    <w:p w:rsidR="008A177D" w:rsidRPr="007A669B" w:rsidRDefault="008A177D" w:rsidP="008A177D">
      <w:pPr>
        <w:jc w:val="center"/>
        <w:rPr>
          <w:rFonts w:ascii="Times New Roman" w:hAnsi="Times New Roman" w:cs="Times New Roman"/>
          <w:b/>
          <w:sz w:val="28"/>
          <w:szCs w:val="28"/>
          <w:lang w:val="uk-UA"/>
        </w:rPr>
      </w:pPr>
      <w:r w:rsidRPr="007A669B">
        <w:rPr>
          <w:rFonts w:ascii="Times New Roman" w:hAnsi="Times New Roman" w:cs="Times New Roman"/>
          <w:b/>
          <w:sz w:val="28"/>
          <w:szCs w:val="28"/>
          <w:lang w:val="uk-UA"/>
        </w:rPr>
        <w:t>Хід уроку</w:t>
      </w:r>
    </w:p>
    <w:p w:rsidR="008A177D" w:rsidRPr="007A669B" w:rsidRDefault="008A177D" w:rsidP="003B72DF">
      <w:pPr>
        <w:spacing w:after="120" w:line="240" w:lineRule="auto"/>
        <w:jc w:val="both"/>
        <w:rPr>
          <w:rFonts w:ascii="Times New Roman" w:hAnsi="Times New Roman" w:cs="Times New Roman"/>
          <w:b/>
          <w:sz w:val="28"/>
          <w:szCs w:val="28"/>
          <w:lang w:val="uk-UA"/>
        </w:rPr>
      </w:pPr>
      <w:r w:rsidRPr="007A669B">
        <w:rPr>
          <w:rFonts w:ascii="Times New Roman" w:hAnsi="Times New Roman" w:cs="Times New Roman"/>
          <w:b/>
          <w:sz w:val="28"/>
          <w:szCs w:val="28"/>
          <w:lang w:val="uk-UA"/>
        </w:rPr>
        <w:t>І. Організаційний момент.</w:t>
      </w:r>
    </w:p>
    <w:p w:rsidR="008A177D" w:rsidRPr="007A669B" w:rsidRDefault="008A177D" w:rsidP="003B72DF">
      <w:pPr>
        <w:spacing w:after="120" w:line="240" w:lineRule="auto"/>
        <w:jc w:val="center"/>
        <w:rPr>
          <w:rFonts w:ascii="Times New Roman" w:hAnsi="Times New Roman" w:cs="Times New Roman"/>
          <w:sz w:val="28"/>
          <w:szCs w:val="28"/>
          <w:lang w:val="uk-UA"/>
        </w:rPr>
      </w:pPr>
      <w:r w:rsidRPr="007A669B">
        <w:rPr>
          <w:rFonts w:ascii="Times New Roman" w:hAnsi="Times New Roman" w:cs="Times New Roman"/>
          <w:sz w:val="28"/>
          <w:szCs w:val="28"/>
          <w:lang w:val="uk-UA"/>
        </w:rPr>
        <w:t>Дзвоник всім нам дав наказ:</w:t>
      </w:r>
    </w:p>
    <w:p w:rsidR="008A177D" w:rsidRPr="007A669B" w:rsidRDefault="008A177D" w:rsidP="003B72DF">
      <w:pPr>
        <w:spacing w:after="120" w:line="240" w:lineRule="auto"/>
        <w:jc w:val="center"/>
        <w:rPr>
          <w:rFonts w:ascii="Times New Roman" w:hAnsi="Times New Roman" w:cs="Times New Roman"/>
          <w:sz w:val="28"/>
          <w:szCs w:val="28"/>
          <w:lang w:val="uk-UA"/>
        </w:rPr>
      </w:pPr>
      <w:r w:rsidRPr="007A669B">
        <w:rPr>
          <w:rFonts w:ascii="Times New Roman" w:hAnsi="Times New Roman" w:cs="Times New Roman"/>
          <w:sz w:val="28"/>
          <w:szCs w:val="28"/>
          <w:lang w:val="uk-UA"/>
        </w:rPr>
        <w:t>До роботи, швидше в клас!</w:t>
      </w:r>
    </w:p>
    <w:p w:rsidR="008A177D" w:rsidRPr="007A669B" w:rsidRDefault="008A177D" w:rsidP="003B72DF">
      <w:pPr>
        <w:spacing w:after="120" w:line="240" w:lineRule="auto"/>
        <w:jc w:val="center"/>
        <w:rPr>
          <w:rFonts w:ascii="Times New Roman" w:hAnsi="Times New Roman" w:cs="Times New Roman"/>
          <w:sz w:val="28"/>
          <w:szCs w:val="28"/>
          <w:lang w:val="uk-UA"/>
        </w:rPr>
      </w:pPr>
      <w:r w:rsidRPr="007A669B">
        <w:rPr>
          <w:rFonts w:ascii="Times New Roman" w:hAnsi="Times New Roman" w:cs="Times New Roman"/>
          <w:sz w:val="28"/>
          <w:szCs w:val="28"/>
          <w:lang w:val="uk-UA"/>
        </w:rPr>
        <w:t xml:space="preserve">Біля  парти  </w:t>
      </w:r>
      <w:proofErr w:type="spellStart"/>
      <w:r w:rsidRPr="007A669B">
        <w:rPr>
          <w:rFonts w:ascii="Times New Roman" w:hAnsi="Times New Roman" w:cs="Times New Roman"/>
          <w:sz w:val="28"/>
          <w:szCs w:val="28"/>
          <w:lang w:val="uk-UA"/>
        </w:rPr>
        <w:t>станем</w:t>
      </w:r>
      <w:proofErr w:type="spellEnd"/>
      <w:r w:rsidRPr="007A669B">
        <w:rPr>
          <w:rFonts w:ascii="Times New Roman" w:hAnsi="Times New Roman" w:cs="Times New Roman"/>
          <w:sz w:val="28"/>
          <w:szCs w:val="28"/>
          <w:lang w:val="uk-UA"/>
        </w:rPr>
        <w:t xml:space="preserve">  чемно -</w:t>
      </w:r>
    </w:p>
    <w:p w:rsidR="008A177D" w:rsidRPr="007A669B" w:rsidRDefault="008A177D" w:rsidP="003B72DF">
      <w:pPr>
        <w:spacing w:after="120" w:line="240" w:lineRule="auto"/>
        <w:jc w:val="center"/>
        <w:rPr>
          <w:rFonts w:ascii="Times New Roman" w:hAnsi="Times New Roman" w:cs="Times New Roman"/>
          <w:sz w:val="28"/>
          <w:szCs w:val="28"/>
          <w:lang w:val="uk-UA"/>
        </w:rPr>
      </w:pPr>
      <w:r w:rsidRPr="007A669B">
        <w:rPr>
          <w:rFonts w:ascii="Times New Roman" w:hAnsi="Times New Roman" w:cs="Times New Roman"/>
          <w:sz w:val="28"/>
          <w:szCs w:val="28"/>
          <w:lang w:val="uk-UA"/>
        </w:rPr>
        <w:t>Плине час хай недаремно.</w:t>
      </w:r>
    </w:p>
    <w:p w:rsidR="008A177D" w:rsidRPr="007A669B" w:rsidRDefault="008A177D" w:rsidP="003B72DF">
      <w:pPr>
        <w:spacing w:after="120" w:line="240" w:lineRule="auto"/>
        <w:jc w:val="center"/>
        <w:rPr>
          <w:rFonts w:ascii="Times New Roman" w:hAnsi="Times New Roman" w:cs="Times New Roman"/>
          <w:sz w:val="28"/>
          <w:szCs w:val="28"/>
          <w:lang w:val="uk-UA"/>
        </w:rPr>
      </w:pPr>
      <w:r w:rsidRPr="007A669B">
        <w:rPr>
          <w:rFonts w:ascii="Times New Roman" w:hAnsi="Times New Roman" w:cs="Times New Roman"/>
          <w:sz w:val="28"/>
          <w:szCs w:val="28"/>
          <w:lang w:val="uk-UA"/>
        </w:rPr>
        <w:t>Будемо уважні і старанні всі.</w:t>
      </w:r>
    </w:p>
    <w:p w:rsidR="008A177D" w:rsidRPr="007A669B" w:rsidRDefault="008A177D" w:rsidP="003B72DF">
      <w:pPr>
        <w:spacing w:after="120" w:line="240" w:lineRule="auto"/>
        <w:jc w:val="center"/>
        <w:rPr>
          <w:rFonts w:ascii="Times New Roman" w:hAnsi="Times New Roman" w:cs="Times New Roman"/>
          <w:sz w:val="28"/>
          <w:szCs w:val="28"/>
          <w:lang w:val="uk-UA"/>
        </w:rPr>
      </w:pPr>
      <w:r w:rsidRPr="007A669B">
        <w:rPr>
          <w:rFonts w:ascii="Times New Roman" w:hAnsi="Times New Roman" w:cs="Times New Roman"/>
          <w:sz w:val="28"/>
          <w:szCs w:val="28"/>
          <w:lang w:val="uk-UA"/>
        </w:rPr>
        <w:t>Сядемо рівненько на місця свої</w:t>
      </w:r>
    </w:p>
    <w:p w:rsidR="008A177D" w:rsidRPr="007A669B" w:rsidRDefault="008A177D" w:rsidP="003B72DF">
      <w:pPr>
        <w:spacing w:after="120" w:line="240" w:lineRule="auto"/>
        <w:jc w:val="both"/>
        <w:rPr>
          <w:rFonts w:ascii="Times New Roman" w:hAnsi="Times New Roman" w:cs="Times New Roman"/>
          <w:b/>
          <w:sz w:val="28"/>
          <w:szCs w:val="28"/>
          <w:lang w:val="uk-UA"/>
        </w:rPr>
      </w:pPr>
      <w:r w:rsidRPr="007A669B">
        <w:rPr>
          <w:rFonts w:ascii="Times New Roman" w:hAnsi="Times New Roman" w:cs="Times New Roman"/>
          <w:b/>
          <w:sz w:val="28"/>
          <w:szCs w:val="28"/>
          <w:lang w:val="uk-UA"/>
        </w:rPr>
        <w:t>ІІ. Повторення вивченого матеріалу.</w:t>
      </w:r>
    </w:p>
    <w:p w:rsidR="008A177D" w:rsidRPr="007A669B" w:rsidRDefault="008A177D" w:rsidP="003B72DF">
      <w:pPr>
        <w:spacing w:after="120" w:line="240" w:lineRule="auto"/>
        <w:jc w:val="both"/>
        <w:rPr>
          <w:rFonts w:ascii="Times New Roman" w:hAnsi="Times New Roman" w:cs="Times New Roman"/>
          <w:b/>
          <w:i/>
          <w:sz w:val="28"/>
          <w:szCs w:val="28"/>
          <w:lang w:val="uk-UA"/>
        </w:rPr>
      </w:pPr>
      <w:r w:rsidRPr="007A669B">
        <w:rPr>
          <w:rFonts w:ascii="Times New Roman" w:hAnsi="Times New Roman" w:cs="Times New Roman"/>
          <w:sz w:val="28"/>
          <w:szCs w:val="28"/>
          <w:lang w:val="uk-UA"/>
        </w:rPr>
        <w:t xml:space="preserve"> </w:t>
      </w:r>
      <w:r w:rsidRPr="007A669B">
        <w:rPr>
          <w:rFonts w:ascii="Times New Roman" w:hAnsi="Times New Roman" w:cs="Times New Roman"/>
          <w:sz w:val="28"/>
          <w:szCs w:val="28"/>
          <w:lang w:val="uk-UA"/>
        </w:rPr>
        <w:tab/>
      </w:r>
      <w:r w:rsidRPr="007A669B">
        <w:rPr>
          <w:rFonts w:ascii="Times New Roman" w:hAnsi="Times New Roman" w:cs="Times New Roman"/>
          <w:b/>
          <w:i/>
          <w:sz w:val="28"/>
          <w:szCs w:val="28"/>
          <w:lang w:val="uk-UA"/>
        </w:rPr>
        <w:t>1. Дидактична гра «Запитання – відповідь».</w:t>
      </w:r>
    </w:p>
    <w:p w:rsidR="008A177D" w:rsidRPr="007A669B" w:rsidRDefault="008A177D" w:rsidP="003B72DF">
      <w:pPr>
        <w:spacing w:after="120" w:line="240" w:lineRule="auto"/>
        <w:jc w:val="both"/>
        <w:rPr>
          <w:rFonts w:ascii="Times New Roman" w:hAnsi="Times New Roman" w:cs="Times New Roman"/>
          <w:i/>
          <w:sz w:val="28"/>
          <w:szCs w:val="28"/>
          <w:lang w:val="uk-UA"/>
        </w:rPr>
      </w:pPr>
      <w:r w:rsidRPr="007A669B">
        <w:rPr>
          <w:rFonts w:ascii="Times New Roman" w:hAnsi="Times New Roman" w:cs="Times New Roman"/>
          <w:sz w:val="28"/>
          <w:szCs w:val="28"/>
          <w:lang w:val="uk-UA"/>
        </w:rPr>
        <w:t xml:space="preserve">- Яким одним висловом можна узагальнити поняття: зріст, вага, температура тіла, частота пульсу, стан шкіри, волосся, постава -  усе це  що? </w:t>
      </w:r>
      <w:r w:rsidRPr="007A669B">
        <w:rPr>
          <w:rFonts w:ascii="Times New Roman" w:hAnsi="Times New Roman" w:cs="Times New Roman"/>
          <w:i/>
          <w:sz w:val="28"/>
          <w:szCs w:val="28"/>
          <w:lang w:val="uk-UA"/>
        </w:rPr>
        <w:t>(Показники розвитку людини)</w:t>
      </w:r>
    </w:p>
    <w:p w:rsidR="008A177D" w:rsidRPr="007A669B" w:rsidRDefault="008A177D" w:rsidP="003B72DF">
      <w:pPr>
        <w:spacing w:after="120" w:line="240" w:lineRule="auto"/>
        <w:jc w:val="both"/>
        <w:rPr>
          <w:rFonts w:ascii="Times New Roman" w:hAnsi="Times New Roman" w:cs="Times New Roman"/>
          <w:i/>
          <w:sz w:val="28"/>
          <w:szCs w:val="28"/>
          <w:lang w:val="uk-UA"/>
        </w:rPr>
      </w:pPr>
      <w:r w:rsidRPr="007A669B">
        <w:rPr>
          <w:rFonts w:ascii="Times New Roman" w:hAnsi="Times New Roman" w:cs="Times New Roman"/>
          <w:sz w:val="28"/>
          <w:szCs w:val="28"/>
          <w:lang w:val="uk-UA"/>
        </w:rPr>
        <w:t xml:space="preserve">- Що вам відомо про показники розвитку дітей вашого віку? </w:t>
      </w:r>
      <w:r w:rsidRPr="007A669B">
        <w:rPr>
          <w:rFonts w:ascii="Times New Roman" w:hAnsi="Times New Roman" w:cs="Times New Roman"/>
          <w:i/>
          <w:sz w:val="28"/>
          <w:szCs w:val="28"/>
          <w:lang w:val="uk-UA"/>
        </w:rPr>
        <w:t>(Діти відповідають по таблиці)</w:t>
      </w:r>
    </w:p>
    <w:tbl>
      <w:tblPr>
        <w:tblStyle w:val="a3"/>
        <w:tblW w:w="0" w:type="auto"/>
        <w:tblLook w:val="04A0" w:firstRow="1" w:lastRow="0" w:firstColumn="1" w:lastColumn="0" w:noHBand="0" w:noVBand="1"/>
      </w:tblPr>
      <w:tblGrid>
        <w:gridCol w:w="3173"/>
        <w:gridCol w:w="3225"/>
        <w:gridCol w:w="3173"/>
      </w:tblGrid>
      <w:tr w:rsidR="008A177D" w:rsidRPr="007A669B" w:rsidTr="00220C44">
        <w:tc>
          <w:tcPr>
            <w:tcW w:w="3379" w:type="dxa"/>
          </w:tcPr>
          <w:p w:rsidR="008A177D" w:rsidRPr="007A669B" w:rsidRDefault="008A177D" w:rsidP="007631F7">
            <w:pPr>
              <w:jc w:val="both"/>
              <w:rPr>
                <w:rFonts w:ascii="Times New Roman" w:hAnsi="Times New Roman" w:cs="Times New Roman"/>
                <w:sz w:val="28"/>
                <w:szCs w:val="28"/>
                <w:lang w:val="uk-UA"/>
              </w:rPr>
            </w:pPr>
          </w:p>
        </w:tc>
        <w:tc>
          <w:tcPr>
            <w:tcW w:w="3380" w:type="dxa"/>
          </w:tcPr>
          <w:p w:rsidR="008A177D" w:rsidRPr="007A669B" w:rsidRDefault="008A177D" w:rsidP="007631F7">
            <w:pPr>
              <w:jc w:val="both"/>
              <w:rPr>
                <w:rFonts w:ascii="Times New Roman" w:hAnsi="Times New Roman" w:cs="Times New Roman"/>
                <w:b/>
                <w:sz w:val="28"/>
                <w:szCs w:val="28"/>
                <w:lang w:val="uk-UA"/>
              </w:rPr>
            </w:pPr>
            <w:r w:rsidRPr="007A669B">
              <w:rPr>
                <w:rFonts w:ascii="Times New Roman" w:hAnsi="Times New Roman" w:cs="Times New Roman"/>
                <w:b/>
                <w:sz w:val="28"/>
                <w:szCs w:val="28"/>
                <w:lang w:val="uk-UA"/>
              </w:rPr>
              <w:t>Хлопчики</w:t>
            </w:r>
          </w:p>
        </w:tc>
        <w:tc>
          <w:tcPr>
            <w:tcW w:w="3380" w:type="dxa"/>
          </w:tcPr>
          <w:p w:rsidR="008A177D" w:rsidRPr="007A669B" w:rsidRDefault="008A177D" w:rsidP="007631F7">
            <w:pPr>
              <w:jc w:val="both"/>
              <w:rPr>
                <w:rFonts w:ascii="Times New Roman" w:hAnsi="Times New Roman" w:cs="Times New Roman"/>
                <w:sz w:val="28"/>
                <w:szCs w:val="28"/>
                <w:lang w:val="uk-UA"/>
              </w:rPr>
            </w:pPr>
          </w:p>
        </w:tc>
      </w:tr>
      <w:tr w:rsidR="008A177D" w:rsidRPr="007A669B" w:rsidTr="00220C44">
        <w:tc>
          <w:tcPr>
            <w:tcW w:w="3379" w:type="dxa"/>
          </w:tcPr>
          <w:p w:rsidR="008A177D" w:rsidRPr="007A669B" w:rsidRDefault="008A177D" w:rsidP="007631F7">
            <w:pPr>
              <w:jc w:val="both"/>
              <w:rPr>
                <w:rFonts w:ascii="Times New Roman" w:hAnsi="Times New Roman" w:cs="Times New Roman"/>
                <w:b/>
                <w:sz w:val="28"/>
                <w:szCs w:val="28"/>
                <w:lang w:val="uk-UA"/>
              </w:rPr>
            </w:pPr>
            <w:r w:rsidRPr="007A669B">
              <w:rPr>
                <w:rFonts w:ascii="Times New Roman" w:hAnsi="Times New Roman" w:cs="Times New Roman"/>
                <w:b/>
                <w:sz w:val="28"/>
                <w:szCs w:val="28"/>
                <w:lang w:val="uk-UA"/>
              </w:rPr>
              <w:t>Вік, років</w:t>
            </w:r>
          </w:p>
        </w:tc>
        <w:tc>
          <w:tcPr>
            <w:tcW w:w="3380" w:type="dxa"/>
          </w:tcPr>
          <w:p w:rsidR="008A177D" w:rsidRPr="007A669B" w:rsidRDefault="008A177D" w:rsidP="007631F7">
            <w:pPr>
              <w:jc w:val="both"/>
              <w:rPr>
                <w:rFonts w:ascii="Times New Roman" w:hAnsi="Times New Roman" w:cs="Times New Roman"/>
                <w:b/>
                <w:sz w:val="28"/>
                <w:szCs w:val="28"/>
                <w:lang w:val="uk-UA"/>
              </w:rPr>
            </w:pPr>
            <w:r w:rsidRPr="007A669B">
              <w:rPr>
                <w:rFonts w:ascii="Times New Roman" w:hAnsi="Times New Roman" w:cs="Times New Roman"/>
                <w:b/>
                <w:sz w:val="28"/>
                <w:szCs w:val="28"/>
                <w:lang w:val="uk-UA"/>
              </w:rPr>
              <w:t>Зріст,см</w:t>
            </w:r>
          </w:p>
        </w:tc>
        <w:tc>
          <w:tcPr>
            <w:tcW w:w="3380" w:type="dxa"/>
          </w:tcPr>
          <w:p w:rsidR="008A177D" w:rsidRPr="007A669B" w:rsidRDefault="008A177D" w:rsidP="007631F7">
            <w:pPr>
              <w:jc w:val="both"/>
              <w:rPr>
                <w:rFonts w:ascii="Times New Roman" w:hAnsi="Times New Roman" w:cs="Times New Roman"/>
                <w:b/>
                <w:sz w:val="28"/>
                <w:szCs w:val="28"/>
                <w:lang w:val="uk-UA"/>
              </w:rPr>
            </w:pPr>
            <w:r w:rsidRPr="007A669B">
              <w:rPr>
                <w:rFonts w:ascii="Times New Roman" w:hAnsi="Times New Roman" w:cs="Times New Roman"/>
                <w:b/>
                <w:sz w:val="28"/>
                <w:szCs w:val="28"/>
                <w:lang w:val="uk-UA"/>
              </w:rPr>
              <w:t>Маса тіла, кг</w:t>
            </w:r>
          </w:p>
        </w:tc>
      </w:tr>
      <w:tr w:rsidR="008A177D" w:rsidRPr="007A669B" w:rsidTr="00220C44">
        <w:tc>
          <w:tcPr>
            <w:tcW w:w="3379" w:type="dxa"/>
          </w:tcPr>
          <w:p w:rsidR="008A177D" w:rsidRPr="007A669B" w:rsidRDefault="008A177D" w:rsidP="007631F7">
            <w:pPr>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8</w:t>
            </w:r>
          </w:p>
        </w:tc>
        <w:tc>
          <w:tcPr>
            <w:tcW w:w="3380" w:type="dxa"/>
          </w:tcPr>
          <w:p w:rsidR="008A177D" w:rsidRPr="007A669B" w:rsidRDefault="008A177D" w:rsidP="007631F7">
            <w:pPr>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122-133</w:t>
            </w:r>
          </w:p>
        </w:tc>
        <w:tc>
          <w:tcPr>
            <w:tcW w:w="3380" w:type="dxa"/>
          </w:tcPr>
          <w:p w:rsidR="008A177D" w:rsidRPr="007A669B" w:rsidRDefault="008A177D" w:rsidP="007631F7">
            <w:pPr>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22-30</w:t>
            </w:r>
          </w:p>
        </w:tc>
      </w:tr>
      <w:tr w:rsidR="008A177D" w:rsidRPr="007A669B" w:rsidTr="00220C44">
        <w:tc>
          <w:tcPr>
            <w:tcW w:w="3379" w:type="dxa"/>
          </w:tcPr>
          <w:p w:rsidR="008A177D" w:rsidRPr="007A669B" w:rsidRDefault="008A177D" w:rsidP="007631F7">
            <w:pPr>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9</w:t>
            </w:r>
          </w:p>
        </w:tc>
        <w:tc>
          <w:tcPr>
            <w:tcW w:w="3380" w:type="dxa"/>
          </w:tcPr>
          <w:p w:rsidR="008A177D" w:rsidRPr="007A669B" w:rsidRDefault="008A177D" w:rsidP="007631F7">
            <w:pPr>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127-139</w:t>
            </w:r>
          </w:p>
        </w:tc>
        <w:tc>
          <w:tcPr>
            <w:tcW w:w="3380" w:type="dxa"/>
          </w:tcPr>
          <w:p w:rsidR="008A177D" w:rsidRPr="007A669B" w:rsidRDefault="008A177D" w:rsidP="007631F7">
            <w:pPr>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24-33</w:t>
            </w:r>
          </w:p>
        </w:tc>
      </w:tr>
      <w:tr w:rsidR="008A177D" w:rsidRPr="007A669B" w:rsidTr="00220C44">
        <w:tc>
          <w:tcPr>
            <w:tcW w:w="3379" w:type="dxa"/>
          </w:tcPr>
          <w:p w:rsidR="008A177D" w:rsidRPr="007A669B" w:rsidRDefault="008A177D" w:rsidP="007631F7">
            <w:pPr>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10</w:t>
            </w:r>
          </w:p>
        </w:tc>
        <w:tc>
          <w:tcPr>
            <w:tcW w:w="3380" w:type="dxa"/>
          </w:tcPr>
          <w:p w:rsidR="008A177D" w:rsidRPr="007A669B" w:rsidRDefault="008A177D" w:rsidP="007631F7">
            <w:pPr>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131-144</w:t>
            </w:r>
          </w:p>
        </w:tc>
        <w:tc>
          <w:tcPr>
            <w:tcW w:w="3380" w:type="dxa"/>
          </w:tcPr>
          <w:p w:rsidR="008A177D" w:rsidRPr="007A669B" w:rsidRDefault="008A177D" w:rsidP="007631F7">
            <w:pPr>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27-37</w:t>
            </w:r>
          </w:p>
        </w:tc>
      </w:tr>
      <w:tr w:rsidR="008A177D" w:rsidRPr="007A669B" w:rsidTr="00220C44">
        <w:tc>
          <w:tcPr>
            <w:tcW w:w="3379" w:type="dxa"/>
          </w:tcPr>
          <w:p w:rsidR="008A177D" w:rsidRPr="007A669B" w:rsidRDefault="008A177D" w:rsidP="007631F7">
            <w:pPr>
              <w:jc w:val="both"/>
              <w:rPr>
                <w:rFonts w:ascii="Times New Roman" w:hAnsi="Times New Roman" w:cs="Times New Roman"/>
                <w:sz w:val="28"/>
                <w:szCs w:val="28"/>
                <w:lang w:val="uk-UA"/>
              </w:rPr>
            </w:pPr>
          </w:p>
        </w:tc>
        <w:tc>
          <w:tcPr>
            <w:tcW w:w="3380" w:type="dxa"/>
          </w:tcPr>
          <w:p w:rsidR="008A177D" w:rsidRPr="007A669B" w:rsidRDefault="008A177D" w:rsidP="007631F7">
            <w:pPr>
              <w:jc w:val="both"/>
              <w:rPr>
                <w:rFonts w:ascii="Times New Roman" w:hAnsi="Times New Roman" w:cs="Times New Roman"/>
                <w:b/>
                <w:sz w:val="28"/>
                <w:szCs w:val="28"/>
                <w:lang w:val="uk-UA"/>
              </w:rPr>
            </w:pPr>
            <w:r w:rsidRPr="007A669B">
              <w:rPr>
                <w:rFonts w:ascii="Times New Roman" w:hAnsi="Times New Roman" w:cs="Times New Roman"/>
                <w:b/>
                <w:sz w:val="28"/>
                <w:szCs w:val="28"/>
                <w:lang w:val="uk-UA"/>
              </w:rPr>
              <w:t>Дівчатка</w:t>
            </w:r>
          </w:p>
        </w:tc>
        <w:tc>
          <w:tcPr>
            <w:tcW w:w="3380" w:type="dxa"/>
          </w:tcPr>
          <w:p w:rsidR="008A177D" w:rsidRPr="007A669B" w:rsidRDefault="008A177D" w:rsidP="007631F7">
            <w:pPr>
              <w:jc w:val="both"/>
              <w:rPr>
                <w:rFonts w:ascii="Times New Roman" w:hAnsi="Times New Roman" w:cs="Times New Roman"/>
                <w:sz w:val="28"/>
                <w:szCs w:val="28"/>
                <w:lang w:val="uk-UA"/>
              </w:rPr>
            </w:pPr>
          </w:p>
        </w:tc>
      </w:tr>
      <w:tr w:rsidR="008A177D" w:rsidRPr="007A669B" w:rsidTr="00220C44">
        <w:tc>
          <w:tcPr>
            <w:tcW w:w="3379" w:type="dxa"/>
          </w:tcPr>
          <w:p w:rsidR="008A177D" w:rsidRPr="007A669B" w:rsidRDefault="008A177D" w:rsidP="007631F7">
            <w:pPr>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8</w:t>
            </w:r>
          </w:p>
        </w:tc>
        <w:tc>
          <w:tcPr>
            <w:tcW w:w="3380" w:type="dxa"/>
          </w:tcPr>
          <w:p w:rsidR="008A177D" w:rsidRPr="007A669B" w:rsidRDefault="008A177D" w:rsidP="007631F7">
            <w:pPr>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121-132</w:t>
            </w:r>
          </w:p>
        </w:tc>
        <w:tc>
          <w:tcPr>
            <w:tcW w:w="3380" w:type="dxa"/>
          </w:tcPr>
          <w:p w:rsidR="008A177D" w:rsidRPr="007A669B" w:rsidRDefault="008A177D" w:rsidP="007631F7">
            <w:pPr>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21-30</w:t>
            </w:r>
          </w:p>
        </w:tc>
      </w:tr>
      <w:tr w:rsidR="008A177D" w:rsidRPr="007A669B" w:rsidTr="00220C44">
        <w:tc>
          <w:tcPr>
            <w:tcW w:w="3379" w:type="dxa"/>
          </w:tcPr>
          <w:p w:rsidR="008A177D" w:rsidRPr="007A669B" w:rsidRDefault="008A177D" w:rsidP="007631F7">
            <w:pPr>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9</w:t>
            </w:r>
          </w:p>
        </w:tc>
        <w:tc>
          <w:tcPr>
            <w:tcW w:w="3380" w:type="dxa"/>
          </w:tcPr>
          <w:p w:rsidR="008A177D" w:rsidRPr="007A669B" w:rsidRDefault="008A177D" w:rsidP="007631F7">
            <w:pPr>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126-139</w:t>
            </w:r>
          </w:p>
        </w:tc>
        <w:tc>
          <w:tcPr>
            <w:tcW w:w="3380" w:type="dxa"/>
          </w:tcPr>
          <w:p w:rsidR="008A177D" w:rsidRPr="007A669B" w:rsidRDefault="008A177D" w:rsidP="007631F7">
            <w:pPr>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24-34</w:t>
            </w:r>
          </w:p>
        </w:tc>
      </w:tr>
      <w:tr w:rsidR="008A177D" w:rsidRPr="007A669B" w:rsidTr="00220C44">
        <w:tc>
          <w:tcPr>
            <w:tcW w:w="3379" w:type="dxa"/>
          </w:tcPr>
          <w:p w:rsidR="008A177D" w:rsidRPr="007A669B" w:rsidRDefault="008A177D" w:rsidP="007631F7">
            <w:pPr>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10</w:t>
            </w:r>
          </w:p>
        </w:tc>
        <w:tc>
          <w:tcPr>
            <w:tcW w:w="3380" w:type="dxa"/>
          </w:tcPr>
          <w:p w:rsidR="008A177D" w:rsidRPr="007A669B" w:rsidRDefault="008A177D" w:rsidP="007631F7">
            <w:pPr>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132-145</w:t>
            </w:r>
          </w:p>
        </w:tc>
        <w:tc>
          <w:tcPr>
            <w:tcW w:w="3380" w:type="dxa"/>
          </w:tcPr>
          <w:p w:rsidR="008A177D" w:rsidRPr="007A669B" w:rsidRDefault="008A177D" w:rsidP="007631F7">
            <w:pPr>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27-38</w:t>
            </w:r>
          </w:p>
        </w:tc>
      </w:tr>
    </w:tbl>
    <w:p w:rsidR="008A177D" w:rsidRPr="007A669B" w:rsidRDefault="008A177D" w:rsidP="003B72DF">
      <w:pPr>
        <w:pStyle w:val="a4"/>
        <w:spacing w:after="120" w:line="240" w:lineRule="auto"/>
        <w:jc w:val="both"/>
        <w:rPr>
          <w:rFonts w:ascii="Times New Roman" w:hAnsi="Times New Roman" w:cs="Times New Roman"/>
          <w:sz w:val="28"/>
          <w:szCs w:val="28"/>
          <w:lang w:val="uk-UA"/>
        </w:rPr>
      </w:pPr>
    </w:p>
    <w:p w:rsidR="008A177D" w:rsidRPr="007A669B" w:rsidRDefault="008A177D" w:rsidP="003B72DF">
      <w:pPr>
        <w:pStyle w:val="a4"/>
        <w:numPr>
          <w:ilvl w:val="0"/>
          <w:numId w:val="1"/>
        </w:numPr>
        <w:spacing w:after="120" w:line="240" w:lineRule="auto"/>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lastRenderedPageBreak/>
        <w:t>Чи треба стежити за показниками свого розвитку? Що для цього ви плануєте робити? (індивідуальні відповіді дітей)</w:t>
      </w:r>
    </w:p>
    <w:p w:rsidR="008A177D" w:rsidRPr="007A669B" w:rsidRDefault="008A177D" w:rsidP="003B72DF">
      <w:pPr>
        <w:spacing w:after="120" w:line="240" w:lineRule="auto"/>
        <w:jc w:val="both"/>
        <w:rPr>
          <w:rFonts w:ascii="Times New Roman" w:hAnsi="Times New Roman" w:cs="Times New Roman"/>
          <w:sz w:val="28"/>
          <w:szCs w:val="28"/>
          <w:lang w:val="uk-UA"/>
        </w:rPr>
      </w:pPr>
      <w:r w:rsidRPr="007A669B">
        <w:rPr>
          <w:rFonts w:ascii="Times New Roman" w:hAnsi="Times New Roman" w:cs="Times New Roman"/>
          <w:b/>
          <w:i/>
          <w:sz w:val="28"/>
          <w:szCs w:val="28"/>
          <w:lang w:val="uk-UA"/>
        </w:rPr>
        <w:t xml:space="preserve">      2. Перевірка домашнього завдання</w:t>
      </w:r>
      <w:r w:rsidRPr="007A669B">
        <w:rPr>
          <w:rFonts w:ascii="Times New Roman" w:hAnsi="Times New Roman" w:cs="Times New Roman"/>
          <w:b/>
          <w:sz w:val="28"/>
          <w:szCs w:val="28"/>
          <w:lang w:val="uk-UA"/>
        </w:rPr>
        <w:t xml:space="preserve"> </w:t>
      </w:r>
      <w:r w:rsidRPr="007A669B">
        <w:rPr>
          <w:rFonts w:ascii="Times New Roman" w:hAnsi="Times New Roman" w:cs="Times New Roman"/>
          <w:sz w:val="28"/>
          <w:szCs w:val="28"/>
          <w:lang w:val="uk-UA"/>
        </w:rPr>
        <w:t>(діти називають свою вагу, яку повинні були виміряти вдома, свій зріст, виміряний в класі,  порівнюють з таблицею, роблять висновки)</w:t>
      </w:r>
    </w:p>
    <w:p w:rsidR="008A177D" w:rsidRPr="007A669B" w:rsidRDefault="008A177D" w:rsidP="003B72DF">
      <w:pPr>
        <w:spacing w:after="120" w:line="240" w:lineRule="auto"/>
        <w:ind w:left="360"/>
        <w:jc w:val="both"/>
        <w:rPr>
          <w:rFonts w:ascii="Times New Roman" w:hAnsi="Times New Roman" w:cs="Times New Roman"/>
          <w:b/>
          <w:i/>
          <w:sz w:val="28"/>
          <w:szCs w:val="28"/>
          <w:lang w:val="uk-UA"/>
        </w:rPr>
      </w:pPr>
      <w:r w:rsidRPr="007A669B">
        <w:rPr>
          <w:rFonts w:ascii="Times New Roman" w:hAnsi="Times New Roman" w:cs="Times New Roman"/>
          <w:b/>
          <w:i/>
          <w:sz w:val="28"/>
          <w:szCs w:val="28"/>
          <w:lang w:val="uk-UA"/>
        </w:rPr>
        <w:t xml:space="preserve"> 3. Вправа «Закінчи речення».</w:t>
      </w:r>
    </w:p>
    <w:p w:rsidR="008A177D" w:rsidRPr="007A669B" w:rsidRDefault="008A177D" w:rsidP="003B72DF">
      <w:pPr>
        <w:spacing w:after="120" w:line="240" w:lineRule="auto"/>
        <w:ind w:left="360"/>
        <w:jc w:val="both"/>
        <w:rPr>
          <w:rFonts w:ascii="Times New Roman" w:hAnsi="Times New Roman" w:cs="Times New Roman"/>
          <w:i/>
          <w:sz w:val="28"/>
          <w:szCs w:val="28"/>
          <w:lang w:val="uk-UA"/>
        </w:rPr>
      </w:pPr>
      <w:r w:rsidRPr="007A669B">
        <w:rPr>
          <w:rFonts w:ascii="Times New Roman" w:hAnsi="Times New Roman" w:cs="Times New Roman"/>
          <w:sz w:val="28"/>
          <w:szCs w:val="28"/>
          <w:lang w:val="uk-UA"/>
        </w:rPr>
        <w:t xml:space="preserve">- Найцінніше для людини – це її життя і </w:t>
      </w:r>
      <w:r w:rsidRPr="007A669B">
        <w:rPr>
          <w:rFonts w:ascii="Times New Roman" w:hAnsi="Times New Roman" w:cs="Times New Roman"/>
          <w:i/>
          <w:sz w:val="28"/>
          <w:szCs w:val="28"/>
          <w:lang w:val="uk-UA"/>
        </w:rPr>
        <w:t>…(здоров’я).</w:t>
      </w:r>
    </w:p>
    <w:p w:rsidR="008A177D" w:rsidRPr="007A669B" w:rsidRDefault="008A177D" w:rsidP="003B72DF">
      <w:pPr>
        <w:spacing w:after="120" w:line="240" w:lineRule="auto"/>
        <w:ind w:left="360"/>
        <w:jc w:val="both"/>
        <w:rPr>
          <w:rFonts w:ascii="Times New Roman" w:hAnsi="Times New Roman" w:cs="Times New Roman"/>
          <w:i/>
          <w:sz w:val="28"/>
          <w:szCs w:val="28"/>
          <w:lang w:val="uk-UA"/>
        </w:rPr>
      </w:pPr>
      <w:r w:rsidRPr="007A669B">
        <w:rPr>
          <w:rFonts w:ascii="Times New Roman" w:hAnsi="Times New Roman" w:cs="Times New Roman"/>
          <w:sz w:val="28"/>
          <w:szCs w:val="28"/>
          <w:lang w:val="uk-UA"/>
        </w:rPr>
        <w:t xml:space="preserve">- Здоров’я має чотири складові: фізичну, психічну,соціальну і </w:t>
      </w:r>
      <w:r w:rsidRPr="007A669B">
        <w:rPr>
          <w:rFonts w:ascii="Times New Roman" w:hAnsi="Times New Roman" w:cs="Times New Roman"/>
          <w:i/>
          <w:sz w:val="28"/>
          <w:szCs w:val="28"/>
          <w:lang w:val="uk-UA"/>
        </w:rPr>
        <w:t>…(духовну).</w:t>
      </w:r>
    </w:p>
    <w:p w:rsidR="008A177D" w:rsidRPr="007A669B" w:rsidRDefault="008A177D" w:rsidP="003B72DF">
      <w:pPr>
        <w:spacing w:after="120" w:line="240" w:lineRule="auto"/>
        <w:ind w:left="360"/>
        <w:jc w:val="both"/>
        <w:rPr>
          <w:rFonts w:ascii="Times New Roman" w:hAnsi="Times New Roman" w:cs="Times New Roman"/>
          <w:i/>
          <w:sz w:val="28"/>
          <w:szCs w:val="28"/>
          <w:lang w:val="uk-UA"/>
        </w:rPr>
      </w:pPr>
      <w:r w:rsidRPr="007A669B">
        <w:rPr>
          <w:rFonts w:ascii="Times New Roman" w:hAnsi="Times New Roman" w:cs="Times New Roman"/>
          <w:sz w:val="28"/>
          <w:szCs w:val="28"/>
          <w:lang w:val="uk-UA"/>
        </w:rPr>
        <w:t xml:space="preserve">- Взаємини між людьми – це здоров’я </w:t>
      </w:r>
      <w:r w:rsidRPr="007A669B">
        <w:rPr>
          <w:rFonts w:ascii="Times New Roman" w:hAnsi="Times New Roman" w:cs="Times New Roman"/>
          <w:i/>
          <w:sz w:val="28"/>
          <w:szCs w:val="28"/>
          <w:lang w:val="uk-UA"/>
        </w:rPr>
        <w:t>…(соціальне).</w:t>
      </w:r>
    </w:p>
    <w:p w:rsidR="008A177D" w:rsidRPr="007A669B" w:rsidRDefault="008A177D" w:rsidP="003B72DF">
      <w:pPr>
        <w:spacing w:after="120" w:line="240" w:lineRule="auto"/>
        <w:ind w:left="360"/>
        <w:jc w:val="both"/>
        <w:rPr>
          <w:rFonts w:ascii="Times New Roman" w:hAnsi="Times New Roman" w:cs="Times New Roman"/>
          <w:color w:val="000000"/>
          <w:sz w:val="28"/>
          <w:szCs w:val="28"/>
          <w:shd w:val="clear" w:color="auto" w:fill="FFFFFF"/>
          <w:lang w:val="uk-UA"/>
        </w:rPr>
      </w:pPr>
      <w:r w:rsidRPr="007A669B">
        <w:rPr>
          <w:rFonts w:ascii="Times New Roman" w:hAnsi="Times New Roman" w:cs="Times New Roman"/>
          <w:color w:val="000000"/>
          <w:sz w:val="28"/>
          <w:szCs w:val="28"/>
          <w:shd w:val="clear" w:color="auto" w:fill="FFFFFF"/>
          <w:lang w:val="uk-UA"/>
        </w:rPr>
        <w:t>- Фізично здорова людина -  це людина, яка... (має нормальні показники фізичного розвитку (зріст, масу тіла, окружність грудної клітки), має  високий рівень працездатності, уміє володіти своїм тілом).</w:t>
      </w:r>
    </w:p>
    <w:p w:rsidR="008A177D" w:rsidRPr="007A669B" w:rsidRDefault="008A177D" w:rsidP="003B72DF">
      <w:pPr>
        <w:spacing w:after="120" w:line="240" w:lineRule="auto"/>
        <w:ind w:left="360"/>
        <w:jc w:val="both"/>
        <w:rPr>
          <w:rFonts w:ascii="Times New Roman" w:hAnsi="Times New Roman" w:cs="Times New Roman"/>
          <w:i/>
          <w:color w:val="000000"/>
          <w:sz w:val="28"/>
          <w:szCs w:val="28"/>
          <w:shd w:val="clear" w:color="auto" w:fill="FFFFFF"/>
          <w:lang w:val="uk-UA"/>
        </w:rPr>
      </w:pPr>
      <w:r w:rsidRPr="007A669B">
        <w:rPr>
          <w:rFonts w:ascii="Times New Roman" w:hAnsi="Times New Roman" w:cs="Times New Roman"/>
          <w:color w:val="000000"/>
          <w:sz w:val="28"/>
          <w:szCs w:val="28"/>
          <w:shd w:val="clear" w:color="auto" w:fill="FFFFFF"/>
          <w:lang w:val="uk-UA"/>
        </w:rPr>
        <w:t xml:space="preserve">- Психічна складова здоров’я пов’язана з емоціями, </w:t>
      </w:r>
      <w:r w:rsidRPr="007A669B">
        <w:rPr>
          <w:rFonts w:ascii="Times New Roman" w:hAnsi="Times New Roman" w:cs="Times New Roman"/>
          <w:i/>
          <w:color w:val="000000"/>
          <w:sz w:val="28"/>
          <w:szCs w:val="28"/>
          <w:shd w:val="clear" w:color="auto" w:fill="FFFFFF"/>
          <w:lang w:val="uk-UA"/>
        </w:rPr>
        <w:t>...(почуттями,думками, настроєм тощо).</w:t>
      </w:r>
    </w:p>
    <w:p w:rsidR="008A177D" w:rsidRPr="007A669B" w:rsidRDefault="008A177D" w:rsidP="003B72DF">
      <w:pPr>
        <w:spacing w:after="120" w:line="240" w:lineRule="auto"/>
        <w:ind w:left="360"/>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 xml:space="preserve">- Фактори, які впливають на здоров’я, ми називаємо… </w:t>
      </w:r>
      <w:r w:rsidRPr="007A669B">
        <w:rPr>
          <w:rFonts w:ascii="Times New Roman" w:hAnsi="Times New Roman" w:cs="Times New Roman"/>
          <w:i/>
          <w:sz w:val="28"/>
          <w:szCs w:val="28"/>
          <w:lang w:val="uk-UA"/>
        </w:rPr>
        <w:t>(чинниками).</w:t>
      </w:r>
    </w:p>
    <w:p w:rsidR="008A177D" w:rsidRPr="007A669B" w:rsidRDefault="008A177D" w:rsidP="003B72DF">
      <w:pPr>
        <w:spacing w:after="120" w:line="240" w:lineRule="auto"/>
        <w:ind w:left="360"/>
        <w:jc w:val="both"/>
        <w:rPr>
          <w:rFonts w:ascii="Times New Roman" w:hAnsi="Times New Roman" w:cs="Times New Roman"/>
          <w:i/>
          <w:sz w:val="28"/>
          <w:szCs w:val="28"/>
          <w:lang w:val="uk-UA"/>
        </w:rPr>
      </w:pPr>
      <w:r w:rsidRPr="007A669B">
        <w:rPr>
          <w:rFonts w:ascii="Times New Roman" w:hAnsi="Times New Roman" w:cs="Times New Roman"/>
          <w:sz w:val="28"/>
          <w:szCs w:val="28"/>
          <w:lang w:val="uk-UA"/>
        </w:rPr>
        <w:t xml:space="preserve">- Серед чинників здоров’я найважливішими є медична допомога, спадковість, спосіб життя людини  та… </w:t>
      </w:r>
      <w:r w:rsidRPr="007A669B">
        <w:rPr>
          <w:rFonts w:ascii="Times New Roman" w:hAnsi="Times New Roman" w:cs="Times New Roman"/>
          <w:i/>
          <w:sz w:val="28"/>
          <w:szCs w:val="28"/>
          <w:lang w:val="uk-UA"/>
        </w:rPr>
        <w:t>( стан довкілля).</w:t>
      </w:r>
    </w:p>
    <w:p w:rsidR="008A177D" w:rsidRPr="007A669B" w:rsidRDefault="008A177D" w:rsidP="003B72DF">
      <w:pPr>
        <w:spacing w:after="120" w:line="240" w:lineRule="auto"/>
        <w:ind w:left="360"/>
        <w:jc w:val="both"/>
        <w:rPr>
          <w:rFonts w:ascii="Times New Roman" w:hAnsi="Times New Roman" w:cs="Times New Roman"/>
          <w:i/>
          <w:sz w:val="28"/>
          <w:szCs w:val="28"/>
          <w:lang w:val="uk-UA"/>
        </w:rPr>
      </w:pPr>
      <w:r w:rsidRPr="007A669B">
        <w:rPr>
          <w:rFonts w:ascii="Times New Roman" w:hAnsi="Times New Roman" w:cs="Times New Roman"/>
          <w:sz w:val="28"/>
          <w:szCs w:val="28"/>
          <w:lang w:val="uk-UA"/>
        </w:rPr>
        <w:t xml:space="preserve">- Хвороби, що можуть передаватися від батьків дітям, називаються </w:t>
      </w:r>
      <w:r w:rsidRPr="007A669B">
        <w:rPr>
          <w:rFonts w:ascii="Times New Roman" w:hAnsi="Times New Roman" w:cs="Times New Roman"/>
          <w:i/>
          <w:sz w:val="28"/>
          <w:szCs w:val="28"/>
          <w:lang w:val="uk-UA"/>
        </w:rPr>
        <w:t>…(спадковими).</w:t>
      </w:r>
    </w:p>
    <w:p w:rsidR="008A177D" w:rsidRPr="007A669B" w:rsidRDefault="008A177D" w:rsidP="003B72DF">
      <w:pPr>
        <w:spacing w:after="120" w:line="240" w:lineRule="auto"/>
        <w:ind w:left="360"/>
        <w:jc w:val="both"/>
        <w:rPr>
          <w:rFonts w:ascii="Times New Roman" w:hAnsi="Times New Roman" w:cs="Times New Roman"/>
          <w:i/>
          <w:sz w:val="28"/>
          <w:szCs w:val="28"/>
          <w:lang w:val="uk-UA"/>
        </w:rPr>
      </w:pPr>
      <w:r w:rsidRPr="007A669B">
        <w:rPr>
          <w:rFonts w:ascii="Times New Roman" w:hAnsi="Times New Roman" w:cs="Times New Roman"/>
          <w:sz w:val="28"/>
          <w:szCs w:val="28"/>
          <w:lang w:val="uk-UA"/>
        </w:rPr>
        <w:t xml:space="preserve">- Показники розвитку людини мають відповідати </w:t>
      </w:r>
      <w:r w:rsidRPr="007A669B">
        <w:rPr>
          <w:rFonts w:ascii="Times New Roman" w:hAnsi="Times New Roman" w:cs="Times New Roman"/>
          <w:i/>
          <w:sz w:val="28"/>
          <w:szCs w:val="28"/>
          <w:lang w:val="uk-UA"/>
        </w:rPr>
        <w:t>…(нормам).</w:t>
      </w:r>
    </w:p>
    <w:p w:rsidR="008A177D" w:rsidRPr="007A669B" w:rsidRDefault="008A177D" w:rsidP="003B72DF">
      <w:pPr>
        <w:spacing w:after="120" w:line="240" w:lineRule="auto"/>
        <w:ind w:left="360"/>
        <w:jc w:val="both"/>
        <w:rPr>
          <w:rFonts w:ascii="Times New Roman" w:hAnsi="Times New Roman" w:cs="Times New Roman"/>
          <w:i/>
          <w:sz w:val="28"/>
          <w:szCs w:val="28"/>
          <w:lang w:val="uk-UA"/>
        </w:rPr>
      </w:pPr>
      <w:r w:rsidRPr="007A669B">
        <w:rPr>
          <w:rFonts w:ascii="Times New Roman" w:hAnsi="Times New Roman" w:cs="Times New Roman"/>
          <w:sz w:val="28"/>
          <w:szCs w:val="28"/>
          <w:lang w:val="uk-UA"/>
        </w:rPr>
        <w:t>- Надлишкова маса тіла може  свідчити про те, що в людини</w:t>
      </w:r>
      <w:r w:rsidRPr="007A669B">
        <w:rPr>
          <w:rFonts w:ascii="Times New Roman" w:hAnsi="Times New Roman" w:cs="Times New Roman"/>
          <w:i/>
          <w:sz w:val="28"/>
          <w:szCs w:val="28"/>
          <w:lang w:val="uk-UA"/>
        </w:rPr>
        <w:t>…(ожиріння).</w:t>
      </w:r>
    </w:p>
    <w:p w:rsidR="008A177D" w:rsidRPr="007A669B" w:rsidRDefault="008A177D" w:rsidP="003B72DF">
      <w:pPr>
        <w:spacing w:after="120" w:line="240" w:lineRule="auto"/>
        <w:ind w:left="360"/>
        <w:jc w:val="center"/>
        <w:rPr>
          <w:rFonts w:ascii="Times New Roman" w:hAnsi="Times New Roman" w:cs="Times New Roman"/>
          <w:i/>
          <w:sz w:val="28"/>
          <w:szCs w:val="28"/>
          <w:lang w:val="uk-UA"/>
        </w:rPr>
      </w:pPr>
      <w:proofErr w:type="spellStart"/>
      <w:r w:rsidRPr="007A669B">
        <w:rPr>
          <w:rFonts w:ascii="Times New Roman" w:hAnsi="Times New Roman" w:cs="Times New Roman"/>
          <w:b/>
          <w:sz w:val="28"/>
          <w:szCs w:val="28"/>
          <w:lang w:val="uk-UA"/>
        </w:rPr>
        <w:t>Фізкультхвилинка</w:t>
      </w:r>
      <w:proofErr w:type="spellEnd"/>
      <w:r w:rsidRPr="007A669B">
        <w:rPr>
          <w:rFonts w:ascii="Times New Roman" w:hAnsi="Times New Roman" w:cs="Times New Roman"/>
          <w:b/>
          <w:sz w:val="28"/>
          <w:szCs w:val="28"/>
          <w:lang w:val="uk-UA"/>
        </w:rPr>
        <w:t xml:space="preserve"> </w:t>
      </w:r>
      <w:r w:rsidRPr="007A669B">
        <w:rPr>
          <w:rFonts w:ascii="Times New Roman" w:hAnsi="Times New Roman" w:cs="Times New Roman"/>
          <w:i/>
          <w:sz w:val="28"/>
          <w:szCs w:val="28"/>
          <w:lang w:val="uk-UA"/>
        </w:rPr>
        <w:t>(під музичний супровід)</w:t>
      </w:r>
    </w:p>
    <w:p w:rsidR="008A177D" w:rsidRPr="007A669B" w:rsidRDefault="008A177D" w:rsidP="003B72DF">
      <w:pPr>
        <w:spacing w:after="120" w:line="240" w:lineRule="auto"/>
        <w:ind w:left="360"/>
        <w:jc w:val="both"/>
        <w:rPr>
          <w:rFonts w:ascii="Times New Roman" w:hAnsi="Times New Roman" w:cs="Times New Roman"/>
          <w:b/>
          <w:sz w:val="28"/>
          <w:szCs w:val="28"/>
          <w:lang w:val="uk-UA"/>
        </w:rPr>
      </w:pPr>
      <w:r w:rsidRPr="007A669B">
        <w:rPr>
          <w:rFonts w:ascii="Times New Roman" w:hAnsi="Times New Roman" w:cs="Times New Roman"/>
          <w:b/>
          <w:sz w:val="28"/>
          <w:szCs w:val="28"/>
          <w:lang w:val="uk-UA"/>
        </w:rPr>
        <w:t>ІІІ. Повідомлення теми за завдань уроку.</w:t>
      </w:r>
    </w:p>
    <w:p w:rsidR="008A177D" w:rsidRPr="007A669B" w:rsidRDefault="008A177D" w:rsidP="003B72DF">
      <w:pPr>
        <w:pStyle w:val="a4"/>
        <w:numPr>
          <w:ilvl w:val="0"/>
          <w:numId w:val="1"/>
        </w:numPr>
        <w:spacing w:after="120" w:line="240" w:lineRule="auto"/>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Ми  завершили вивчення першого розділу «Здоров’я людини» і сьогодні переходимо до ознайомлення з наступним розділом, який називається «Фізична складова здоров’я», тобто починаючи з сьогоднішнього уроку у нас мова піде про здорове тіло.</w:t>
      </w:r>
    </w:p>
    <w:p w:rsidR="008A177D" w:rsidRPr="007A669B" w:rsidRDefault="008A177D" w:rsidP="003B72DF">
      <w:pPr>
        <w:pStyle w:val="a4"/>
        <w:numPr>
          <w:ilvl w:val="0"/>
          <w:numId w:val="1"/>
        </w:numPr>
        <w:spacing w:after="120" w:line="240" w:lineRule="auto"/>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Здоров’я організму , як відомо, також залежить від багатьох факторів, серед яких важливу роль відіграє збалансоване харчування. Про те, які продукти, напої, речовини приносять нашому  організму користь, а які шкодять йому, ми  й поговоримо найближчим часом.</w:t>
      </w:r>
    </w:p>
    <w:p w:rsidR="008A177D" w:rsidRPr="007A669B" w:rsidRDefault="008A177D" w:rsidP="003B72DF">
      <w:pPr>
        <w:spacing w:after="120" w:line="240" w:lineRule="auto"/>
        <w:ind w:left="360"/>
        <w:jc w:val="both"/>
        <w:rPr>
          <w:rFonts w:ascii="Times New Roman" w:hAnsi="Times New Roman" w:cs="Times New Roman"/>
          <w:b/>
          <w:sz w:val="28"/>
          <w:szCs w:val="28"/>
          <w:lang w:val="uk-UA"/>
        </w:rPr>
      </w:pPr>
      <w:r w:rsidRPr="007A669B">
        <w:rPr>
          <w:rFonts w:ascii="Times New Roman" w:hAnsi="Times New Roman" w:cs="Times New Roman"/>
          <w:b/>
          <w:sz w:val="28"/>
          <w:szCs w:val="28"/>
          <w:lang w:val="uk-UA"/>
        </w:rPr>
        <w:t>ІV. Первинне сприйняття та усвідомлення нового матеріалу</w:t>
      </w:r>
    </w:p>
    <w:p w:rsidR="008A177D" w:rsidRPr="007A669B" w:rsidRDefault="008A177D" w:rsidP="003B72DF">
      <w:pPr>
        <w:spacing w:after="120" w:line="240" w:lineRule="auto"/>
        <w:ind w:left="360"/>
        <w:jc w:val="both"/>
        <w:rPr>
          <w:rFonts w:ascii="Times New Roman" w:hAnsi="Times New Roman" w:cs="Times New Roman"/>
          <w:b/>
          <w:i/>
          <w:sz w:val="28"/>
          <w:szCs w:val="28"/>
          <w:lang w:val="uk-UA"/>
        </w:rPr>
      </w:pPr>
      <w:r w:rsidRPr="007A669B">
        <w:rPr>
          <w:rFonts w:ascii="Times New Roman" w:hAnsi="Times New Roman" w:cs="Times New Roman"/>
          <w:b/>
          <w:i/>
          <w:sz w:val="28"/>
          <w:szCs w:val="28"/>
          <w:lang w:val="uk-UA"/>
        </w:rPr>
        <w:t>1.Бесіда-діалог ( з використанням ілюстративного матеріалу)</w:t>
      </w:r>
    </w:p>
    <w:p w:rsidR="008A177D" w:rsidRPr="007A669B" w:rsidRDefault="008A177D" w:rsidP="003B72DF">
      <w:pPr>
        <w:spacing w:after="120" w:line="240" w:lineRule="auto"/>
        <w:ind w:left="360"/>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 xml:space="preserve">  - Які харчові продукти, напої можна вважати корисними?( Ті, у яких є речовини потрібні для життєдіяльності людини. Це білки, жири, вуглеводи,вітаміни)</w:t>
      </w:r>
    </w:p>
    <w:p w:rsidR="008A177D" w:rsidRPr="007A669B" w:rsidRDefault="008A177D" w:rsidP="003B72DF">
      <w:pPr>
        <w:spacing w:after="120" w:line="240" w:lineRule="auto"/>
        <w:ind w:left="360"/>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 xml:space="preserve">- Назвіть,користуючись малюнками, продукти, які зміцнюють здоров’я, та ті, що шкодять  йому. </w:t>
      </w:r>
    </w:p>
    <w:p w:rsidR="008A177D" w:rsidRPr="007A669B" w:rsidRDefault="008A177D" w:rsidP="003B72DF">
      <w:pPr>
        <w:spacing w:after="120" w:line="240" w:lineRule="auto"/>
        <w:ind w:left="360"/>
        <w:jc w:val="both"/>
        <w:rPr>
          <w:rFonts w:ascii="Times New Roman" w:hAnsi="Times New Roman" w:cs="Times New Roman"/>
          <w:i/>
          <w:sz w:val="28"/>
          <w:szCs w:val="28"/>
          <w:lang w:val="uk-UA"/>
        </w:rPr>
      </w:pPr>
      <w:r w:rsidRPr="007A669B">
        <w:rPr>
          <w:rFonts w:ascii="Times New Roman" w:hAnsi="Times New Roman" w:cs="Times New Roman"/>
          <w:sz w:val="28"/>
          <w:szCs w:val="28"/>
          <w:lang w:val="uk-UA"/>
        </w:rPr>
        <w:lastRenderedPageBreak/>
        <w:t xml:space="preserve">- Чим небезпечні для здоров’я солодощі, так звана «швидка їжа», газовані напої? </w:t>
      </w:r>
      <w:r w:rsidRPr="007A669B">
        <w:rPr>
          <w:rFonts w:ascii="Times New Roman" w:hAnsi="Times New Roman" w:cs="Times New Roman"/>
          <w:i/>
          <w:sz w:val="28"/>
          <w:szCs w:val="28"/>
          <w:lang w:val="uk-UA"/>
        </w:rPr>
        <w:t>( Вони  сприяють загостренню  різноманітних хвороб.)</w:t>
      </w:r>
    </w:p>
    <w:p w:rsidR="008A177D" w:rsidRPr="007A669B" w:rsidRDefault="008A177D" w:rsidP="003B72DF">
      <w:pPr>
        <w:spacing w:after="120" w:line="240" w:lineRule="auto"/>
        <w:ind w:left="360"/>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 xml:space="preserve"> Відповіді учнів  доповнюються детальним поясненням вчителя.</w:t>
      </w:r>
    </w:p>
    <w:p w:rsidR="008A177D" w:rsidRPr="007A669B" w:rsidRDefault="008A177D" w:rsidP="003B72DF">
      <w:pPr>
        <w:spacing w:after="120" w:line="240" w:lineRule="auto"/>
        <w:ind w:left="360"/>
        <w:jc w:val="both"/>
        <w:rPr>
          <w:rFonts w:ascii="Times New Roman" w:hAnsi="Times New Roman" w:cs="Times New Roman"/>
          <w:b/>
          <w:i/>
          <w:sz w:val="28"/>
          <w:szCs w:val="28"/>
          <w:lang w:val="uk-UA"/>
        </w:rPr>
      </w:pPr>
      <w:r w:rsidRPr="007A669B">
        <w:rPr>
          <w:rFonts w:ascii="Times New Roman" w:hAnsi="Times New Roman" w:cs="Times New Roman"/>
          <w:b/>
          <w:i/>
          <w:sz w:val="28"/>
          <w:szCs w:val="28"/>
          <w:lang w:val="uk-UA"/>
        </w:rPr>
        <w:t xml:space="preserve">2. Гра-блискавка </w:t>
      </w:r>
    </w:p>
    <w:p w:rsidR="008A177D" w:rsidRPr="007A669B" w:rsidRDefault="008A177D" w:rsidP="003B72DF">
      <w:pPr>
        <w:spacing w:after="120" w:line="240" w:lineRule="auto"/>
        <w:ind w:left="360"/>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Показується  дуже швидко 10 картинок ( в даному випадку фрукти, овочі т.п.) і діти повинні назвати по-порядку предмети, які вони побачили.</w:t>
      </w:r>
    </w:p>
    <w:p w:rsidR="008A177D" w:rsidRPr="007A669B" w:rsidRDefault="008A177D" w:rsidP="003B72DF">
      <w:pPr>
        <w:spacing w:after="120" w:line="240" w:lineRule="auto"/>
        <w:ind w:left="360"/>
        <w:jc w:val="both"/>
        <w:rPr>
          <w:rFonts w:ascii="Times New Roman" w:hAnsi="Times New Roman" w:cs="Times New Roman"/>
          <w:b/>
          <w:i/>
          <w:sz w:val="28"/>
          <w:szCs w:val="28"/>
          <w:lang w:val="uk-UA"/>
        </w:rPr>
      </w:pPr>
      <w:r w:rsidRPr="007A669B">
        <w:rPr>
          <w:rFonts w:ascii="Times New Roman" w:hAnsi="Times New Roman" w:cs="Times New Roman"/>
          <w:b/>
          <w:i/>
          <w:sz w:val="28"/>
          <w:szCs w:val="28"/>
          <w:lang w:val="uk-UA"/>
        </w:rPr>
        <w:t>3.Розповідь учителя ( з елементами бесіди).</w:t>
      </w:r>
    </w:p>
    <w:p w:rsidR="008A177D" w:rsidRPr="007A669B" w:rsidRDefault="008A177D" w:rsidP="003B72DF">
      <w:pPr>
        <w:spacing w:after="120" w:line="240" w:lineRule="auto"/>
        <w:ind w:left="360"/>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 Правильне харчування, що сприяє нормальному фізичному розвитку дитини, людини - це харчування збалансоване. Збалансованим  ми вважаємо таке харчування, яке:</w:t>
      </w:r>
    </w:p>
    <w:p w:rsidR="008A177D" w:rsidRPr="007A669B" w:rsidRDefault="008A177D" w:rsidP="003B72DF">
      <w:pPr>
        <w:spacing w:after="120" w:line="240" w:lineRule="auto"/>
        <w:ind w:left="360"/>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 є різноманітним (дає організму всі необхідні вітаміни й поживні речовини в достатній кількості);</w:t>
      </w:r>
    </w:p>
    <w:p w:rsidR="008A177D" w:rsidRPr="007A669B" w:rsidRDefault="008A177D" w:rsidP="003B72DF">
      <w:pPr>
        <w:spacing w:after="120" w:line="240" w:lineRule="auto"/>
        <w:ind w:left="360"/>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 враховує вік людини та її спосіб життя;</w:t>
      </w:r>
    </w:p>
    <w:p w:rsidR="008A177D" w:rsidRPr="007A669B" w:rsidRDefault="008A177D" w:rsidP="003B72DF">
      <w:pPr>
        <w:spacing w:after="120" w:line="240" w:lineRule="auto"/>
        <w:ind w:left="360"/>
        <w:jc w:val="both"/>
        <w:rPr>
          <w:rFonts w:ascii="Times New Roman" w:hAnsi="Times New Roman" w:cs="Times New Roman"/>
          <w:i/>
          <w:sz w:val="28"/>
          <w:szCs w:val="28"/>
          <w:lang w:val="uk-UA"/>
        </w:rPr>
      </w:pPr>
      <w:r w:rsidRPr="007A669B">
        <w:rPr>
          <w:rFonts w:ascii="Times New Roman" w:hAnsi="Times New Roman" w:cs="Times New Roman"/>
          <w:sz w:val="28"/>
          <w:szCs w:val="28"/>
          <w:lang w:val="uk-UA"/>
        </w:rPr>
        <w:t xml:space="preserve">- є регулярним і відповідає режиму </w:t>
      </w:r>
      <w:r w:rsidRPr="007A669B">
        <w:rPr>
          <w:rFonts w:ascii="Times New Roman" w:hAnsi="Times New Roman" w:cs="Times New Roman"/>
          <w:i/>
          <w:sz w:val="28"/>
          <w:szCs w:val="28"/>
          <w:lang w:val="uk-UA"/>
        </w:rPr>
        <w:t xml:space="preserve">(прийом їжі чотири рази на добу в один і той самий час). </w:t>
      </w:r>
    </w:p>
    <w:p w:rsidR="008A177D" w:rsidRPr="007A669B" w:rsidRDefault="008A177D" w:rsidP="003B72DF">
      <w:pPr>
        <w:spacing w:after="120" w:line="240" w:lineRule="auto"/>
        <w:ind w:left="360" w:firstLine="348"/>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 Недотримання принципів збалансованого харчування  призводить до негативних для здоров’я наслідків. Наприклад, дитина любить молочні, м’ясні продукти та каші, але категорично відмовляється від свіжих овочів та фруктів. Таким чином, в її організмі виникає  брак (дефіцит) вітаміну С, що призводить до послаблення імунітету та частих застудних хвороб.</w:t>
      </w:r>
    </w:p>
    <w:p w:rsidR="008A177D" w:rsidRPr="007A669B" w:rsidRDefault="008A177D" w:rsidP="003B72DF">
      <w:pPr>
        <w:spacing w:after="120" w:line="240" w:lineRule="auto"/>
        <w:ind w:left="360" w:firstLine="348"/>
        <w:jc w:val="both"/>
        <w:rPr>
          <w:rFonts w:ascii="Times New Roman" w:hAnsi="Times New Roman" w:cs="Times New Roman"/>
          <w:i/>
          <w:sz w:val="28"/>
          <w:szCs w:val="28"/>
          <w:lang w:val="uk-UA"/>
        </w:rPr>
      </w:pPr>
      <w:r w:rsidRPr="007A669B">
        <w:rPr>
          <w:rFonts w:ascii="Times New Roman" w:hAnsi="Times New Roman" w:cs="Times New Roman"/>
          <w:sz w:val="28"/>
          <w:szCs w:val="28"/>
          <w:lang w:val="uk-UA"/>
        </w:rPr>
        <w:t xml:space="preserve">- Як ви думаєте, чи однаковий об’єм їжі потрібен дворічній та десятирічній дитині? </w:t>
      </w:r>
      <w:r w:rsidRPr="007A669B">
        <w:rPr>
          <w:rFonts w:ascii="Times New Roman" w:hAnsi="Times New Roman" w:cs="Times New Roman"/>
          <w:i/>
          <w:sz w:val="28"/>
          <w:szCs w:val="28"/>
          <w:lang w:val="uk-UA"/>
        </w:rPr>
        <w:t>(Не однаковий)</w:t>
      </w:r>
    </w:p>
    <w:p w:rsidR="008A177D" w:rsidRPr="007A669B" w:rsidRDefault="008A177D" w:rsidP="003B72DF">
      <w:pPr>
        <w:spacing w:after="120" w:line="240" w:lineRule="auto"/>
        <w:ind w:left="360" w:firstLine="348"/>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 Звісно, дитина 10-ти років має їсти більше: адже у неї більші потреби через більшу активність, більші зріст та вагу. Людина, яка веде  активний спосіб життя (багато ходить, займається спортом тощо), потребує більшої кількості їжі, ніж та, яка веде малорухливий спосіб життя ( якщо в людини  «сидяча» робота або вона похилого віку). Адже під час рухової активності організм витрачає значно більше  енергії, тож і потребує її більше, а цю енергію ми отримуємо в результаті харчування.</w:t>
      </w:r>
    </w:p>
    <w:p w:rsidR="008A177D" w:rsidRPr="007A669B" w:rsidRDefault="008A177D" w:rsidP="003B72DF">
      <w:pPr>
        <w:spacing w:after="120" w:line="240" w:lineRule="auto"/>
        <w:ind w:left="360" w:firstLine="348"/>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Режим харчування також важливий. Шкідливо їсти на  ходу, відмовлятися від належних прийомів їжі (сніданку, обіду чи вечері) або навпаки наїдатися на ніч, позбавивши свою травну систему необхідного нічного відпочинку. Бажані прийоми їжі  в один  і той  самий час. Скільки разів на день має їсти дитина вашого віку? Розкажіть, як  ви харчуєтеся вдома.</w:t>
      </w:r>
    </w:p>
    <w:p w:rsidR="008A177D" w:rsidRPr="007A669B" w:rsidRDefault="008A177D" w:rsidP="003B72DF">
      <w:pPr>
        <w:spacing w:after="120" w:line="240" w:lineRule="auto"/>
        <w:ind w:left="360" w:firstLine="348"/>
        <w:jc w:val="both"/>
        <w:rPr>
          <w:rFonts w:ascii="Times New Roman" w:hAnsi="Times New Roman" w:cs="Times New Roman"/>
          <w:i/>
          <w:sz w:val="28"/>
          <w:szCs w:val="28"/>
          <w:lang w:val="uk-UA"/>
        </w:rPr>
      </w:pPr>
      <w:r w:rsidRPr="007A669B">
        <w:rPr>
          <w:rFonts w:ascii="Times New Roman" w:hAnsi="Times New Roman" w:cs="Times New Roman"/>
          <w:sz w:val="28"/>
          <w:szCs w:val="28"/>
          <w:lang w:val="uk-UA"/>
        </w:rPr>
        <w:t xml:space="preserve">Ще більшого значення для організму людини має вода. Якщо без їжі організм людини може витримати кілька тижнів, то без води – лише кілька днів. Наш організм більш,ніж наполовину, складається з води, тому підтримувати водний баланс у ньому необхідно. Інакше настає зневоднення, що призводить до втоми, зниження активності та </w:t>
      </w:r>
      <w:r w:rsidRPr="007A669B">
        <w:rPr>
          <w:rFonts w:ascii="Times New Roman" w:hAnsi="Times New Roman" w:cs="Times New Roman"/>
          <w:sz w:val="28"/>
          <w:szCs w:val="28"/>
          <w:lang w:val="uk-UA"/>
        </w:rPr>
        <w:lastRenderedPageBreak/>
        <w:t xml:space="preserve">працездатності. Людина отримує воду шляхом пиття – у чистому вигляді, а також у вигляді різних напоїв. Найкорисніша для людини – чиста питна вода, наприклад,джерельна, що має цілющі властивості. Яку ще воду ми п’ємо? Можна купити питну воду в магазині. Придатна до вживання і водопровідна вода, але попередньо її слід скип’ятити. Серед напоїв найкориснішими є натуральні, тобто ті, що не містять барвників, цукру, штучних ароматизаторів тощо. Шкідливими є газовані напої, вони шкодять травленню, руйнують печінку. Тому такі напої вживати вкрай небажано, особливо дітям. Наведіть приклади корисних та шкідливих напоїв. </w:t>
      </w:r>
      <w:r w:rsidRPr="007A669B">
        <w:rPr>
          <w:rFonts w:ascii="Times New Roman" w:hAnsi="Times New Roman" w:cs="Times New Roman"/>
          <w:i/>
          <w:sz w:val="28"/>
          <w:szCs w:val="28"/>
          <w:lang w:val="uk-UA"/>
        </w:rPr>
        <w:t>(Корисні - сік, узвар, молоко, чай. Шкідливі - кока-кола,ті, що містять спирт, тощо)</w:t>
      </w:r>
    </w:p>
    <w:p w:rsidR="008A177D" w:rsidRPr="007A669B" w:rsidRDefault="008A177D" w:rsidP="003B72DF">
      <w:pPr>
        <w:spacing w:after="120" w:line="240" w:lineRule="auto"/>
        <w:ind w:left="360" w:firstLine="348"/>
        <w:jc w:val="both"/>
        <w:rPr>
          <w:rFonts w:ascii="Times New Roman" w:hAnsi="Times New Roman" w:cs="Times New Roman"/>
          <w:b/>
          <w:i/>
          <w:sz w:val="28"/>
          <w:szCs w:val="28"/>
          <w:lang w:val="uk-UA"/>
        </w:rPr>
      </w:pPr>
      <w:r w:rsidRPr="007A669B">
        <w:rPr>
          <w:rFonts w:ascii="Times New Roman" w:hAnsi="Times New Roman" w:cs="Times New Roman"/>
          <w:b/>
          <w:i/>
          <w:sz w:val="28"/>
          <w:szCs w:val="28"/>
          <w:lang w:val="uk-UA"/>
        </w:rPr>
        <w:t>4. Робота з підручником.</w:t>
      </w:r>
    </w:p>
    <w:p w:rsidR="008A177D" w:rsidRPr="007A669B" w:rsidRDefault="008A177D" w:rsidP="003B72DF">
      <w:pPr>
        <w:spacing w:after="120" w:line="240" w:lineRule="auto"/>
        <w:ind w:left="360" w:firstLine="348"/>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 xml:space="preserve">Опрацювання текстів, розгляд таблиць </w:t>
      </w:r>
      <w:r w:rsidRPr="007A669B">
        <w:rPr>
          <w:rFonts w:ascii="Times New Roman" w:hAnsi="Times New Roman" w:cs="Times New Roman"/>
          <w:i/>
          <w:sz w:val="28"/>
          <w:szCs w:val="28"/>
          <w:lang w:val="uk-UA"/>
        </w:rPr>
        <w:t>(за участю вчителя)</w:t>
      </w:r>
      <w:r w:rsidRPr="007A669B">
        <w:rPr>
          <w:rFonts w:ascii="Times New Roman" w:hAnsi="Times New Roman" w:cs="Times New Roman"/>
          <w:sz w:val="28"/>
          <w:szCs w:val="28"/>
          <w:lang w:val="uk-UA"/>
        </w:rPr>
        <w:t xml:space="preserve"> на с.22-25. На с.26  опрацювати сторіночку «Для допитливих» з текстом  «Навіщо п’ють воду?»</w:t>
      </w:r>
    </w:p>
    <w:p w:rsidR="008A177D" w:rsidRPr="007A669B" w:rsidRDefault="008A177D" w:rsidP="003B72DF">
      <w:pPr>
        <w:spacing w:after="120" w:line="240" w:lineRule="auto"/>
        <w:ind w:left="360" w:firstLine="348"/>
        <w:jc w:val="both"/>
        <w:rPr>
          <w:rFonts w:ascii="Times New Roman" w:hAnsi="Times New Roman" w:cs="Times New Roman"/>
          <w:b/>
          <w:sz w:val="28"/>
          <w:szCs w:val="28"/>
          <w:lang w:val="uk-UA"/>
        </w:rPr>
      </w:pPr>
      <w:r w:rsidRPr="007A669B">
        <w:rPr>
          <w:rFonts w:ascii="Times New Roman" w:hAnsi="Times New Roman" w:cs="Times New Roman"/>
          <w:sz w:val="28"/>
          <w:szCs w:val="28"/>
          <w:lang w:val="uk-UA"/>
        </w:rPr>
        <w:t xml:space="preserve">Під час читання проводиться </w:t>
      </w:r>
      <w:r w:rsidRPr="007A669B">
        <w:rPr>
          <w:rFonts w:ascii="Times New Roman" w:hAnsi="Times New Roman" w:cs="Times New Roman"/>
          <w:b/>
          <w:sz w:val="28"/>
          <w:szCs w:val="28"/>
          <w:lang w:val="uk-UA"/>
        </w:rPr>
        <w:t>офтальмологічна хвилинка.</w:t>
      </w:r>
      <w:bookmarkStart w:id="0" w:name="_GoBack"/>
      <w:bookmarkEnd w:id="0"/>
    </w:p>
    <w:p w:rsidR="008A177D" w:rsidRPr="007A669B" w:rsidRDefault="008A177D" w:rsidP="003B72DF">
      <w:pPr>
        <w:spacing w:after="120" w:line="240" w:lineRule="auto"/>
        <w:ind w:left="360" w:firstLine="348"/>
        <w:jc w:val="both"/>
        <w:rPr>
          <w:rFonts w:ascii="Times New Roman" w:hAnsi="Times New Roman" w:cs="Times New Roman"/>
          <w:b/>
          <w:sz w:val="28"/>
          <w:szCs w:val="28"/>
          <w:lang w:val="uk-UA"/>
        </w:rPr>
      </w:pPr>
      <w:r w:rsidRPr="007A669B">
        <w:rPr>
          <w:rFonts w:ascii="Times New Roman" w:hAnsi="Times New Roman" w:cs="Times New Roman"/>
          <w:b/>
          <w:sz w:val="28"/>
          <w:szCs w:val="28"/>
          <w:lang w:val="uk-UA"/>
        </w:rPr>
        <w:t>5. Обговорення опрацьованого матеріалу.</w:t>
      </w:r>
    </w:p>
    <w:p w:rsidR="008A177D" w:rsidRPr="007A669B" w:rsidRDefault="008A177D" w:rsidP="003B72DF">
      <w:pPr>
        <w:spacing w:after="120" w:line="240" w:lineRule="auto"/>
        <w:ind w:left="360" w:firstLine="348"/>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 Поясніть, яке харчування ми називаємо збалансованим.</w:t>
      </w:r>
    </w:p>
    <w:p w:rsidR="008A177D" w:rsidRPr="007A669B" w:rsidRDefault="008A177D" w:rsidP="003B72DF">
      <w:pPr>
        <w:spacing w:after="120" w:line="240" w:lineRule="auto"/>
        <w:ind w:left="360" w:firstLine="348"/>
        <w:jc w:val="both"/>
        <w:rPr>
          <w:rFonts w:ascii="Times New Roman" w:hAnsi="Times New Roman" w:cs="Times New Roman"/>
          <w:i/>
          <w:sz w:val="28"/>
          <w:szCs w:val="28"/>
          <w:lang w:val="uk-UA"/>
        </w:rPr>
      </w:pPr>
      <w:r w:rsidRPr="007A669B">
        <w:rPr>
          <w:rFonts w:ascii="Times New Roman" w:hAnsi="Times New Roman" w:cs="Times New Roman"/>
          <w:sz w:val="28"/>
          <w:szCs w:val="28"/>
          <w:lang w:val="uk-UA"/>
        </w:rPr>
        <w:t xml:space="preserve">- Назвіть основні групи харчових продуктів, наводячи приклади. </w:t>
      </w:r>
      <w:r w:rsidRPr="007A669B">
        <w:rPr>
          <w:rFonts w:ascii="Times New Roman" w:hAnsi="Times New Roman" w:cs="Times New Roman"/>
          <w:i/>
          <w:sz w:val="28"/>
          <w:szCs w:val="28"/>
          <w:lang w:val="uk-UA"/>
        </w:rPr>
        <w:t>(Фрукти, овочі, м'ясо, риба, молочні продукти,злакові тощо).</w:t>
      </w:r>
    </w:p>
    <w:p w:rsidR="008A177D" w:rsidRPr="007A669B" w:rsidRDefault="008A177D" w:rsidP="003B72DF">
      <w:pPr>
        <w:spacing w:after="120" w:line="240" w:lineRule="auto"/>
        <w:ind w:left="360" w:firstLine="348"/>
        <w:jc w:val="both"/>
        <w:rPr>
          <w:rFonts w:ascii="Times New Roman" w:hAnsi="Times New Roman" w:cs="Times New Roman"/>
          <w:i/>
          <w:sz w:val="28"/>
          <w:szCs w:val="28"/>
          <w:lang w:val="uk-UA"/>
        </w:rPr>
      </w:pPr>
      <w:r w:rsidRPr="007A669B">
        <w:rPr>
          <w:rFonts w:ascii="Times New Roman" w:hAnsi="Times New Roman" w:cs="Times New Roman"/>
          <w:sz w:val="28"/>
          <w:szCs w:val="28"/>
          <w:lang w:val="uk-UA"/>
        </w:rPr>
        <w:t xml:space="preserve">- Які поживні речовини містяться в харчових продуктах? </w:t>
      </w:r>
      <w:r w:rsidRPr="007A669B">
        <w:rPr>
          <w:rFonts w:ascii="Times New Roman" w:hAnsi="Times New Roman" w:cs="Times New Roman"/>
          <w:i/>
          <w:sz w:val="28"/>
          <w:szCs w:val="28"/>
          <w:lang w:val="uk-UA"/>
        </w:rPr>
        <w:t>(Білки, жири, вуглеводи, вітаміни, мінеральні речовини).</w:t>
      </w:r>
    </w:p>
    <w:p w:rsidR="008A177D" w:rsidRPr="007A669B" w:rsidRDefault="008A177D" w:rsidP="003B72DF">
      <w:pPr>
        <w:spacing w:after="120" w:line="240" w:lineRule="auto"/>
        <w:ind w:left="360" w:firstLine="348"/>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 xml:space="preserve">- Що таке вітаміни? Чим загрожує організму дефіцит вітамінів А,В,С? </w:t>
      </w:r>
    </w:p>
    <w:p w:rsidR="008A177D" w:rsidRPr="007A669B" w:rsidRDefault="008A177D" w:rsidP="003B72DF">
      <w:pPr>
        <w:spacing w:after="120" w:line="240" w:lineRule="auto"/>
        <w:ind w:left="360" w:firstLine="348"/>
        <w:jc w:val="both"/>
        <w:rPr>
          <w:rFonts w:ascii="Times New Roman" w:hAnsi="Times New Roman" w:cs="Times New Roman"/>
          <w:i/>
          <w:sz w:val="28"/>
          <w:szCs w:val="28"/>
          <w:lang w:val="uk-UA"/>
        </w:rPr>
      </w:pPr>
      <w:r w:rsidRPr="007A669B">
        <w:rPr>
          <w:rFonts w:ascii="Times New Roman" w:hAnsi="Times New Roman" w:cs="Times New Roman"/>
          <w:i/>
          <w:sz w:val="28"/>
          <w:szCs w:val="28"/>
          <w:lang w:val="uk-UA"/>
        </w:rPr>
        <w:t>(Вітаміни – це речовини, необхідні для життя, росту й розвитку людини. Вони підвищують стійкість організму до захворювань. Нестача вітамінів призводить до різноманітних хвороб).</w:t>
      </w:r>
    </w:p>
    <w:p w:rsidR="001B058E" w:rsidRPr="007A669B" w:rsidRDefault="001B058E" w:rsidP="003B72DF">
      <w:pPr>
        <w:pStyle w:val="a4"/>
        <w:numPr>
          <w:ilvl w:val="0"/>
          <w:numId w:val="1"/>
        </w:numPr>
        <w:spacing w:after="120" w:line="240" w:lineRule="auto"/>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Поясніть  вислів «Вода – це здоров’я, вода – це життя»</w:t>
      </w:r>
    </w:p>
    <w:p w:rsidR="008A177D" w:rsidRPr="007A669B" w:rsidRDefault="008A177D" w:rsidP="003B72DF">
      <w:pPr>
        <w:spacing w:after="120" w:line="240" w:lineRule="auto"/>
        <w:ind w:left="360" w:firstLine="348"/>
        <w:jc w:val="both"/>
        <w:rPr>
          <w:rFonts w:ascii="Times New Roman" w:hAnsi="Times New Roman" w:cs="Times New Roman"/>
          <w:b/>
          <w:sz w:val="28"/>
          <w:szCs w:val="28"/>
          <w:lang w:val="uk-UA"/>
        </w:rPr>
      </w:pPr>
      <w:r w:rsidRPr="007A669B">
        <w:rPr>
          <w:rFonts w:ascii="Times New Roman" w:hAnsi="Times New Roman" w:cs="Times New Roman"/>
          <w:b/>
          <w:sz w:val="28"/>
          <w:szCs w:val="28"/>
          <w:lang w:val="uk-UA"/>
        </w:rPr>
        <w:t>ІV. Закріплення та осмислення нового   матеріалу</w:t>
      </w:r>
    </w:p>
    <w:p w:rsidR="008A177D" w:rsidRPr="007A669B" w:rsidRDefault="008A177D" w:rsidP="003B72DF">
      <w:pPr>
        <w:pStyle w:val="a4"/>
        <w:numPr>
          <w:ilvl w:val="0"/>
          <w:numId w:val="2"/>
        </w:numPr>
        <w:spacing w:after="120" w:line="240" w:lineRule="auto"/>
        <w:jc w:val="both"/>
        <w:rPr>
          <w:rFonts w:ascii="Times New Roman" w:hAnsi="Times New Roman" w:cs="Times New Roman"/>
          <w:b/>
          <w:i/>
          <w:sz w:val="28"/>
          <w:szCs w:val="28"/>
          <w:lang w:val="uk-UA"/>
        </w:rPr>
      </w:pPr>
      <w:proofErr w:type="spellStart"/>
      <w:r w:rsidRPr="007A669B">
        <w:rPr>
          <w:rFonts w:ascii="Times New Roman" w:hAnsi="Times New Roman" w:cs="Times New Roman"/>
          <w:b/>
          <w:i/>
          <w:sz w:val="28"/>
          <w:szCs w:val="28"/>
          <w:lang w:val="uk-UA"/>
        </w:rPr>
        <w:t>Робата</w:t>
      </w:r>
      <w:proofErr w:type="spellEnd"/>
      <w:r w:rsidRPr="007A669B">
        <w:rPr>
          <w:rFonts w:ascii="Times New Roman" w:hAnsi="Times New Roman" w:cs="Times New Roman"/>
          <w:b/>
          <w:i/>
          <w:sz w:val="28"/>
          <w:szCs w:val="28"/>
          <w:lang w:val="uk-UA"/>
        </w:rPr>
        <w:t xml:space="preserve"> в групах.</w:t>
      </w:r>
    </w:p>
    <w:p w:rsidR="008A177D" w:rsidRPr="007A669B" w:rsidRDefault="008A177D" w:rsidP="003B72DF">
      <w:pPr>
        <w:spacing w:after="120" w:line="240" w:lineRule="auto"/>
        <w:ind w:left="360" w:firstLine="348"/>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 xml:space="preserve"> Створення колажу «Шкідлива їжа» - І група;</w:t>
      </w:r>
    </w:p>
    <w:p w:rsidR="008A177D" w:rsidRPr="007A669B" w:rsidRDefault="008A177D" w:rsidP="003B72DF">
      <w:pPr>
        <w:spacing w:after="120" w:line="240" w:lineRule="auto"/>
        <w:ind w:left="360" w:firstLine="348"/>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 xml:space="preserve"> Створення колажу «Корисна їжа» - ІІ група.</w:t>
      </w:r>
    </w:p>
    <w:p w:rsidR="008A177D" w:rsidRPr="007A669B" w:rsidRDefault="008A177D" w:rsidP="003B72DF">
      <w:pPr>
        <w:spacing w:after="120" w:line="240" w:lineRule="auto"/>
        <w:ind w:left="360" w:firstLine="348"/>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Дітям давалося домашнє завдання – принести вирізки з журналів, де зображена будь-яка їжа. Наприклад: фантики, етикетки, фото різноманітних страв, напоїв. Учні з принесеного матеріалу оформляють колажі.</w:t>
      </w:r>
    </w:p>
    <w:p w:rsidR="008A177D" w:rsidRPr="007A669B" w:rsidRDefault="008A177D" w:rsidP="003B72DF">
      <w:pPr>
        <w:spacing w:after="120" w:line="240" w:lineRule="auto"/>
        <w:ind w:left="360" w:firstLine="348"/>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Учитель відзначає роботу учнів.</w:t>
      </w:r>
    </w:p>
    <w:p w:rsidR="007631F7" w:rsidRPr="007A669B" w:rsidRDefault="007631F7">
      <w:pPr>
        <w:rPr>
          <w:rFonts w:ascii="Times New Roman" w:hAnsi="Times New Roman" w:cs="Times New Roman"/>
          <w:b/>
          <w:sz w:val="28"/>
          <w:szCs w:val="28"/>
          <w:lang w:val="uk-UA"/>
        </w:rPr>
      </w:pPr>
      <w:r w:rsidRPr="007A669B">
        <w:rPr>
          <w:rFonts w:ascii="Times New Roman" w:hAnsi="Times New Roman" w:cs="Times New Roman"/>
          <w:b/>
          <w:sz w:val="28"/>
          <w:szCs w:val="28"/>
          <w:lang w:val="uk-UA"/>
        </w:rPr>
        <w:br w:type="page"/>
      </w:r>
    </w:p>
    <w:p w:rsidR="008A177D" w:rsidRPr="007A669B" w:rsidRDefault="008A177D" w:rsidP="003B72DF">
      <w:pPr>
        <w:spacing w:after="120" w:line="240" w:lineRule="auto"/>
        <w:ind w:left="360" w:firstLine="348"/>
        <w:jc w:val="both"/>
        <w:rPr>
          <w:rFonts w:ascii="Times New Roman" w:hAnsi="Times New Roman" w:cs="Times New Roman"/>
          <w:b/>
          <w:sz w:val="28"/>
          <w:szCs w:val="28"/>
          <w:lang w:val="uk-UA"/>
        </w:rPr>
      </w:pPr>
      <w:r w:rsidRPr="007A669B">
        <w:rPr>
          <w:rFonts w:ascii="Times New Roman" w:hAnsi="Times New Roman" w:cs="Times New Roman"/>
          <w:b/>
          <w:sz w:val="28"/>
          <w:szCs w:val="28"/>
          <w:lang w:val="uk-UA"/>
        </w:rPr>
        <w:lastRenderedPageBreak/>
        <w:t>2. Дидактична гра «Я рекомендую!»</w:t>
      </w:r>
    </w:p>
    <w:p w:rsidR="008A177D" w:rsidRPr="007A669B" w:rsidRDefault="008A177D" w:rsidP="003B72DF">
      <w:pPr>
        <w:spacing w:after="120" w:line="240" w:lineRule="auto"/>
        <w:ind w:left="360" w:firstLine="348"/>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 xml:space="preserve"> Користуючись створеним колажем, учні, зі словами «Я рекомендую…, називають певний продукт і пояснюють чому його потрібно вживати в їжу.</w:t>
      </w:r>
    </w:p>
    <w:p w:rsidR="008A177D" w:rsidRPr="007A669B" w:rsidRDefault="008A177D" w:rsidP="003B72DF">
      <w:pPr>
        <w:spacing w:after="120" w:line="240" w:lineRule="auto"/>
        <w:ind w:left="360" w:firstLine="348"/>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 xml:space="preserve">Наприклад: Це - кефір. Я рекомендую  кефір, бо він корисний, натуральний, багатий кальцієм, у ньому немає  цукру і різних штучних добавок. </w:t>
      </w:r>
    </w:p>
    <w:p w:rsidR="008A177D" w:rsidRPr="007A669B" w:rsidRDefault="008A177D" w:rsidP="003B72DF">
      <w:pPr>
        <w:spacing w:after="120" w:line="240" w:lineRule="auto"/>
        <w:ind w:left="360" w:firstLine="348"/>
        <w:jc w:val="both"/>
        <w:rPr>
          <w:rFonts w:ascii="Times New Roman" w:hAnsi="Times New Roman" w:cs="Times New Roman"/>
          <w:b/>
          <w:sz w:val="28"/>
          <w:szCs w:val="28"/>
          <w:lang w:val="uk-UA"/>
        </w:rPr>
      </w:pPr>
      <w:r w:rsidRPr="007A669B">
        <w:rPr>
          <w:rFonts w:ascii="Times New Roman" w:hAnsi="Times New Roman" w:cs="Times New Roman"/>
          <w:b/>
          <w:sz w:val="28"/>
          <w:szCs w:val="28"/>
          <w:lang w:val="uk-UA"/>
        </w:rPr>
        <w:t>V. Підсумок уроку</w:t>
      </w:r>
    </w:p>
    <w:p w:rsidR="008A177D" w:rsidRPr="007A669B" w:rsidRDefault="008A177D" w:rsidP="003B72DF">
      <w:pPr>
        <w:spacing w:after="120" w:line="240" w:lineRule="auto"/>
        <w:ind w:left="360" w:firstLine="348"/>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 Про що йшла мова на уроці?</w:t>
      </w:r>
    </w:p>
    <w:p w:rsidR="008A177D" w:rsidRPr="007A669B" w:rsidRDefault="008A177D" w:rsidP="003B72DF">
      <w:pPr>
        <w:spacing w:after="120" w:line="240" w:lineRule="auto"/>
        <w:ind w:left="360" w:firstLine="348"/>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 Яким має бути  повноцінне харчування людини?</w:t>
      </w:r>
    </w:p>
    <w:p w:rsidR="008A177D" w:rsidRPr="007A669B" w:rsidRDefault="008A177D" w:rsidP="003B72DF">
      <w:pPr>
        <w:spacing w:after="120" w:line="240" w:lineRule="auto"/>
        <w:ind w:left="360" w:firstLine="348"/>
        <w:jc w:val="both"/>
        <w:rPr>
          <w:rFonts w:ascii="Times New Roman" w:hAnsi="Times New Roman" w:cs="Times New Roman"/>
          <w:b/>
          <w:sz w:val="28"/>
          <w:szCs w:val="28"/>
          <w:lang w:val="uk-UA"/>
        </w:rPr>
      </w:pPr>
      <w:r w:rsidRPr="007A669B">
        <w:rPr>
          <w:rFonts w:ascii="Times New Roman" w:hAnsi="Times New Roman" w:cs="Times New Roman"/>
          <w:b/>
          <w:sz w:val="28"/>
          <w:szCs w:val="28"/>
          <w:lang w:val="uk-UA"/>
        </w:rPr>
        <w:t>VІ. Домашнє завдання</w:t>
      </w:r>
    </w:p>
    <w:p w:rsidR="008A177D" w:rsidRPr="007A669B" w:rsidRDefault="008A177D" w:rsidP="003B72DF">
      <w:pPr>
        <w:spacing w:after="120" w:line="240" w:lineRule="auto"/>
        <w:ind w:left="360" w:firstLine="348"/>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Користуючись різними джерелами інформації, дізнайся, які вітаміни є в продуктах, що ти споживаєш.</w:t>
      </w:r>
    </w:p>
    <w:p w:rsidR="008A177D" w:rsidRPr="007A669B" w:rsidRDefault="008A177D" w:rsidP="003B72DF">
      <w:pPr>
        <w:spacing w:after="120" w:line="240" w:lineRule="auto"/>
        <w:ind w:left="360" w:firstLine="348"/>
        <w:jc w:val="both"/>
        <w:rPr>
          <w:rFonts w:ascii="Times New Roman" w:hAnsi="Times New Roman" w:cs="Times New Roman"/>
          <w:sz w:val="28"/>
          <w:szCs w:val="28"/>
          <w:lang w:val="uk-UA"/>
        </w:rPr>
      </w:pPr>
      <w:r w:rsidRPr="007A669B">
        <w:rPr>
          <w:rFonts w:ascii="Times New Roman" w:hAnsi="Times New Roman" w:cs="Times New Roman"/>
          <w:sz w:val="28"/>
          <w:szCs w:val="28"/>
          <w:lang w:val="uk-UA"/>
        </w:rPr>
        <w:t>Опрацювати у підручнику сторінки 22-27.</w:t>
      </w:r>
    </w:p>
    <w:p w:rsidR="008A177D" w:rsidRPr="007A669B" w:rsidRDefault="008A177D" w:rsidP="008A177D">
      <w:pPr>
        <w:ind w:left="360" w:firstLine="348"/>
        <w:jc w:val="both"/>
        <w:rPr>
          <w:rFonts w:ascii="Times New Roman" w:hAnsi="Times New Roman" w:cs="Times New Roman"/>
          <w:sz w:val="28"/>
          <w:szCs w:val="28"/>
          <w:lang w:val="uk-UA"/>
        </w:rPr>
      </w:pPr>
    </w:p>
    <w:p w:rsidR="007631F7" w:rsidRPr="007A669B" w:rsidRDefault="007631F7">
      <w:pPr>
        <w:rPr>
          <w:rFonts w:ascii="Times New Roman" w:hAnsi="Times New Roman" w:cs="Times New Roman"/>
          <w:sz w:val="28"/>
          <w:szCs w:val="28"/>
          <w:lang w:val="uk-UA"/>
        </w:rPr>
      </w:pPr>
      <w:r w:rsidRPr="007A669B">
        <w:rPr>
          <w:rFonts w:ascii="Times New Roman" w:hAnsi="Times New Roman" w:cs="Times New Roman"/>
          <w:sz w:val="28"/>
          <w:szCs w:val="28"/>
          <w:lang w:val="uk-UA"/>
        </w:rPr>
        <w:br w:type="page"/>
      </w:r>
    </w:p>
    <w:p w:rsidR="008A177D" w:rsidRPr="007A669B" w:rsidRDefault="008A177D" w:rsidP="008A177D">
      <w:pPr>
        <w:ind w:left="360"/>
        <w:jc w:val="right"/>
        <w:rPr>
          <w:rFonts w:ascii="Times New Roman" w:hAnsi="Times New Roman" w:cs="Times New Roman"/>
          <w:sz w:val="28"/>
          <w:szCs w:val="28"/>
          <w:lang w:val="uk-UA"/>
        </w:rPr>
      </w:pPr>
      <w:r w:rsidRPr="007A669B">
        <w:rPr>
          <w:rFonts w:ascii="Times New Roman" w:hAnsi="Times New Roman" w:cs="Times New Roman"/>
          <w:sz w:val="28"/>
          <w:szCs w:val="28"/>
          <w:lang w:val="uk-UA"/>
        </w:rPr>
        <w:lastRenderedPageBreak/>
        <w:t>Додаток</w:t>
      </w:r>
    </w:p>
    <w:p w:rsidR="008A177D" w:rsidRPr="007A669B" w:rsidRDefault="008A177D" w:rsidP="008A177D">
      <w:pPr>
        <w:ind w:left="360"/>
        <w:jc w:val="center"/>
        <w:rPr>
          <w:rFonts w:ascii="Times New Roman" w:hAnsi="Times New Roman" w:cs="Times New Roman"/>
          <w:sz w:val="28"/>
          <w:szCs w:val="28"/>
          <w:lang w:val="uk-UA"/>
        </w:rPr>
      </w:pPr>
      <w:r w:rsidRPr="007A669B">
        <w:rPr>
          <w:rFonts w:ascii="Times New Roman" w:hAnsi="Times New Roman" w:cs="Times New Roman"/>
          <w:noProof/>
          <w:sz w:val="28"/>
          <w:szCs w:val="28"/>
          <w:lang w:val="uk-UA" w:eastAsia="uk-UA"/>
        </w:rPr>
        <w:drawing>
          <wp:inline distT="0" distB="0" distL="0" distR="0" wp14:anchorId="50557AB2" wp14:editId="7A50E024">
            <wp:extent cx="2842054" cy="2557848"/>
            <wp:effectExtent l="0" t="0" r="0" b="0"/>
            <wp:docPr id="11" name="Рисунок 1" descr="http://www.lenagold.ru/fon/clipart/f/fru/frukty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enagold.ru/fon/clipart/f/fru/frukty06.jpg"/>
                    <pic:cNvPicPr>
                      <a:picLocks noChangeAspect="1" noChangeArrowheads="1"/>
                    </pic:cNvPicPr>
                  </pic:nvPicPr>
                  <pic:blipFill>
                    <a:blip r:embed="rId7" cstate="print"/>
                    <a:srcRect/>
                    <a:stretch>
                      <a:fillRect/>
                    </a:stretch>
                  </pic:blipFill>
                  <pic:spPr bwMode="auto">
                    <a:xfrm>
                      <a:off x="0" y="0"/>
                      <a:ext cx="2858157" cy="2572340"/>
                    </a:xfrm>
                    <a:prstGeom prst="rect">
                      <a:avLst/>
                    </a:prstGeom>
                    <a:noFill/>
                    <a:ln w="9525">
                      <a:noFill/>
                      <a:miter lim="800000"/>
                      <a:headEnd/>
                      <a:tailEnd/>
                    </a:ln>
                  </pic:spPr>
                </pic:pic>
              </a:graphicData>
            </a:graphic>
          </wp:inline>
        </w:drawing>
      </w:r>
    </w:p>
    <w:p w:rsidR="007A669B" w:rsidRPr="007A669B" w:rsidRDefault="007A669B" w:rsidP="008A177D">
      <w:pPr>
        <w:ind w:left="360"/>
        <w:jc w:val="center"/>
        <w:rPr>
          <w:rFonts w:ascii="Times New Roman" w:hAnsi="Times New Roman" w:cs="Times New Roman"/>
          <w:sz w:val="28"/>
          <w:szCs w:val="28"/>
          <w:lang w:val="uk-UA"/>
        </w:rPr>
      </w:pPr>
      <w:r w:rsidRPr="007A669B">
        <w:rPr>
          <w:noProof/>
          <w:lang w:val="uk-UA" w:eastAsia="uk-UA"/>
        </w:rPr>
        <w:drawing>
          <wp:inline distT="0" distB="0" distL="0" distR="0" wp14:anchorId="0BB3D159" wp14:editId="0C72F803">
            <wp:extent cx="3499556" cy="3149600"/>
            <wp:effectExtent l="0" t="0" r="0" b="0"/>
            <wp:docPr id="8" name="Рисунок 4" descr="http://www.lenagold.ru/fon/clipart/o/ovos/ovosch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lenagold.ru/fon/clipart/o/ovos/ovosch21.jpg"/>
                    <pic:cNvPicPr>
                      <a:picLocks noChangeAspect="1" noChangeArrowheads="1"/>
                    </pic:cNvPicPr>
                  </pic:nvPicPr>
                  <pic:blipFill>
                    <a:blip r:embed="rId8" cstate="print"/>
                    <a:srcRect/>
                    <a:stretch>
                      <a:fillRect/>
                    </a:stretch>
                  </pic:blipFill>
                  <pic:spPr bwMode="auto">
                    <a:xfrm>
                      <a:off x="0" y="0"/>
                      <a:ext cx="3503702" cy="3153332"/>
                    </a:xfrm>
                    <a:prstGeom prst="rect">
                      <a:avLst/>
                    </a:prstGeom>
                    <a:noFill/>
                    <a:ln w="9525">
                      <a:noFill/>
                      <a:miter lim="800000"/>
                      <a:headEnd/>
                      <a:tailEnd/>
                    </a:ln>
                  </pic:spPr>
                </pic:pic>
              </a:graphicData>
            </a:graphic>
          </wp:inline>
        </w:drawing>
      </w:r>
    </w:p>
    <w:p w:rsidR="008A177D" w:rsidRPr="007A669B" w:rsidRDefault="008A177D" w:rsidP="008A177D">
      <w:pPr>
        <w:ind w:left="360"/>
        <w:jc w:val="center"/>
        <w:rPr>
          <w:rFonts w:ascii="Times New Roman" w:hAnsi="Times New Roman" w:cs="Times New Roman"/>
          <w:sz w:val="28"/>
          <w:szCs w:val="28"/>
          <w:lang w:val="uk-UA"/>
        </w:rPr>
      </w:pPr>
      <w:r w:rsidRPr="007A669B">
        <w:rPr>
          <w:rFonts w:ascii="Times New Roman" w:hAnsi="Times New Roman" w:cs="Times New Roman"/>
          <w:noProof/>
          <w:sz w:val="28"/>
          <w:szCs w:val="28"/>
          <w:lang w:val="uk-UA" w:eastAsia="uk-UA"/>
        </w:rPr>
        <w:drawing>
          <wp:inline distT="0" distB="0" distL="0" distR="0" wp14:anchorId="31A132CE" wp14:editId="1026C6A8">
            <wp:extent cx="3454400" cy="2191385"/>
            <wp:effectExtent l="0" t="0" r="0" b="0"/>
            <wp:docPr id="12" name="Рисунок 25" descr="Результат пошуку зображень за запитом &quot;риба фото їжа&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Результат пошуку зображень за запитом &quot;риба фото їжа&quot;"/>
                    <pic:cNvPicPr>
                      <a:picLocks noChangeAspect="1" noChangeArrowheads="1"/>
                    </pic:cNvPicPr>
                  </pic:nvPicPr>
                  <pic:blipFill>
                    <a:blip r:embed="rId9" cstate="print"/>
                    <a:srcRect b="4918"/>
                    <a:stretch>
                      <a:fillRect/>
                    </a:stretch>
                  </pic:blipFill>
                  <pic:spPr bwMode="auto">
                    <a:xfrm>
                      <a:off x="0" y="0"/>
                      <a:ext cx="3466064" cy="2198785"/>
                    </a:xfrm>
                    <a:prstGeom prst="rect">
                      <a:avLst/>
                    </a:prstGeom>
                    <a:noFill/>
                    <a:ln w="9525">
                      <a:noFill/>
                      <a:miter lim="800000"/>
                      <a:headEnd/>
                      <a:tailEnd/>
                    </a:ln>
                  </pic:spPr>
                </pic:pic>
              </a:graphicData>
            </a:graphic>
          </wp:inline>
        </w:drawing>
      </w:r>
    </w:p>
    <w:p w:rsidR="007A669B" w:rsidRPr="007A669B" w:rsidRDefault="008A177D" w:rsidP="008A177D">
      <w:pPr>
        <w:ind w:left="360"/>
        <w:jc w:val="center"/>
        <w:rPr>
          <w:lang w:val="uk-UA"/>
        </w:rPr>
      </w:pPr>
      <w:r w:rsidRPr="007A669B">
        <w:rPr>
          <w:noProof/>
          <w:lang w:val="uk-UA" w:eastAsia="uk-UA"/>
        </w:rPr>
        <w:lastRenderedPageBreak/>
        <w:drawing>
          <wp:inline distT="0" distB="0" distL="0" distR="0" wp14:anchorId="3A9FC8E3" wp14:editId="1EEA8C9A">
            <wp:extent cx="3708400" cy="3337560"/>
            <wp:effectExtent l="0" t="0" r="0" b="0"/>
            <wp:docPr id="9" name="Рисунок 7" descr="http://www.lenagold.ru/fon/clipart/m/mjas/mjaso1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lenagold.ru/fon/clipart/m/mjas/mjaso177.jpg"/>
                    <pic:cNvPicPr>
                      <a:picLocks noChangeAspect="1" noChangeArrowheads="1"/>
                    </pic:cNvPicPr>
                  </pic:nvPicPr>
                  <pic:blipFill>
                    <a:blip r:embed="rId10" cstate="print"/>
                    <a:srcRect/>
                    <a:stretch>
                      <a:fillRect/>
                    </a:stretch>
                  </pic:blipFill>
                  <pic:spPr bwMode="auto">
                    <a:xfrm>
                      <a:off x="0" y="0"/>
                      <a:ext cx="3717146" cy="3345432"/>
                    </a:xfrm>
                    <a:prstGeom prst="rect">
                      <a:avLst/>
                    </a:prstGeom>
                    <a:noFill/>
                    <a:ln w="9525">
                      <a:noFill/>
                      <a:miter lim="800000"/>
                      <a:headEnd/>
                      <a:tailEnd/>
                    </a:ln>
                  </pic:spPr>
                </pic:pic>
              </a:graphicData>
            </a:graphic>
          </wp:inline>
        </w:drawing>
      </w:r>
      <w:r w:rsidR="007A669B" w:rsidRPr="007A669B">
        <w:rPr>
          <w:noProof/>
          <w:lang w:val="uk-UA" w:eastAsia="uk-UA"/>
        </w:rPr>
        <w:drawing>
          <wp:inline distT="0" distB="0" distL="0" distR="0" wp14:anchorId="2720A525" wp14:editId="2A6C54EF">
            <wp:extent cx="3886200" cy="2361982"/>
            <wp:effectExtent l="0" t="0" r="0" b="0"/>
            <wp:docPr id="22" name="Рисунок 22" descr="Результат пошуку зображен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Результат пошуку зображень"/>
                    <pic:cNvPicPr>
                      <a:picLocks noChangeAspect="1" noChangeArrowheads="1"/>
                    </pic:cNvPicPr>
                  </pic:nvPicPr>
                  <pic:blipFill>
                    <a:blip r:embed="rId11" cstate="print"/>
                    <a:srcRect/>
                    <a:stretch>
                      <a:fillRect/>
                    </a:stretch>
                  </pic:blipFill>
                  <pic:spPr bwMode="auto">
                    <a:xfrm>
                      <a:off x="0" y="0"/>
                      <a:ext cx="3905982" cy="2374005"/>
                    </a:xfrm>
                    <a:prstGeom prst="rect">
                      <a:avLst/>
                    </a:prstGeom>
                    <a:noFill/>
                    <a:ln w="9525">
                      <a:noFill/>
                      <a:miter lim="800000"/>
                      <a:headEnd/>
                      <a:tailEnd/>
                    </a:ln>
                  </pic:spPr>
                </pic:pic>
              </a:graphicData>
            </a:graphic>
          </wp:inline>
        </w:drawing>
      </w:r>
    </w:p>
    <w:p w:rsidR="008A177D" w:rsidRPr="007A669B" w:rsidRDefault="007A669B" w:rsidP="008A177D">
      <w:pPr>
        <w:ind w:left="360"/>
        <w:jc w:val="center"/>
        <w:rPr>
          <w:lang w:val="uk-UA"/>
        </w:rPr>
      </w:pPr>
      <w:r w:rsidRPr="007A669B">
        <w:rPr>
          <w:noProof/>
          <w:lang w:val="uk-UA" w:eastAsia="uk-UA"/>
        </w:rPr>
        <w:drawing>
          <wp:inline distT="0" distB="0" distL="0" distR="0" wp14:anchorId="19031C29" wp14:editId="275C0160">
            <wp:extent cx="2891482" cy="3336324"/>
            <wp:effectExtent l="0" t="0" r="0" b="0"/>
            <wp:docPr id="19" name="Рисунок 19" descr="Результат пошуку зображен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Результат пошуку зображень"/>
                    <pic:cNvPicPr>
                      <a:picLocks noChangeAspect="1" noChangeArrowheads="1"/>
                    </pic:cNvPicPr>
                  </pic:nvPicPr>
                  <pic:blipFill>
                    <a:blip r:embed="rId12" cstate="print"/>
                    <a:srcRect/>
                    <a:stretch>
                      <a:fillRect/>
                    </a:stretch>
                  </pic:blipFill>
                  <pic:spPr bwMode="auto">
                    <a:xfrm>
                      <a:off x="0" y="0"/>
                      <a:ext cx="2892120" cy="3337061"/>
                    </a:xfrm>
                    <a:prstGeom prst="rect">
                      <a:avLst/>
                    </a:prstGeom>
                    <a:noFill/>
                    <a:ln w="9525">
                      <a:noFill/>
                      <a:miter lim="800000"/>
                      <a:headEnd/>
                      <a:tailEnd/>
                    </a:ln>
                  </pic:spPr>
                </pic:pic>
              </a:graphicData>
            </a:graphic>
          </wp:inline>
        </w:drawing>
      </w:r>
    </w:p>
    <w:p w:rsidR="007A669B" w:rsidRPr="007A669B" w:rsidRDefault="007A669B" w:rsidP="008A177D">
      <w:pPr>
        <w:ind w:left="360"/>
        <w:jc w:val="center"/>
        <w:rPr>
          <w:lang w:val="uk-UA"/>
        </w:rPr>
      </w:pPr>
    </w:p>
    <w:tbl>
      <w:tblPr>
        <w:tblStyle w:val="a3"/>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4"/>
        <w:gridCol w:w="1847"/>
        <w:gridCol w:w="265"/>
        <w:gridCol w:w="227"/>
        <w:gridCol w:w="2802"/>
        <w:gridCol w:w="2026"/>
      </w:tblGrid>
      <w:tr w:rsidR="007A669B" w:rsidRPr="007A669B" w:rsidTr="007A669B">
        <w:tc>
          <w:tcPr>
            <w:tcW w:w="4408" w:type="dxa"/>
            <w:gridSpan w:val="3"/>
            <w:vAlign w:val="center"/>
          </w:tcPr>
          <w:p w:rsidR="007A669B" w:rsidRPr="007A669B" w:rsidRDefault="007A669B" w:rsidP="007A669B">
            <w:pPr>
              <w:jc w:val="center"/>
              <w:rPr>
                <w:lang w:val="uk-UA"/>
              </w:rPr>
            </w:pPr>
            <w:r w:rsidRPr="007A669B">
              <w:rPr>
                <w:noProof/>
                <w:lang w:val="uk-UA" w:eastAsia="uk-UA"/>
              </w:rPr>
              <w:drawing>
                <wp:inline distT="0" distB="0" distL="0" distR="0" wp14:anchorId="0FAD875C" wp14:editId="0F2E92D7">
                  <wp:extent cx="2503412" cy="1669774"/>
                  <wp:effectExtent l="0" t="0" r="0" b="0"/>
                  <wp:docPr id="10" name="Рисунок 10" descr="Результат пошуку зображень за запитом &quot;жвачки&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Результат пошуку зображень за запитом &quot;жвачки&quot;"/>
                          <pic:cNvPicPr>
                            <a:picLocks noChangeAspect="1" noChangeArrowheads="1"/>
                          </pic:cNvPicPr>
                        </pic:nvPicPr>
                        <pic:blipFill>
                          <a:blip r:embed="rId13" cstate="print"/>
                          <a:srcRect/>
                          <a:stretch>
                            <a:fillRect/>
                          </a:stretch>
                        </pic:blipFill>
                        <pic:spPr bwMode="auto">
                          <a:xfrm>
                            <a:off x="0" y="0"/>
                            <a:ext cx="2510427" cy="1674453"/>
                          </a:xfrm>
                          <a:prstGeom prst="rect">
                            <a:avLst/>
                          </a:prstGeom>
                          <a:noFill/>
                          <a:ln w="9525">
                            <a:noFill/>
                            <a:miter lim="800000"/>
                            <a:headEnd/>
                            <a:tailEnd/>
                          </a:ln>
                        </pic:spPr>
                      </pic:pic>
                    </a:graphicData>
                  </a:graphic>
                </wp:inline>
              </w:drawing>
            </w:r>
          </w:p>
        </w:tc>
        <w:tc>
          <w:tcPr>
            <w:tcW w:w="222" w:type="dxa"/>
            <w:vAlign w:val="center"/>
          </w:tcPr>
          <w:p w:rsidR="007A669B" w:rsidRPr="007A669B" w:rsidRDefault="007A669B" w:rsidP="007A669B">
            <w:pPr>
              <w:jc w:val="center"/>
              <w:rPr>
                <w:lang w:val="uk-UA"/>
              </w:rPr>
            </w:pPr>
          </w:p>
        </w:tc>
        <w:tc>
          <w:tcPr>
            <w:tcW w:w="4581" w:type="dxa"/>
            <w:gridSpan w:val="2"/>
            <w:vAlign w:val="center"/>
          </w:tcPr>
          <w:p w:rsidR="007A669B" w:rsidRPr="007A669B" w:rsidRDefault="007A669B" w:rsidP="007A669B">
            <w:pPr>
              <w:jc w:val="center"/>
              <w:rPr>
                <w:lang w:val="uk-UA"/>
              </w:rPr>
            </w:pPr>
            <w:r w:rsidRPr="007A669B">
              <w:rPr>
                <w:noProof/>
                <w:lang w:val="uk-UA" w:eastAsia="uk-UA"/>
              </w:rPr>
              <w:drawing>
                <wp:inline distT="0" distB="0" distL="0" distR="0" wp14:anchorId="08C40159" wp14:editId="6274727F">
                  <wp:extent cx="2846378" cy="1928191"/>
                  <wp:effectExtent l="0" t="0" r="0" b="0"/>
                  <wp:docPr id="13" name="Рисунок 13" descr="Результат пошуку зображень за запитом &quot;чіпси&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Результат пошуку зображень за запитом &quot;чіпси&quot;"/>
                          <pic:cNvPicPr>
                            <a:picLocks noChangeAspect="1" noChangeArrowheads="1"/>
                          </pic:cNvPicPr>
                        </pic:nvPicPr>
                        <pic:blipFill>
                          <a:blip r:embed="rId14" cstate="print"/>
                          <a:srcRect/>
                          <a:stretch>
                            <a:fillRect/>
                          </a:stretch>
                        </pic:blipFill>
                        <pic:spPr bwMode="auto">
                          <a:xfrm>
                            <a:off x="0" y="0"/>
                            <a:ext cx="2852310" cy="1932209"/>
                          </a:xfrm>
                          <a:prstGeom prst="rect">
                            <a:avLst/>
                          </a:prstGeom>
                          <a:noFill/>
                          <a:ln w="9525">
                            <a:noFill/>
                            <a:miter lim="800000"/>
                            <a:headEnd/>
                            <a:tailEnd/>
                          </a:ln>
                        </pic:spPr>
                      </pic:pic>
                    </a:graphicData>
                  </a:graphic>
                </wp:inline>
              </w:drawing>
            </w:r>
          </w:p>
        </w:tc>
      </w:tr>
      <w:tr w:rsidR="007A669B" w:rsidRPr="007A669B" w:rsidTr="007A669B">
        <w:tc>
          <w:tcPr>
            <w:tcW w:w="2045" w:type="dxa"/>
            <w:vAlign w:val="center"/>
          </w:tcPr>
          <w:p w:rsidR="007A669B" w:rsidRPr="007A669B" w:rsidRDefault="007A669B" w:rsidP="007A669B">
            <w:pPr>
              <w:jc w:val="center"/>
              <w:rPr>
                <w:lang w:val="uk-UA"/>
              </w:rPr>
            </w:pPr>
          </w:p>
        </w:tc>
        <w:tc>
          <w:tcPr>
            <w:tcW w:w="5358" w:type="dxa"/>
            <w:gridSpan w:val="4"/>
            <w:vAlign w:val="center"/>
          </w:tcPr>
          <w:p w:rsidR="007A669B" w:rsidRPr="007A669B" w:rsidRDefault="007A669B" w:rsidP="007A669B">
            <w:pPr>
              <w:jc w:val="center"/>
              <w:rPr>
                <w:lang w:val="uk-UA"/>
              </w:rPr>
            </w:pPr>
            <w:r w:rsidRPr="007A669B">
              <w:rPr>
                <w:noProof/>
                <w:lang w:val="uk-UA" w:eastAsia="uk-UA"/>
              </w:rPr>
              <w:drawing>
                <wp:inline distT="0" distB="0" distL="0" distR="0" wp14:anchorId="285950B3" wp14:editId="05799F59">
                  <wp:extent cx="2447596" cy="3263462"/>
                  <wp:effectExtent l="0" t="0" r="0" b="0"/>
                  <wp:docPr id="16" name="Рисунок 16" descr="Результат пошуку зображень за запитом &quot;кока кола&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Результат пошуку зображень за запитом &quot;кока кола&quot;"/>
                          <pic:cNvPicPr>
                            <a:picLocks noChangeAspect="1" noChangeArrowheads="1"/>
                          </pic:cNvPicPr>
                        </pic:nvPicPr>
                        <pic:blipFill>
                          <a:blip r:embed="rId15" cstate="print"/>
                          <a:srcRect/>
                          <a:stretch>
                            <a:fillRect/>
                          </a:stretch>
                        </pic:blipFill>
                        <pic:spPr bwMode="auto">
                          <a:xfrm>
                            <a:off x="0" y="0"/>
                            <a:ext cx="2468034" cy="3290712"/>
                          </a:xfrm>
                          <a:prstGeom prst="rect">
                            <a:avLst/>
                          </a:prstGeom>
                          <a:noFill/>
                          <a:ln w="9525">
                            <a:noFill/>
                            <a:miter lim="800000"/>
                            <a:headEnd/>
                            <a:tailEnd/>
                          </a:ln>
                        </pic:spPr>
                      </pic:pic>
                    </a:graphicData>
                  </a:graphic>
                </wp:inline>
              </w:drawing>
            </w:r>
          </w:p>
        </w:tc>
        <w:tc>
          <w:tcPr>
            <w:tcW w:w="1808" w:type="dxa"/>
            <w:vAlign w:val="center"/>
          </w:tcPr>
          <w:p w:rsidR="007A669B" w:rsidRPr="007A669B" w:rsidRDefault="007A669B" w:rsidP="007A669B">
            <w:pPr>
              <w:jc w:val="center"/>
              <w:rPr>
                <w:lang w:val="uk-UA"/>
              </w:rPr>
            </w:pPr>
          </w:p>
        </w:tc>
      </w:tr>
      <w:tr w:rsidR="007A669B" w:rsidRPr="007A669B" w:rsidTr="007A669B">
        <w:tc>
          <w:tcPr>
            <w:tcW w:w="4143" w:type="dxa"/>
            <w:gridSpan w:val="2"/>
            <w:vAlign w:val="center"/>
          </w:tcPr>
          <w:p w:rsidR="007A669B" w:rsidRPr="007A669B" w:rsidRDefault="007A669B" w:rsidP="007A669B">
            <w:pPr>
              <w:jc w:val="center"/>
              <w:rPr>
                <w:lang w:val="uk-UA"/>
              </w:rPr>
            </w:pPr>
            <w:r w:rsidRPr="007A669B">
              <w:rPr>
                <w:noProof/>
                <w:lang w:val="uk-UA" w:eastAsia="uk-UA"/>
              </w:rPr>
              <w:drawing>
                <wp:inline distT="0" distB="0" distL="0" distR="0" wp14:anchorId="25E2D547" wp14:editId="0A1CC443">
                  <wp:extent cx="2044004" cy="2136913"/>
                  <wp:effectExtent l="0" t="0" r="0" b="0"/>
                  <wp:docPr id="28" name="Рисунок 28" descr="Результат пошуку зображень за запитом &quot;мивина&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Результат пошуку зображень за запитом &quot;мивина&quot;"/>
                          <pic:cNvPicPr>
                            <a:picLocks noChangeAspect="1" noChangeArrowheads="1"/>
                          </pic:cNvPicPr>
                        </pic:nvPicPr>
                        <pic:blipFill>
                          <a:blip r:embed="rId16" cstate="print"/>
                          <a:srcRect/>
                          <a:stretch>
                            <a:fillRect/>
                          </a:stretch>
                        </pic:blipFill>
                        <pic:spPr bwMode="auto">
                          <a:xfrm>
                            <a:off x="0" y="0"/>
                            <a:ext cx="2051451" cy="2144698"/>
                          </a:xfrm>
                          <a:prstGeom prst="rect">
                            <a:avLst/>
                          </a:prstGeom>
                          <a:noFill/>
                          <a:ln w="9525">
                            <a:noFill/>
                            <a:miter lim="800000"/>
                            <a:headEnd/>
                            <a:tailEnd/>
                          </a:ln>
                        </pic:spPr>
                      </pic:pic>
                    </a:graphicData>
                  </a:graphic>
                </wp:inline>
              </w:drawing>
            </w:r>
          </w:p>
        </w:tc>
        <w:tc>
          <w:tcPr>
            <w:tcW w:w="265" w:type="dxa"/>
            <w:vAlign w:val="center"/>
          </w:tcPr>
          <w:p w:rsidR="007A669B" w:rsidRPr="007A669B" w:rsidRDefault="007A669B" w:rsidP="007A669B">
            <w:pPr>
              <w:jc w:val="center"/>
              <w:rPr>
                <w:lang w:val="uk-UA"/>
              </w:rPr>
            </w:pPr>
          </w:p>
        </w:tc>
        <w:tc>
          <w:tcPr>
            <w:tcW w:w="4803" w:type="dxa"/>
            <w:gridSpan w:val="3"/>
            <w:vAlign w:val="center"/>
          </w:tcPr>
          <w:p w:rsidR="007A669B" w:rsidRPr="007A669B" w:rsidRDefault="007A669B" w:rsidP="007A669B">
            <w:pPr>
              <w:jc w:val="center"/>
              <w:rPr>
                <w:lang w:val="uk-UA"/>
              </w:rPr>
            </w:pPr>
            <w:r w:rsidRPr="007A669B">
              <w:rPr>
                <w:noProof/>
                <w:lang w:val="uk-UA" w:eastAsia="uk-UA"/>
              </w:rPr>
              <w:drawing>
                <wp:inline distT="0" distB="0" distL="0" distR="0" wp14:anchorId="0CA1EC0D" wp14:editId="3AE95A8E">
                  <wp:extent cx="3074276" cy="2049518"/>
                  <wp:effectExtent l="0" t="0" r="0" b="0"/>
                  <wp:docPr id="34" name="Рисунок 34" descr="Результат пошуку зображень за запитом &quot;шкідлива їжа&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Результат пошуку зображень за запитом &quot;шкідлива їжа&quot;"/>
                          <pic:cNvPicPr>
                            <a:picLocks noChangeAspect="1" noChangeArrowheads="1"/>
                          </pic:cNvPicPr>
                        </pic:nvPicPr>
                        <pic:blipFill>
                          <a:blip r:embed="rId17" cstate="print"/>
                          <a:srcRect/>
                          <a:stretch>
                            <a:fillRect/>
                          </a:stretch>
                        </pic:blipFill>
                        <pic:spPr bwMode="auto">
                          <a:xfrm>
                            <a:off x="0" y="0"/>
                            <a:ext cx="3075016" cy="2050012"/>
                          </a:xfrm>
                          <a:prstGeom prst="rect">
                            <a:avLst/>
                          </a:prstGeom>
                          <a:noFill/>
                          <a:ln w="9525">
                            <a:noFill/>
                            <a:miter lim="800000"/>
                            <a:headEnd/>
                            <a:tailEnd/>
                          </a:ln>
                        </pic:spPr>
                      </pic:pic>
                    </a:graphicData>
                  </a:graphic>
                </wp:inline>
              </w:drawing>
            </w:r>
          </w:p>
        </w:tc>
      </w:tr>
    </w:tbl>
    <w:p w:rsidR="008A177D" w:rsidRPr="007A669B" w:rsidRDefault="008A177D" w:rsidP="008A177D">
      <w:pPr>
        <w:ind w:left="360"/>
        <w:jc w:val="both"/>
        <w:rPr>
          <w:rFonts w:ascii="Times New Roman" w:hAnsi="Times New Roman" w:cs="Times New Roman"/>
          <w:sz w:val="28"/>
          <w:szCs w:val="28"/>
          <w:lang w:val="uk-UA"/>
        </w:rPr>
      </w:pPr>
    </w:p>
    <w:p w:rsidR="00F23AB4" w:rsidRPr="007A669B" w:rsidRDefault="00433790">
      <w:pPr>
        <w:rPr>
          <w:lang w:val="uk-UA"/>
        </w:rPr>
      </w:pPr>
    </w:p>
    <w:sectPr w:rsidR="00F23AB4" w:rsidRPr="007A669B" w:rsidSect="008258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A2CC7"/>
    <w:multiLevelType w:val="hybridMultilevel"/>
    <w:tmpl w:val="D19A7994"/>
    <w:lvl w:ilvl="0" w:tplc="D8B4F934">
      <w:start w:val="27"/>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CF21155"/>
    <w:multiLevelType w:val="hybridMultilevel"/>
    <w:tmpl w:val="F7C6F0B2"/>
    <w:lvl w:ilvl="0" w:tplc="906601D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hyphenationZone w:val="425"/>
  <w:characterSpacingControl w:val="doNotCompress"/>
  <w:compat>
    <w:compatSetting w:name="compatibilityMode" w:uri="http://schemas.microsoft.com/office/word" w:val="12"/>
  </w:compat>
  <w:rsids>
    <w:rsidRoot w:val="008A177D"/>
    <w:rsid w:val="001B058E"/>
    <w:rsid w:val="003B72DF"/>
    <w:rsid w:val="00433790"/>
    <w:rsid w:val="007631F7"/>
    <w:rsid w:val="007A669B"/>
    <w:rsid w:val="008258A1"/>
    <w:rsid w:val="008A177D"/>
    <w:rsid w:val="00B7461B"/>
    <w:rsid w:val="00B759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7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17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A177D"/>
    <w:pPr>
      <w:ind w:left="720"/>
      <w:contextualSpacing/>
    </w:pPr>
  </w:style>
  <w:style w:type="paragraph" w:styleId="a5">
    <w:name w:val="Balloon Text"/>
    <w:basedOn w:val="a"/>
    <w:link w:val="a6"/>
    <w:uiPriority w:val="99"/>
    <w:semiHidden/>
    <w:unhideWhenUsed/>
    <w:rsid w:val="008A177D"/>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8A17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21B69-25D1-4702-82F8-8986DD6A9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Pages>
  <Words>5312</Words>
  <Characters>3029</Characters>
  <Application>Microsoft Office Word</Application>
  <DocSecurity>0</DocSecurity>
  <Lines>25</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8325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Ноут_6</cp:lastModifiedBy>
  <cp:revision>5</cp:revision>
  <dcterms:created xsi:type="dcterms:W3CDTF">2016-11-03T20:10:00Z</dcterms:created>
  <dcterms:modified xsi:type="dcterms:W3CDTF">2016-11-04T09:25:00Z</dcterms:modified>
</cp:coreProperties>
</file>