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8B" w:rsidRPr="00F97C5D" w:rsidRDefault="00EE138B" w:rsidP="00EE1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97C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ДЕПАРТАМЕНТ З ГУМАНІТАРНИХ ПИТАНЬ МІСЬКОЇ РАДИ</w:t>
      </w:r>
    </w:p>
    <w:p w:rsidR="00EE138B" w:rsidRPr="00F97C5D" w:rsidRDefault="00EE138B" w:rsidP="00EE1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:rsidR="00EE138B" w:rsidRPr="00F97C5D" w:rsidRDefault="00EE138B" w:rsidP="00EE138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97C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Комунальний заклад «Навчально-виховний комплекс «Загальноосвітній навчальний заклад – дошкільний навчальний заклад №36»</w:t>
      </w:r>
    </w:p>
    <w:p w:rsidR="00EE138B" w:rsidRPr="00F97C5D" w:rsidRDefault="00EE138B" w:rsidP="00EE1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proofErr w:type="spellStart"/>
      <w:r w:rsidRPr="00F97C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Кам’янської</w:t>
      </w:r>
      <w:proofErr w:type="spellEnd"/>
      <w:r w:rsidRPr="00F97C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EE138B" w:rsidRPr="00F97C5D" w:rsidRDefault="00EE138B" w:rsidP="00EE1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smartTag w:uri="urn:schemas-microsoft-com:office:smarttags" w:element="metricconverter">
        <w:smartTagPr>
          <w:attr w:name="ProductID" w:val="51911, м"/>
        </w:smartTagPr>
        <w:r w:rsidRPr="00F97C5D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51911, м</w:t>
        </w:r>
      </w:smartTag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Кам’янське</w:t>
      </w:r>
      <w:proofErr w:type="spellEnd"/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Миколи Лисенка, 2а, </w:t>
      </w:r>
      <w:proofErr w:type="spellStart"/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/факс 3-86-85, 3-83-50</w:t>
      </w:r>
    </w:p>
    <w:p w:rsidR="00EE138B" w:rsidRPr="00F97C5D" w:rsidRDefault="00EE138B" w:rsidP="00EE1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E-</w:t>
      </w:r>
      <w:proofErr w:type="spellStart"/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mail</w:t>
      </w:r>
      <w:proofErr w:type="spellEnd"/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dndzNVK36@</w:t>
      </w:r>
      <w:proofErr w:type="spellStart"/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yandex.uа</w:t>
      </w:r>
      <w:proofErr w:type="spellEnd"/>
      <w:r w:rsidRPr="00F97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http://dndznvk36.dnepredu.com/</w:t>
      </w:r>
    </w:p>
    <w:p w:rsidR="00EE138B" w:rsidRPr="00F97C5D" w:rsidRDefault="00EE138B" w:rsidP="00EE1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7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pict>
          <v:rect id="_x0000_i1025" style="width:467.75pt;height:1pt" o:hralign="center" o:hrstd="t" o:hrnoshade="t" o:hr="t" fillcolor="black" stroked="f"/>
        </w:pict>
      </w:r>
    </w:p>
    <w:p w:rsidR="00EE138B" w:rsidRPr="00A26E35" w:rsidRDefault="00EE138B" w:rsidP="00EE138B">
      <w:pPr>
        <w:jc w:val="center"/>
        <w:rPr>
          <w:rFonts w:ascii="Times New Roman" w:hAnsi="Times New Roman"/>
          <w:sz w:val="28"/>
          <w:lang w:val="uk-UA"/>
        </w:rPr>
      </w:pPr>
    </w:p>
    <w:p w:rsidR="00AB051A" w:rsidRDefault="00AB051A" w:rsidP="00AB051A">
      <w:pPr>
        <w:jc w:val="both"/>
        <w:rPr>
          <w:b/>
          <w:color w:val="00B0F0"/>
          <w:sz w:val="36"/>
          <w:szCs w:val="36"/>
          <w:lang w:val="en-US"/>
        </w:rPr>
      </w:pPr>
    </w:p>
    <w:p w:rsidR="00EE138B" w:rsidRDefault="00EE138B" w:rsidP="00AB051A">
      <w:pPr>
        <w:jc w:val="both"/>
        <w:rPr>
          <w:b/>
          <w:color w:val="00B0F0"/>
          <w:sz w:val="36"/>
          <w:szCs w:val="36"/>
          <w:lang w:val="en-US"/>
        </w:rPr>
      </w:pPr>
    </w:p>
    <w:p w:rsidR="00EE138B" w:rsidRDefault="00EE138B" w:rsidP="00AB051A">
      <w:pPr>
        <w:jc w:val="both"/>
        <w:rPr>
          <w:b/>
          <w:color w:val="00B0F0"/>
          <w:sz w:val="36"/>
          <w:szCs w:val="36"/>
          <w:lang w:val="en-US"/>
        </w:rPr>
      </w:pPr>
    </w:p>
    <w:p w:rsidR="00EE138B" w:rsidRDefault="00EE138B" w:rsidP="00AB051A">
      <w:pPr>
        <w:jc w:val="both"/>
        <w:rPr>
          <w:b/>
          <w:color w:val="00B0F0"/>
          <w:sz w:val="36"/>
          <w:szCs w:val="36"/>
          <w:lang w:val="en-US"/>
        </w:rPr>
      </w:pPr>
    </w:p>
    <w:p w:rsidR="00EE138B" w:rsidRDefault="00EE138B" w:rsidP="00AB051A">
      <w:pPr>
        <w:jc w:val="both"/>
        <w:rPr>
          <w:b/>
          <w:color w:val="00B0F0"/>
          <w:sz w:val="36"/>
          <w:szCs w:val="36"/>
          <w:lang w:val="en-US"/>
        </w:rPr>
      </w:pPr>
    </w:p>
    <w:p w:rsidR="00EE138B" w:rsidRPr="00EE138B" w:rsidRDefault="00EE138B" w:rsidP="00EE138B">
      <w:pPr>
        <w:jc w:val="center"/>
        <w:rPr>
          <w:b/>
          <w:color w:val="FF0000"/>
          <w:sz w:val="72"/>
          <w:szCs w:val="72"/>
          <w:lang w:val="en-US"/>
        </w:rPr>
      </w:pPr>
      <w:r w:rsidRPr="00EE138B">
        <w:rPr>
          <w:b/>
          <w:color w:val="FF0000"/>
          <w:sz w:val="72"/>
          <w:szCs w:val="72"/>
          <w:lang w:val="uk-UA"/>
        </w:rPr>
        <w:t>Правила особистої гігієни.</w:t>
      </w:r>
    </w:p>
    <w:p w:rsidR="00EE138B" w:rsidRPr="00EE138B" w:rsidRDefault="00EE138B" w:rsidP="00EE138B">
      <w:pPr>
        <w:jc w:val="center"/>
        <w:rPr>
          <w:b/>
          <w:color w:val="FF0000"/>
          <w:sz w:val="72"/>
          <w:szCs w:val="72"/>
          <w:lang w:val="en-US"/>
        </w:rPr>
      </w:pPr>
      <w:r w:rsidRPr="00EE138B">
        <w:rPr>
          <w:b/>
          <w:color w:val="FF0000"/>
          <w:sz w:val="72"/>
          <w:szCs w:val="72"/>
          <w:lang w:val="uk-UA"/>
        </w:rPr>
        <w:t>Догляд за руками.</w:t>
      </w:r>
    </w:p>
    <w:p w:rsidR="00EE138B" w:rsidRPr="00EE138B" w:rsidRDefault="00EE138B" w:rsidP="00EE138B">
      <w:pPr>
        <w:jc w:val="center"/>
        <w:rPr>
          <w:b/>
          <w:color w:val="FF0000"/>
          <w:sz w:val="72"/>
          <w:szCs w:val="72"/>
          <w:lang w:val="en-US"/>
        </w:rPr>
      </w:pPr>
      <w:r w:rsidRPr="00EE138B">
        <w:rPr>
          <w:b/>
          <w:color w:val="FF0000"/>
          <w:sz w:val="72"/>
          <w:szCs w:val="72"/>
          <w:lang w:val="uk-UA"/>
        </w:rPr>
        <w:t>Практична робота.</w:t>
      </w:r>
    </w:p>
    <w:p w:rsidR="00EE138B" w:rsidRPr="00EE138B" w:rsidRDefault="00EE138B" w:rsidP="00EE138B">
      <w:pPr>
        <w:jc w:val="center"/>
        <w:rPr>
          <w:b/>
          <w:color w:val="00B0F0"/>
          <w:sz w:val="72"/>
          <w:szCs w:val="72"/>
        </w:rPr>
      </w:pPr>
      <w:r w:rsidRPr="00EE138B">
        <w:rPr>
          <w:b/>
          <w:color w:val="FF0000"/>
          <w:sz w:val="72"/>
          <w:szCs w:val="72"/>
          <w:lang w:val="uk-UA"/>
        </w:rPr>
        <w:t>Як правильно мити руки</w:t>
      </w:r>
    </w:p>
    <w:p w:rsidR="00EE138B" w:rsidRPr="00EE138B" w:rsidRDefault="00EE138B" w:rsidP="00AB051A">
      <w:pPr>
        <w:jc w:val="both"/>
        <w:rPr>
          <w:b/>
          <w:color w:val="00B0F0"/>
          <w:sz w:val="36"/>
          <w:szCs w:val="36"/>
          <w:lang w:val="en-US"/>
        </w:rPr>
      </w:pPr>
    </w:p>
    <w:p w:rsidR="00EE138B" w:rsidRPr="00EE138B" w:rsidRDefault="00EE138B" w:rsidP="00AB051A">
      <w:pPr>
        <w:jc w:val="both"/>
        <w:rPr>
          <w:b/>
          <w:color w:val="00B0F0"/>
          <w:sz w:val="36"/>
          <w:szCs w:val="36"/>
        </w:rPr>
      </w:pPr>
    </w:p>
    <w:p w:rsidR="00EE138B" w:rsidRPr="00EE138B" w:rsidRDefault="00EE138B" w:rsidP="00AB051A">
      <w:pPr>
        <w:jc w:val="both"/>
        <w:rPr>
          <w:b/>
          <w:color w:val="00B0F0"/>
          <w:sz w:val="36"/>
          <w:szCs w:val="36"/>
        </w:rPr>
      </w:pPr>
    </w:p>
    <w:p w:rsidR="00EE138B" w:rsidRPr="00EE138B" w:rsidRDefault="00EE138B" w:rsidP="00AB051A">
      <w:pPr>
        <w:jc w:val="both"/>
        <w:rPr>
          <w:b/>
          <w:color w:val="00B0F0"/>
          <w:sz w:val="36"/>
          <w:szCs w:val="36"/>
        </w:rPr>
      </w:pPr>
    </w:p>
    <w:p w:rsidR="00EE138B" w:rsidRPr="00EE138B" w:rsidRDefault="00EE138B" w:rsidP="00AB051A">
      <w:pPr>
        <w:jc w:val="both"/>
        <w:rPr>
          <w:b/>
          <w:color w:val="00B0F0"/>
          <w:sz w:val="36"/>
          <w:szCs w:val="36"/>
        </w:rPr>
      </w:pPr>
    </w:p>
    <w:p w:rsidR="00EE138B" w:rsidRPr="00EE138B" w:rsidRDefault="00EE138B" w:rsidP="00AB051A">
      <w:pPr>
        <w:jc w:val="both"/>
        <w:rPr>
          <w:b/>
          <w:color w:val="00B0F0"/>
          <w:sz w:val="36"/>
          <w:szCs w:val="36"/>
        </w:rPr>
      </w:pPr>
    </w:p>
    <w:p w:rsidR="00EE138B" w:rsidRPr="00EE138B" w:rsidRDefault="00EE138B" w:rsidP="00AB051A">
      <w:pPr>
        <w:jc w:val="both"/>
        <w:rPr>
          <w:b/>
          <w:color w:val="00B0F0"/>
          <w:sz w:val="36"/>
          <w:szCs w:val="36"/>
        </w:rPr>
      </w:pPr>
    </w:p>
    <w:p w:rsidR="00EE138B" w:rsidRPr="00EE138B" w:rsidRDefault="00EE138B" w:rsidP="00AB051A">
      <w:pPr>
        <w:jc w:val="both"/>
        <w:rPr>
          <w:b/>
          <w:color w:val="00B0F0"/>
          <w:sz w:val="36"/>
          <w:szCs w:val="36"/>
          <w:lang w:val="en-US"/>
        </w:rPr>
      </w:pPr>
    </w:p>
    <w:p w:rsidR="004F1CEE" w:rsidRDefault="006C1B0E" w:rsidP="00AB051A">
      <w:pPr>
        <w:jc w:val="both"/>
        <w:rPr>
          <w:b/>
          <w:color w:val="00B0F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6"/>
          <w:szCs w:val="36"/>
          <w:lang w:val="uk-UA"/>
        </w:rPr>
        <w:lastRenderedPageBreak/>
        <w:t>Тема</w:t>
      </w:r>
      <w:r w:rsidRPr="00EE138B">
        <w:rPr>
          <w:b/>
          <w:color w:val="1F4E79" w:themeColor="accent1" w:themeShade="80"/>
          <w:sz w:val="32"/>
          <w:szCs w:val="32"/>
          <w:lang w:val="uk-UA"/>
        </w:rPr>
        <w:t>:</w:t>
      </w:r>
      <w:r w:rsidR="00AB051A">
        <w:rPr>
          <w:b/>
          <w:color w:val="00B0F0"/>
          <w:sz w:val="32"/>
          <w:szCs w:val="32"/>
          <w:lang w:val="uk-UA"/>
        </w:rPr>
        <w:t xml:space="preserve"> </w:t>
      </w:r>
      <w:r w:rsidRPr="004F1CEE">
        <w:rPr>
          <w:color w:val="FF0000"/>
          <w:sz w:val="56"/>
          <w:szCs w:val="56"/>
          <w:lang w:val="uk-UA"/>
        </w:rPr>
        <w:t>Правила особистої гігієни. Догляд за руками. Практична робота. Як правильно мити руки</w:t>
      </w:r>
      <w:r w:rsidR="00F029AC">
        <w:rPr>
          <w:color w:val="FF0000"/>
          <w:sz w:val="56"/>
          <w:szCs w:val="56"/>
          <w:lang w:val="uk-UA"/>
        </w:rPr>
        <w:t xml:space="preserve"> </w:t>
      </w:r>
    </w:p>
    <w:p w:rsidR="00AB051A" w:rsidRPr="00AB051A" w:rsidRDefault="00AB051A" w:rsidP="00AB051A">
      <w:pPr>
        <w:jc w:val="both"/>
        <w:rPr>
          <w:b/>
          <w:color w:val="00B0F0"/>
          <w:sz w:val="32"/>
          <w:szCs w:val="32"/>
          <w:lang w:val="uk-UA"/>
        </w:rPr>
      </w:pPr>
    </w:p>
    <w:p w:rsidR="004F1CEE" w:rsidRPr="00EE138B" w:rsidRDefault="006C1B0E" w:rsidP="00AB051A">
      <w:pPr>
        <w:jc w:val="both"/>
        <w:rPr>
          <w:b/>
          <w:color w:val="1F4E79" w:themeColor="accent1" w:themeShade="80"/>
          <w:sz w:val="36"/>
          <w:szCs w:val="36"/>
          <w:lang w:val="uk-UA"/>
        </w:rPr>
      </w:pPr>
      <w:r w:rsidRPr="00EE138B">
        <w:rPr>
          <w:b/>
          <w:color w:val="1F4E79" w:themeColor="accent1" w:themeShade="80"/>
          <w:sz w:val="36"/>
          <w:szCs w:val="36"/>
          <w:lang w:val="uk-UA"/>
        </w:rPr>
        <w:t>Мета:</w:t>
      </w:r>
    </w:p>
    <w:p w:rsidR="00AB051A" w:rsidRPr="00EE138B" w:rsidRDefault="006C1B0E" w:rsidP="00AB051A">
      <w:p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 xml:space="preserve">продовжити </w:t>
      </w:r>
      <w:r w:rsidR="00712A23" w:rsidRPr="00EE138B">
        <w:rPr>
          <w:color w:val="1F4E79" w:themeColor="accent1" w:themeShade="80"/>
          <w:sz w:val="32"/>
          <w:szCs w:val="32"/>
          <w:lang w:val="uk-UA"/>
        </w:rPr>
        <w:t xml:space="preserve">роботу по </w:t>
      </w:r>
      <w:r w:rsidRPr="00EE138B">
        <w:rPr>
          <w:color w:val="1F4E79" w:themeColor="accent1" w:themeShade="80"/>
          <w:sz w:val="32"/>
          <w:szCs w:val="32"/>
          <w:lang w:val="uk-UA"/>
        </w:rPr>
        <w:t>формув</w:t>
      </w:r>
      <w:r w:rsidR="00712A23" w:rsidRPr="00EE138B">
        <w:rPr>
          <w:color w:val="1F4E79" w:themeColor="accent1" w:themeShade="80"/>
          <w:sz w:val="32"/>
          <w:szCs w:val="32"/>
          <w:lang w:val="uk-UA"/>
        </w:rPr>
        <w:t>анню</w:t>
      </w:r>
      <w:r w:rsidRPr="00EE138B">
        <w:rPr>
          <w:color w:val="1F4E79" w:themeColor="accent1" w:themeShade="80"/>
          <w:sz w:val="32"/>
          <w:szCs w:val="32"/>
          <w:lang w:val="uk-UA"/>
        </w:rPr>
        <w:t xml:space="preserve"> уяв</w:t>
      </w:r>
      <w:r w:rsidR="00712A23" w:rsidRPr="00EE138B">
        <w:rPr>
          <w:color w:val="1F4E79" w:themeColor="accent1" w:themeShade="80"/>
          <w:sz w:val="32"/>
          <w:szCs w:val="32"/>
          <w:lang w:val="uk-UA"/>
        </w:rPr>
        <w:t>и</w:t>
      </w:r>
      <w:r w:rsidRPr="00EE138B">
        <w:rPr>
          <w:color w:val="1F4E79" w:themeColor="accent1" w:themeShade="80"/>
          <w:sz w:val="32"/>
          <w:szCs w:val="32"/>
          <w:lang w:val="uk-UA"/>
        </w:rPr>
        <w:t xml:space="preserve"> дітей про здоровий спосіб життя;</w:t>
      </w:r>
      <w:r w:rsidR="00AB051A" w:rsidRPr="00EE138B">
        <w:rPr>
          <w:color w:val="1F4E79" w:themeColor="accent1" w:themeShade="80"/>
          <w:sz w:val="32"/>
          <w:szCs w:val="32"/>
          <w:lang w:val="uk-UA"/>
        </w:rPr>
        <w:t xml:space="preserve"> </w:t>
      </w:r>
    </w:p>
    <w:p w:rsidR="006C1B0E" w:rsidRPr="00EE138B" w:rsidRDefault="00AB051A" w:rsidP="00AB051A">
      <w:p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>вчити доводити свою думку;</w:t>
      </w:r>
    </w:p>
    <w:p w:rsidR="006C1B0E" w:rsidRPr="00EE138B" w:rsidRDefault="00AB051A" w:rsidP="00AB051A">
      <w:p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>закріпити та розвинути в</w:t>
      </w:r>
      <w:r w:rsidR="006C1B0E" w:rsidRPr="00EE138B">
        <w:rPr>
          <w:color w:val="1F4E79" w:themeColor="accent1" w:themeShade="80"/>
          <w:sz w:val="32"/>
          <w:szCs w:val="32"/>
          <w:lang w:val="uk-UA"/>
        </w:rPr>
        <w:t xml:space="preserve"> учнів знання елементарних правил гігієни та санітарних навичок;</w:t>
      </w:r>
      <w:r w:rsidR="00712A23" w:rsidRPr="00EE138B">
        <w:rPr>
          <w:color w:val="1F4E79" w:themeColor="accent1" w:themeShade="80"/>
          <w:sz w:val="32"/>
          <w:szCs w:val="32"/>
          <w:lang w:val="uk-UA"/>
        </w:rPr>
        <w:t xml:space="preserve"> вміти </w:t>
      </w:r>
      <w:r w:rsidRPr="00EE138B">
        <w:rPr>
          <w:color w:val="1F4E79" w:themeColor="accent1" w:themeShade="80"/>
          <w:sz w:val="32"/>
          <w:szCs w:val="32"/>
          <w:lang w:val="uk-UA"/>
        </w:rPr>
        <w:t xml:space="preserve"> критично оцінювати ситуацію;</w:t>
      </w:r>
      <w:r w:rsidR="00712A23" w:rsidRPr="00EE138B">
        <w:rPr>
          <w:color w:val="1F4E79" w:themeColor="accent1" w:themeShade="80"/>
          <w:sz w:val="32"/>
          <w:szCs w:val="32"/>
          <w:lang w:val="uk-UA"/>
        </w:rPr>
        <w:t xml:space="preserve"> розвивати пізнавальну активність молодших школярів: забезпечити позитивну атмосферу в колективі  для досягнення спільних цілей;</w:t>
      </w:r>
    </w:p>
    <w:p w:rsidR="006C1B0E" w:rsidRPr="00EE138B" w:rsidRDefault="006C1B0E" w:rsidP="00AB051A">
      <w:p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>виховувати акуратність</w:t>
      </w:r>
      <w:r w:rsidR="00AB051A" w:rsidRPr="00EE138B">
        <w:rPr>
          <w:color w:val="1F4E79" w:themeColor="accent1" w:themeShade="80"/>
          <w:sz w:val="32"/>
          <w:szCs w:val="32"/>
          <w:lang w:val="uk-UA"/>
        </w:rPr>
        <w:t>, прищеплювати любов до чистоти та порядку; дбайливе ставлення до свого здоров</w:t>
      </w:r>
      <w:r w:rsidR="00AB051A" w:rsidRPr="00EE138B">
        <w:rPr>
          <w:color w:val="1F4E79" w:themeColor="accent1" w:themeShade="80"/>
          <w:sz w:val="32"/>
          <w:szCs w:val="32"/>
        </w:rPr>
        <w:t>’</w:t>
      </w:r>
      <w:r w:rsidR="00AB051A" w:rsidRPr="00EE138B">
        <w:rPr>
          <w:color w:val="1F4E79" w:themeColor="accent1" w:themeShade="80"/>
          <w:sz w:val="32"/>
          <w:szCs w:val="32"/>
          <w:lang w:val="uk-UA"/>
        </w:rPr>
        <w:t>я та здоров</w:t>
      </w:r>
      <w:r w:rsidR="00AB051A" w:rsidRPr="00EE138B">
        <w:rPr>
          <w:color w:val="1F4E79" w:themeColor="accent1" w:themeShade="80"/>
          <w:sz w:val="32"/>
          <w:szCs w:val="32"/>
        </w:rPr>
        <w:t>’</w:t>
      </w:r>
      <w:r w:rsidR="00AB051A" w:rsidRPr="00EE138B">
        <w:rPr>
          <w:color w:val="1F4E79" w:themeColor="accent1" w:themeShade="80"/>
          <w:sz w:val="32"/>
          <w:szCs w:val="32"/>
          <w:lang w:val="uk-UA"/>
        </w:rPr>
        <w:t>я близьких; акуратність.</w:t>
      </w:r>
    </w:p>
    <w:p w:rsidR="00924510" w:rsidRPr="00EE138B" w:rsidRDefault="00924510" w:rsidP="00AB051A">
      <w:pPr>
        <w:jc w:val="both"/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6"/>
          <w:szCs w:val="36"/>
          <w:lang w:val="uk-UA"/>
        </w:rPr>
        <w:t>Обладнання</w:t>
      </w:r>
      <w:r w:rsidRPr="00EE138B">
        <w:rPr>
          <w:b/>
          <w:color w:val="1F4E79" w:themeColor="accent1" w:themeShade="80"/>
          <w:sz w:val="32"/>
          <w:szCs w:val="32"/>
          <w:lang w:val="uk-UA"/>
        </w:rPr>
        <w:t>:</w:t>
      </w:r>
    </w:p>
    <w:p w:rsidR="00924510" w:rsidRPr="00EE138B" w:rsidRDefault="004F1CEE" w:rsidP="00AB051A">
      <w:p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>м</w:t>
      </w:r>
      <w:r w:rsidR="00AB051A" w:rsidRPr="00EE138B">
        <w:rPr>
          <w:color w:val="1F4E79" w:themeColor="accent1" w:themeShade="80"/>
          <w:sz w:val="32"/>
          <w:szCs w:val="32"/>
          <w:lang w:val="uk-UA"/>
        </w:rPr>
        <w:t>ило, зубна щітка, носові хустки</w:t>
      </w:r>
      <w:r w:rsidR="00924510" w:rsidRPr="00EE138B">
        <w:rPr>
          <w:color w:val="1F4E79" w:themeColor="accent1" w:themeShade="80"/>
          <w:sz w:val="32"/>
          <w:szCs w:val="32"/>
          <w:lang w:val="uk-UA"/>
        </w:rPr>
        <w:t xml:space="preserve">, </w:t>
      </w:r>
      <w:r w:rsidR="00622633" w:rsidRPr="00EE138B">
        <w:rPr>
          <w:color w:val="1F4E79" w:themeColor="accent1" w:themeShade="80"/>
          <w:sz w:val="32"/>
          <w:szCs w:val="32"/>
          <w:lang w:val="uk-UA"/>
        </w:rPr>
        <w:t>робочий зошит</w:t>
      </w:r>
      <w:r w:rsidR="00AB051A" w:rsidRPr="00EE138B">
        <w:rPr>
          <w:color w:val="1F4E79" w:themeColor="accent1" w:themeShade="80"/>
          <w:sz w:val="32"/>
          <w:szCs w:val="32"/>
          <w:lang w:val="uk-UA"/>
        </w:rPr>
        <w:t xml:space="preserve"> </w:t>
      </w:r>
      <w:r w:rsidR="00712A23" w:rsidRPr="00EE138B">
        <w:rPr>
          <w:color w:val="1F4E79" w:themeColor="accent1" w:themeShade="80"/>
          <w:sz w:val="32"/>
          <w:szCs w:val="32"/>
          <w:lang w:val="uk-UA"/>
        </w:rPr>
        <w:t xml:space="preserve">з друкованою основою, підручник, плакати: «Як правильно мити руки», «Як правильно чистити зуби», інтерактивна дошка. </w:t>
      </w:r>
    </w:p>
    <w:p w:rsidR="00AB051A" w:rsidRPr="00EE138B" w:rsidRDefault="00AB051A" w:rsidP="00AB051A">
      <w:p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6"/>
          <w:szCs w:val="36"/>
          <w:lang w:val="uk-UA"/>
        </w:rPr>
        <w:t xml:space="preserve">Тип уроку: </w:t>
      </w:r>
      <w:r w:rsidRPr="00EE138B">
        <w:rPr>
          <w:color w:val="1F4E79" w:themeColor="accent1" w:themeShade="80"/>
          <w:sz w:val="32"/>
          <w:szCs w:val="32"/>
          <w:lang w:val="uk-UA"/>
        </w:rPr>
        <w:t>урок засвоєння нових зн</w:t>
      </w:r>
      <w:r w:rsidR="002F65CD" w:rsidRPr="00EE138B">
        <w:rPr>
          <w:color w:val="1F4E79" w:themeColor="accent1" w:themeShade="80"/>
          <w:sz w:val="32"/>
          <w:szCs w:val="32"/>
          <w:lang w:val="uk-UA"/>
        </w:rPr>
        <w:t xml:space="preserve">ань, </w:t>
      </w:r>
      <w:proofErr w:type="spellStart"/>
      <w:r w:rsidR="002F65CD" w:rsidRPr="00EE138B">
        <w:rPr>
          <w:color w:val="1F4E79" w:themeColor="accent1" w:themeShade="80"/>
          <w:sz w:val="32"/>
          <w:szCs w:val="32"/>
          <w:lang w:val="uk-UA"/>
        </w:rPr>
        <w:t>особистісно</w:t>
      </w:r>
      <w:proofErr w:type="spellEnd"/>
      <w:r w:rsidR="002F65CD" w:rsidRPr="00EE138B">
        <w:rPr>
          <w:color w:val="1F4E79" w:themeColor="accent1" w:themeShade="80"/>
          <w:sz w:val="32"/>
          <w:szCs w:val="32"/>
          <w:lang w:val="uk-UA"/>
        </w:rPr>
        <w:t xml:space="preserve"> зорієнтований.</w:t>
      </w:r>
    </w:p>
    <w:p w:rsidR="00622633" w:rsidRPr="00EE138B" w:rsidRDefault="002F65CD" w:rsidP="00AB051A">
      <w:p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6"/>
          <w:szCs w:val="36"/>
          <w:lang w:val="uk-UA"/>
        </w:rPr>
        <w:t xml:space="preserve">Форми навчання: </w:t>
      </w:r>
      <w:r w:rsidRPr="00EE138B">
        <w:rPr>
          <w:color w:val="1F4E79" w:themeColor="accent1" w:themeShade="80"/>
          <w:sz w:val="32"/>
          <w:szCs w:val="32"/>
          <w:lang w:val="uk-UA"/>
        </w:rPr>
        <w:t>фронтальна, індивідуальна, групова.</w:t>
      </w:r>
    </w:p>
    <w:p w:rsidR="002F65CD" w:rsidRPr="00EE138B" w:rsidRDefault="00DC56F7" w:rsidP="00AB051A">
      <w:p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6"/>
          <w:szCs w:val="36"/>
          <w:lang w:val="uk-UA"/>
        </w:rPr>
        <w:t xml:space="preserve">Методи навчання: </w:t>
      </w:r>
      <w:r w:rsidRPr="00EE138B">
        <w:rPr>
          <w:color w:val="1F4E79" w:themeColor="accent1" w:themeShade="80"/>
          <w:sz w:val="32"/>
          <w:szCs w:val="32"/>
          <w:lang w:val="uk-UA"/>
        </w:rPr>
        <w:t>словесний, пояснювально-ілюстративний, проблемне викладання.</w:t>
      </w:r>
    </w:p>
    <w:p w:rsidR="00DC56F7" w:rsidRPr="00EE138B" w:rsidRDefault="00DC56F7" w:rsidP="00AB051A">
      <w:p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6"/>
          <w:szCs w:val="36"/>
          <w:lang w:val="uk-UA"/>
        </w:rPr>
        <w:t xml:space="preserve">Технології навчання: </w:t>
      </w:r>
    </w:p>
    <w:p w:rsidR="00DC56F7" w:rsidRPr="00EE138B" w:rsidRDefault="00DC56F7" w:rsidP="00DC56F7">
      <w:pPr>
        <w:pStyle w:val="a3"/>
        <w:numPr>
          <w:ilvl w:val="0"/>
          <w:numId w:val="7"/>
        </w:numPr>
        <w:jc w:val="both"/>
        <w:rPr>
          <w:color w:val="1F4E79" w:themeColor="accent1" w:themeShade="80"/>
          <w:sz w:val="32"/>
          <w:szCs w:val="32"/>
          <w:lang w:val="uk-UA"/>
        </w:rPr>
      </w:pPr>
      <w:proofErr w:type="spellStart"/>
      <w:r w:rsidRPr="00EE138B">
        <w:rPr>
          <w:color w:val="1F4E79" w:themeColor="accent1" w:themeShade="80"/>
          <w:sz w:val="32"/>
          <w:szCs w:val="32"/>
          <w:lang w:val="uk-UA"/>
        </w:rPr>
        <w:t>особистісно</w:t>
      </w:r>
      <w:proofErr w:type="spellEnd"/>
      <w:r w:rsidRPr="00EE138B">
        <w:rPr>
          <w:color w:val="1F4E79" w:themeColor="accent1" w:themeShade="80"/>
          <w:sz w:val="32"/>
          <w:szCs w:val="32"/>
          <w:lang w:val="uk-UA"/>
        </w:rPr>
        <w:t xml:space="preserve"> зорієнтоване навчання;</w:t>
      </w:r>
    </w:p>
    <w:p w:rsidR="00DC56F7" w:rsidRPr="00EE138B" w:rsidRDefault="00DC56F7" w:rsidP="00DC56F7">
      <w:pPr>
        <w:pStyle w:val="a3"/>
        <w:numPr>
          <w:ilvl w:val="0"/>
          <w:numId w:val="7"/>
        </w:num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>інтерактивне навчання;</w:t>
      </w:r>
    </w:p>
    <w:p w:rsidR="00DC56F7" w:rsidRPr="00EE138B" w:rsidRDefault="00DC56F7" w:rsidP="00DC56F7">
      <w:pPr>
        <w:pStyle w:val="a3"/>
        <w:numPr>
          <w:ilvl w:val="0"/>
          <w:numId w:val="7"/>
        </w:num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>технологія розвитку критичного мислення:</w:t>
      </w:r>
    </w:p>
    <w:p w:rsidR="00DC56F7" w:rsidRPr="00EE138B" w:rsidRDefault="00F71B00" w:rsidP="00DC56F7">
      <w:pPr>
        <w:pStyle w:val="a3"/>
        <w:numPr>
          <w:ilvl w:val="0"/>
          <w:numId w:val="8"/>
        </w:num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>т</w:t>
      </w:r>
      <w:r w:rsidR="00DC56F7" w:rsidRPr="00EE138B">
        <w:rPr>
          <w:color w:val="1F4E79" w:themeColor="accent1" w:themeShade="80"/>
          <w:sz w:val="32"/>
          <w:szCs w:val="32"/>
          <w:lang w:val="uk-UA"/>
        </w:rPr>
        <w:t>аблиці «Як чистити зуби», «Як мити руки»</w:t>
      </w:r>
      <w:r w:rsidRPr="00EE138B">
        <w:rPr>
          <w:color w:val="1F4E79" w:themeColor="accent1" w:themeShade="80"/>
          <w:sz w:val="32"/>
          <w:szCs w:val="32"/>
          <w:lang w:val="uk-UA"/>
        </w:rPr>
        <w:t>;</w:t>
      </w:r>
    </w:p>
    <w:p w:rsidR="00F71B00" w:rsidRPr="00EE138B" w:rsidRDefault="00F71B00" w:rsidP="00DC56F7">
      <w:pPr>
        <w:pStyle w:val="a3"/>
        <w:numPr>
          <w:ilvl w:val="0"/>
          <w:numId w:val="8"/>
        </w:numPr>
        <w:jc w:val="both"/>
        <w:rPr>
          <w:color w:val="1F4E79" w:themeColor="accent1" w:themeShade="80"/>
          <w:sz w:val="32"/>
          <w:szCs w:val="32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>загадки.</w:t>
      </w:r>
    </w:p>
    <w:p w:rsidR="00712A23" w:rsidRPr="00EE138B" w:rsidRDefault="00712A23" w:rsidP="00F71B00">
      <w:pPr>
        <w:jc w:val="both"/>
        <w:rPr>
          <w:color w:val="1F4E79" w:themeColor="accent1" w:themeShade="80"/>
          <w:sz w:val="28"/>
          <w:szCs w:val="28"/>
          <w:lang w:val="uk-UA"/>
        </w:rPr>
      </w:pPr>
    </w:p>
    <w:p w:rsidR="00622633" w:rsidRPr="00EE138B" w:rsidRDefault="00F71B00" w:rsidP="00F71B00">
      <w:pPr>
        <w:jc w:val="both"/>
        <w:rPr>
          <w:b/>
          <w:color w:val="1F4E79" w:themeColor="accent1" w:themeShade="80"/>
          <w:sz w:val="36"/>
          <w:szCs w:val="36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lastRenderedPageBreak/>
        <w:t xml:space="preserve">                                                       </w:t>
      </w:r>
      <w:r w:rsidR="004F1CEE" w:rsidRPr="00EE138B">
        <w:rPr>
          <w:b/>
          <w:color w:val="1F4E79" w:themeColor="accent1" w:themeShade="80"/>
          <w:sz w:val="36"/>
          <w:szCs w:val="36"/>
          <w:lang w:val="uk-UA"/>
        </w:rPr>
        <w:t xml:space="preserve">    </w:t>
      </w:r>
      <w:r w:rsidR="00622633" w:rsidRPr="00EE138B">
        <w:rPr>
          <w:b/>
          <w:color w:val="1F4E79" w:themeColor="accent1" w:themeShade="80"/>
          <w:sz w:val="36"/>
          <w:szCs w:val="36"/>
          <w:lang w:val="uk-UA"/>
        </w:rPr>
        <w:t>Хід уроку</w:t>
      </w:r>
    </w:p>
    <w:p w:rsidR="00622633" w:rsidRPr="00EE138B" w:rsidRDefault="00622633" w:rsidP="00622633">
      <w:pPr>
        <w:ind w:left="360"/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28"/>
          <w:szCs w:val="28"/>
          <w:lang w:val="uk-UA"/>
        </w:rPr>
        <w:t xml:space="preserve">І. </w:t>
      </w:r>
      <w:r w:rsidRPr="00EE138B">
        <w:rPr>
          <w:b/>
          <w:color w:val="1F4E79" w:themeColor="accent1" w:themeShade="80"/>
          <w:sz w:val="32"/>
          <w:szCs w:val="32"/>
          <w:lang w:val="uk-UA"/>
        </w:rPr>
        <w:t>Організація класу</w:t>
      </w:r>
    </w:p>
    <w:p w:rsidR="00622633" w:rsidRPr="00EE138B" w:rsidRDefault="00F71B00" w:rsidP="00F71B00">
      <w:pPr>
        <w:ind w:left="360"/>
        <w:rPr>
          <w:b/>
          <w:color w:val="1F4E79" w:themeColor="accent1" w:themeShade="80"/>
          <w:sz w:val="28"/>
          <w:szCs w:val="28"/>
          <w:lang w:val="uk-UA"/>
        </w:rPr>
      </w:pPr>
      <w:r w:rsidRPr="00EE138B">
        <w:rPr>
          <w:b/>
          <w:color w:val="1F4E79" w:themeColor="accent1" w:themeShade="80"/>
          <w:sz w:val="28"/>
          <w:szCs w:val="28"/>
          <w:lang w:val="uk-UA"/>
        </w:rPr>
        <w:t xml:space="preserve">                      </w:t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</w:rPr>
        <w:t>Продзвенів</w:t>
      </w:r>
      <w:proofErr w:type="spellEnd"/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</w:rPr>
        <w:t>дзвінок</w:t>
      </w:r>
      <w:proofErr w:type="spellEnd"/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</w:rPr>
        <w:t>,</w:t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</w:rPr>
        <w:br/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  <w:lang w:val="uk-UA"/>
        </w:rPr>
        <w:t xml:space="preserve">                   </w:t>
      </w:r>
      <w:proofErr w:type="spellStart"/>
      <w:proofErr w:type="gramStart"/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</w:rPr>
        <w:t>Починається</w:t>
      </w:r>
      <w:proofErr w:type="spellEnd"/>
      <w:proofErr w:type="gramEnd"/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</w:rPr>
        <w:t xml:space="preserve"> урок.</w:t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</w:rPr>
        <w:br/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  <w:lang w:val="uk-UA"/>
        </w:rPr>
        <w:t xml:space="preserve">                   Наші вушка на маківці.</w:t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lang w:val="uk-UA"/>
        </w:rPr>
        <w:br/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  <w:lang w:val="uk-UA"/>
        </w:rPr>
        <w:t xml:space="preserve">                   Очі ширше відкриваємо,</w:t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lang w:val="uk-UA"/>
        </w:rPr>
        <w:br/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  <w:lang w:val="uk-UA"/>
        </w:rPr>
        <w:t xml:space="preserve">                   Слухаємо і запам'ятовуємо.</w:t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lang w:val="uk-UA"/>
        </w:rPr>
        <w:br/>
      </w:r>
      <w:r w:rsidR="004F1CEE"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/>
          <w:lang w:val="uk-UA"/>
        </w:rPr>
        <w:t xml:space="preserve">                   Ні хвилини не втрачаємо.</w:t>
      </w:r>
    </w:p>
    <w:p w:rsidR="009B6D39" w:rsidRPr="00EE138B" w:rsidRDefault="00F71B00" w:rsidP="009B6D39">
      <w:pPr>
        <w:spacing w:line="240" w:lineRule="auto"/>
        <w:rPr>
          <w:b/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32"/>
          <w:szCs w:val="32"/>
          <w:lang w:val="uk-UA"/>
        </w:rPr>
        <w:t xml:space="preserve">         </w:t>
      </w:r>
      <w:r w:rsidRPr="00EE138B">
        <w:rPr>
          <w:b/>
          <w:color w:val="1F4E79" w:themeColor="accent1" w:themeShade="80"/>
          <w:sz w:val="32"/>
          <w:szCs w:val="32"/>
          <w:lang w:val="uk-UA"/>
        </w:rPr>
        <w:t>Створення позитивного емоційного настрою</w:t>
      </w:r>
      <w:r w:rsidRPr="00EE138B">
        <w:rPr>
          <w:b/>
          <w:color w:val="1F4E79" w:themeColor="accent1" w:themeShade="80"/>
          <w:sz w:val="28"/>
          <w:szCs w:val="28"/>
          <w:lang w:val="uk-UA"/>
        </w:rPr>
        <w:t xml:space="preserve">    </w:t>
      </w:r>
      <w:r w:rsidRPr="00EE138B">
        <w:rPr>
          <w:rFonts w:ascii="Arial" w:eastAsia="Times New Roman" w:hAnsi="Arial" w:cs="Arial"/>
          <w:bCs/>
          <w:color w:val="1F4E79" w:themeColor="accent1" w:themeShade="80"/>
          <w:sz w:val="32"/>
          <w:szCs w:val="32"/>
          <w:lang w:eastAsia="ru-RU"/>
        </w:rPr>
        <w:t>„</w:t>
      </w:r>
      <w:proofErr w:type="spellStart"/>
      <w:r w:rsidRPr="00EE138B">
        <w:rPr>
          <w:rFonts w:ascii="Arial" w:eastAsia="Times New Roman" w:hAnsi="Arial" w:cs="Arial"/>
          <w:bCs/>
          <w:color w:val="1F4E79" w:themeColor="accent1" w:themeShade="80"/>
          <w:sz w:val="32"/>
          <w:szCs w:val="32"/>
          <w:lang w:eastAsia="ru-RU"/>
        </w:rPr>
        <w:t>Приємні</w:t>
      </w:r>
      <w:proofErr w:type="spellEnd"/>
      <w:r w:rsidRPr="00EE138B">
        <w:rPr>
          <w:rFonts w:ascii="Arial" w:eastAsia="Times New Roman" w:hAnsi="Arial" w:cs="Arial"/>
          <w:bCs/>
          <w:color w:val="1F4E79" w:themeColor="accent1" w:themeShade="80"/>
          <w:sz w:val="32"/>
          <w:szCs w:val="32"/>
          <w:lang w:eastAsia="ru-RU"/>
        </w:rPr>
        <w:t xml:space="preserve"> слова”</w:t>
      </w:r>
      <w:r w:rsidR="00172028" w:rsidRPr="00EE138B">
        <w:rPr>
          <w:b/>
          <w:color w:val="1F4E79" w:themeColor="accent1" w:themeShade="80"/>
          <w:sz w:val="28"/>
          <w:szCs w:val="28"/>
          <w:lang w:val="uk-UA"/>
        </w:rPr>
        <w:t xml:space="preserve">         </w:t>
      </w:r>
    </w:p>
    <w:p w:rsidR="00BF2A7E" w:rsidRPr="00EE138B" w:rsidRDefault="00BF2A7E" w:rsidP="00BF2A7E">
      <w:pPr>
        <w:pStyle w:val="a3"/>
        <w:numPr>
          <w:ilvl w:val="0"/>
          <w:numId w:val="7"/>
        </w:numPr>
        <w:spacing w:line="240" w:lineRule="auto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Хай кожен із вас усміхнеться один одному і скаже приємне слово.</w:t>
      </w:r>
    </w:p>
    <w:p w:rsidR="00622633" w:rsidRPr="00EE138B" w:rsidRDefault="009B6D39" w:rsidP="009B6D39">
      <w:pPr>
        <w:spacing w:line="240" w:lineRule="auto"/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28"/>
          <w:szCs w:val="28"/>
          <w:lang w:val="uk-UA"/>
        </w:rPr>
        <w:t xml:space="preserve">      </w:t>
      </w:r>
      <w:r w:rsidR="004F1CEE" w:rsidRPr="00EE138B">
        <w:rPr>
          <w:b/>
          <w:color w:val="1F4E79" w:themeColor="accent1" w:themeShade="80"/>
          <w:sz w:val="28"/>
          <w:szCs w:val="28"/>
          <w:lang w:val="uk-UA"/>
        </w:rPr>
        <w:t xml:space="preserve"> </w:t>
      </w:r>
      <w:r w:rsidR="00622633" w:rsidRPr="00EE138B">
        <w:rPr>
          <w:b/>
          <w:color w:val="1F4E79" w:themeColor="accent1" w:themeShade="80"/>
          <w:sz w:val="28"/>
          <w:szCs w:val="28"/>
          <w:lang w:val="uk-UA"/>
        </w:rPr>
        <w:t>ІІ</w:t>
      </w:r>
      <w:r w:rsidR="00622633" w:rsidRPr="00EE138B">
        <w:rPr>
          <w:b/>
          <w:color w:val="1F4E79" w:themeColor="accent1" w:themeShade="80"/>
          <w:sz w:val="32"/>
          <w:szCs w:val="32"/>
          <w:lang w:val="uk-UA"/>
        </w:rPr>
        <w:t>. Актуалізація опорних знань</w:t>
      </w:r>
    </w:p>
    <w:p w:rsidR="00622633" w:rsidRPr="00EE138B" w:rsidRDefault="001D0CC7" w:rsidP="009B6D39">
      <w:pPr>
        <w:pStyle w:val="a3"/>
        <w:numPr>
          <w:ilvl w:val="0"/>
          <w:numId w:val="9"/>
        </w:num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>Г</w:t>
      </w:r>
      <w:r w:rsidR="009B6D39" w:rsidRPr="00EE138B">
        <w:rPr>
          <w:b/>
          <w:color w:val="1F4E79" w:themeColor="accent1" w:themeShade="80"/>
          <w:sz w:val="32"/>
          <w:szCs w:val="32"/>
          <w:lang w:val="uk-UA"/>
        </w:rPr>
        <w:t>ра «Так</w:t>
      </w:r>
      <w:r w:rsidR="00622633" w:rsidRPr="00EE138B">
        <w:rPr>
          <w:b/>
          <w:color w:val="1F4E79" w:themeColor="accent1" w:themeShade="80"/>
          <w:sz w:val="32"/>
          <w:szCs w:val="32"/>
          <w:lang w:val="uk-UA"/>
        </w:rPr>
        <w:t xml:space="preserve"> або ні»</w:t>
      </w:r>
    </w:p>
    <w:p w:rsidR="009B6D39" w:rsidRPr="00EE138B" w:rsidRDefault="00622633" w:rsidP="009B6D39">
      <w:pPr>
        <w:ind w:left="360"/>
        <w:jc w:val="both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- Діти, ми знаємо, як важно правильно сидіти за партою, стежити за своєю 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>поставою, утримувати в порядку робоче місце.</w:t>
      </w:r>
      <w:r w:rsidR="001D0CC7" w:rsidRPr="00EE138B">
        <w:rPr>
          <w:color w:val="1F4E79" w:themeColor="accent1" w:themeShade="80"/>
          <w:sz w:val="28"/>
          <w:szCs w:val="28"/>
          <w:lang w:val="uk-UA"/>
        </w:rPr>
        <w:t xml:space="preserve"> 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 xml:space="preserve"> Я запропоную вам різноманітні висловлюв</w:t>
      </w:r>
      <w:r w:rsidR="00BF2A7E" w:rsidRPr="00EE138B">
        <w:rPr>
          <w:color w:val="1F4E79" w:themeColor="accent1" w:themeShade="80"/>
          <w:sz w:val="28"/>
          <w:szCs w:val="28"/>
          <w:lang w:val="uk-UA"/>
        </w:rPr>
        <w:t xml:space="preserve">ання, а ви 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 xml:space="preserve"> у випад</w:t>
      </w:r>
      <w:r w:rsidR="00712A23" w:rsidRPr="00EE138B">
        <w:rPr>
          <w:color w:val="1F4E79" w:themeColor="accent1" w:themeShade="80"/>
          <w:sz w:val="28"/>
          <w:szCs w:val="28"/>
          <w:lang w:val="uk-UA"/>
        </w:rPr>
        <w:t>ку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 xml:space="preserve">  </w:t>
      </w:r>
      <w:r w:rsidR="00712A23" w:rsidRPr="00EE138B">
        <w:rPr>
          <w:color w:val="1F4E79" w:themeColor="accent1" w:themeShade="80"/>
          <w:sz w:val="28"/>
          <w:szCs w:val="28"/>
          <w:lang w:val="uk-UA"/>
        </w:rPr>
        <w:t>«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 xml:space="preserve">відповіді </w:t>
      </w:r>
      <w:r w:rsidR="009B6D39" w:rsidRPr="00EE138B">
        <w:rPr>
          <w:i/>
          <w:color w:val="1F4E79" w:themeColor="accent1" w:themeShade="80"/>
          <w:sz w:val="28"/>
          <w:szCs w:val="28"/>
          <w:lang w:val="uk-UA"/>
        </w:rPr>
        <w:t>т</w:t>
      </w:r>
      <w:r w:rsidR="00092DE0" w:rsidRPr="00EE138B">
        <w:rPr>
          <w:i/>
          <w:color w:val="1F4E79" w:themeColor="accent1" w:themeShade="80"/>
          <w:sz w:val="28"/>
          <w:szCs w:val="28"/>
          <w:lang w:val="uk-UA"/>
        </w:rPr>
        <w:t>а</w:t>
      </w:r>
      <w:r w:rsidR="009B6D39" w:rsidRPr="00EE138B">
        <w:rPr>
          <w:i/>
          <w:color w:val="1F4E79" w:themeColor="accent1" w:themeShade="80"/>
          <w:sz w:val="28"/>
          <w:szCs w:val="28"/>
          <w:lang w:val="uk-UA"/>
        </w:rPr>
        <w:t>к</w:t>
      </w:r>
      <w:r w:rsidR="00712A23" w:rsidRPr="00EE138B">
        <w:rPr>
          <w:i/>
          <w:color w:val="1F4E79" w:themeColor="accent1" w:themeShade="80"/>
          <w:sz w:val="28"/>
          <w:szCs w:val="28"/>
          <w:lang w:val="uk-UA"/>
        </w:rPr>
        <w:t>»</w:t>
      </w:r>
      <w:r w:rsidR="009B6D39" w:rsidRPr="00EE138B">
        <w:rPr>
          <w:color w:val="1F4E79" w:themeColor="accent1" w:themeShade="80"/>
          <w:sz w:val="28"/>
          <w:szCs w:val="28"/>
          <w:lang w:val="uk-UA"/>
        </w:rPr>
        <w:t xml:space="preserve"> хлопаєте у долоні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>, а в випад</w:t>
      </w:r>
      <w:r w:rsidR="00712A23" w:rsidRPr="00EE138B">
        <w:rPr>
          <w:color w:val="1F4E79" w:themeColor="accent1" w:themeShade="80"/>
          <w:sz w:val="28"/>
          <w:szCs w:val="28"/>
          <w:lang w:val="uk-UA"/>
        </w:rPr>
        <w:t>ку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 xml:space="preserve"> </w:t>
      </w:r>
      <w:r w:rsidR="00712A23" w:rsidRPr="00EE138B">
        <w:rPr>
          <w:color w:val="1F4E79" w:themeColor="accent1" w:themeShade="80"/>
          <w:sz w:val="28"/>
          <w:szCs w:val="28"/>
          <w:lang w:val="uk-UA"/>
        </w:rPr>
        <w:t>«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 xml:space="preserve">відповіді </w:t>
      </w:r>
      <w:r w:rsidR="00092DE0" w:rsidRPr="00EE138B">
        <w:rPr>
          <w:i/>
          <w:color w:val="1F4E79" w:themeColor="accent1" w:themeShade="80"/>
          <w:sz w:val="28"/>
          <w:szCs w:val="28"/>
          <w:lang w:val="uk-UA"/>
        </w:rPr>
        <w:t>ні</w:t>
      </w:r>
      <w:r w:rsidR="00712A23" w:rsidRPr="00EE138B">
        <w:rPr>
          <w:i/>
          <w:color w:val="1F4E79" w:themeColor="accent1" w:themeShade="80"/>
          <w:sz w:val="28"/>
          <w:szCs w:val="28"/>
          <w:lang w:val="uk-UA"/>
        </w:rPr>
        <w:t>»</w:t>
      </w:r>
      <w:r w:rsidR="009B6D39" w:rsidRPr="00EE138B">
        <w:rPr>
          <w:color w:val="1F4E79" w:themeColor="accent1" w:themeShade="80"/>
          <w:sz w:val="28"/>
          <w:szCs w:val="28"/>
          <w:lang w:val="uk-UA"/>
        </w:rPr>
        <w:t xml:space="preserve"> – не хлопаєте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>.</w:t>
      </w:r>
    </w:p>
    <w:p w:rsidR="00092DE0" w:rsidRPr="00EE138B" w:rsidRDefault="009B6D39" w:rsidP="009B6D39">
      <w:pPr>
        <w:ind w:left="360"/>
        <w:jc w:val="both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 </w:t>
      </w:r>
      <w:r w:rsidR="00092DE0" w:rsidRPr="00EE138B">
        <w:rPr>
          <w:color w:val="1F4E79" w:themeColor="accent1" w:themeShade="80"/>
          <w:sz w:val="28"/>
          <w:szCs w:val="28"/>
          <w:lang w:val="uk-UA"/>
        </w:rPr>
        <w:t xml:space="preserve"> Мій стіл стоїть посередині кімнати.</w:t>
      </w:r>
    </w:p>
    <w:p w:rsidR="00092DE0" w:rsidRPr="00EE138B" w:rsidRDefault="00092DE0" w:rsidP="00092DE0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      </w:t>
      </w:r>
      <w:r w:rsidR="001D0CC7" w:rsidRPr="00EE138B">
        <w:rPr>
          <w:color w:val="1F4E79" w:themeColor="accent1" w:themeShade="80"/>
          <w:sz w:val="28"/>
          <w:szCs w:val="28"/>
          <w:lang w:val="uk-UA"/>
        </w:rPr>
        <w:t xml:space="preserve">  </w:t>
      </w:r>
      <w:r w:rsidRPr="00EE138B">
        <w:rPr>
          <w:color w:val="1F4E79" w:themeColor="accent1" w:themeShade="80"/>
          <w:sz w:val="28"/>
          <w:szCs w:val="28"/>
          <w:lang w:val="uk-UA"/>
        </w:rPr>
        <w:t>Мій стіл стоїть біля вікна.</w:t>
      </w:r>
    </w:p>
    <w:p w:rsidR="00092DE0" w:rsidRPr="00EE138B" w:rsidRDefault="00092DE0" w:rsidP="00092DE0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      </w:t>
      </w:r>
      <w:r w:rsidR="001D0CC7" w:rsidRPr="00EE138B">
        <w:rPr>
          <w:color w:val="1F4E79" w:themeColor="accent1" w:themeShade="80"/>
          <w:sz w:val="28"/>
          <w:szCs w:val="28"/>
          <w:lang w:val="uk-UA"/>
        </w:rPr>
        <w:t xml:space="preserve">  </w:t>
      </w:r>
      <w:r w:rsidRPr="00EE138B">
        <w:rPr>
          <w:color w:val="1F4E79" w:themeColor="accent1" w:themeShade="80"/>
          <w:sz w:val="28"/>
          <w:szCs w:val="28"/>
          <w:lang w:val="uk-UA"/>
        </w:rPr>
        <w:t>Світло падає зліва.</w:t>
      </w:r>
    </w:p>
    <w:p w:rsidR="00092DE0" w:rsidRPr="00EE138B" w:rsidRDefault="00092DE0" w:rsidP="00092DE0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      </w:t>
      </w:r>
      <w:r w:rsidR="001D0CC7" w:rsidRPr="00EE138B">
        <w:rPr>
          <w:color w:val="1F4E79" w:themeColor="accent1" w:themeShade="80"/>
          <w:sz w:val="28"/>
          <w:szCs w:val="28"/>
          <w:lang w:val="uk-UA"/>
        </w:rPr>
        <w:t xml:space="preserve">  </w:t>
      </w:r>
      <w:r w:rsidRPr="00EE138B">
        <w:rPr>
          <w:color w:val="1F4E79" w:themeColor="accent1" w:themeShade="80"/>
          <w:sz w:val="28"/>
          <w:szCs w:val="28"/>
          <w:lang w:val="uk-UA"/>
        </w:rPr>
        <w:t>Світло падає справа.</w:t>
      </w:r>
    </w:p>
    <w:p w:rsidR="00092DE0" w:rsidRPr="00EE138B" w:rsidRDefault="00092DE0" w:rsidP="00092DE0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      </w:t>
      </w:r>
      <w:r w:rsidR="001D0CC7" w:rsidRPr="00EE138B">
        <w:rPr>
          <w:color w:val="1F4E79" w:themeColor="accent1" w:themeShade="80"/>
          <w:sz w:val="28"/>
          <w:szCs w:val="28"/>
          <w:lang w:val="uk-UA"/>
        </w:rPr>
        <w:t xml:space="preserve">  </w:t>
      </w:r>
      <w:r w:rsidRPr="00EE138B">
        <w:rPr>
          <w:color w:val="1F4E79" w:themeColor="accent1" w:themeShade="80"/>
          <w:sz w:val="28"/>
          <w:szCs w:val="28"/>
          <w:lang w:val="uk-UA"/>
        </w:rPr>
        <w:t>В кімнаті відкрите вікно.</w:t>
      </w:r>
    </w:p>
    <w:p w:rsidR="00092DE0" w:rsidRPr="00EE138B" w:rsidRDefault="00092DE0" w:rsidP="00092DE0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     </w:t>
      </w:r>
      <w:r w:rsidR="001D0CC7" w:rsidRPr="00EE138B">
        <w:rPr>
          <w:color w:val="1F4E79" w:themeColor="accent1" w:themeShade="80"/>
          <w:sz w:val="28"/>
          <w:szCs w:val="28"/>
          <w:lang w:val="uk-UA"/>
        </w:rPr>
        <w:t xml:space="preserve">  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Вікно в кімнаті завжди </w:t>
      </w:r>
      <w:r w:rsidR="005512E7" w:rsidRPr="00EE138B">
        <w:rPr>
          <w:color w:val="1F4E79" w:themeColor="accent1" w:themeShade="80"/>
          <w:sz w:val="28"/>
          <w:szCs w:val="28"/>
          <w:lang w:val="uk-UA"/>
        </w:rPr>
        <w:t>зачинено.</w:t>
      </w:r>
    </w:p>
    <w:p w:rsidR="005512E7" w:rsidRPr="00EE138B" w:rsidRDefault="005512E7" w:rsidP="00092DE0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      </w:t>
      </w:r>
      <w:r w:rsidR="001D0CC7" w:rsidRPr="00EE138B">
        <w:rPr>
          <w:color w:val="1F4E79" w:themeColor="accent1" w:themeShade="80"/>
          <w:sz w:val="28"/>
          <w:szCs w:val="28"/>
          <w:lang w:val="uk-UA"/>
        </w:rPr>
        <w:t xml:space="preserve">  </w:t>
      </w:r>
      <w:r w:rsidRPr="00EE138B">
        <w:rPr>
          <w:color w:val="1F4E79" w:themeColor="accent1" w:themeShade="80"/>
          <w:sz w:val="28"/>
          <w:szCs w:val="28"/>
          <w:lang w:val="uk-UA"/>
        </w:rPr>
        <w:t>На столі знаходяться любі іграшки.</w:t>
      </w:r>
    </w:p>
    <w:p w:rsidR="005512E7" w:rsidRPr="00EE138B" w:rsidRDefault="005512E7" w:rsidP="00092DE0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     </w:t>
      </w:r>
      <w:r w:rsidR="001D0CC7" w:rsidRPr="00EE138B">
        <w:rPr>
          <w:color w:val="1F4E79" w:themeColor="accent1" w:themeShade="80"/>
          <w:sz w:val="28"/>
          <w:szCs w:val="28"/>
          <w:lang w:val="uk-UA"/>
        </w:rPr>
        <w:t xml:space="preserve">  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Шкільні приладдя я ношу в портфелі. </w:t>
      </w:r>
    </w:p>
    <w:p w:rsidR="005512E7" w:rsidRPr="00EE138B" w:rsidRDefault="005512E7" w:rsidP="00092DE0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      </w:t>
      </w:r>
      <w:r w:rsidR="001D0CC7" w:rsidRPr="00EE138B">
        <w:rPr>
          <w:color w:val="1F4E79" w:themeColor="accent1" w:themeShade="80"/>
          <w:sz w:val="28"/>
          <w:szCs w:val="28"/>
          <w:lang w:val="uk-UA"/>
        </w:rPr>
        <w:t xml:space="preserve">  </w:t>
      </w:r>
      <w:r w:rsidRPr="00EE138B">
        <w:rPr>
          <w:color w:val="1F4E79" w:themeColor="accent1" w:themeShade="80"/>
          <w:sz w:val="28"/>
          <w:szCs w:val="28"/>
          <w:lang w:val="uk-UA"/>
        </w:rPr>
        <w:t>Шкільні приладдя я ношу в ранці.</w:t>
      </w:r>
    </w:p>
    <w:p w:rsidR="001D0CC7" w:rsidRPr="00EE138B" w:rsidRDefault="001D0CC7" w:rsidP="00092DE0">
      <w:pPr>
        <w:rPr>
          <w:color w:val="1F4E79" w:themeColor="accent1" w:themeShade="80"/>
          <w:sz w:val="28"/>
          <w:szCs w:val="28"/>
          <w:lang w:val="uk-UA"/>
        </w:rPr>
      </w:pPr>
    </w:p>
    <w:p w:rsidR="00C1444E" w:rsidRPr="00EE138B" w:rsidRDefault="00C1444E" w:rsidP="00092DE0">
      <w:p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28"/>
          <w:szCs w:val="28"/>
          <w:lang w:val="uk-UA"/>
        </w:rPr>
        <w:t xml:space="preserve">      </w:t>
      </w:r>
      <w:r w:rsidR="005512E7" w:rsidRPr="00EE138B">
        <w:rPr>
          <w:b/>
          <w:color w:val="1F4E79" w:themeColor="accent1" w:themeShade="80"/>
          <w:sz w:val="28"/>
          <w:szCs w:val="28"/>
          <w:lang w:val="uk-UA"/>
        </w:rPr>
        <w:t>ІІІ</w:t>
      </w:r>
      <w:r w:rsidR="005512E7" w:rsidRPr="00EE138B">
        <w:rPr>
          <w:b/>
          <w:color w:val="1F4E79" w:themeColor="accent1" w:themeShade="80"/>
          <w:sz w:val="32"/>
          <w:szCs w:val="32"/>
          <w:lang w:val="uk-UA"/>
        </w:rPr>
        <w:t>. Повідомлення теми та задач уроку.</w:t>
      </w:r>
    </w:p>
    <w:p w:rsidR="001D0CC7" w:rsidRPr="00EE138B" w:rsidRDefault="005512E7" w:rsidP="00C1444E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Як на збереження здоров</w:t>
      </w:r>
      <w:r w:rsidRPr="00EE138B">
        <w:rPr>
          <w:color w:val="1F4E79" w:themeColor="accent1" w:themeShade="80"/>
          <w:sz w:val="28"/>
          <w:szCs w:val="28"/>
        </w:rPr>
        <w:t>’</w:t>
      </w:r>
      <w:r w:rsidRPr="00EE138B">
        <w:rPr>
          <w:color w:val="1F4E79" w:themeColor="accent1" w:themeShade="80"/>
          <w:sz w:val="28"/>
          <w:szCs w:val="28"/>
          <w:lang w:val="uk-UA"/>
        </w:rPr>
        <w:t>я людини впливає чистота та охайність?</w:t>
      </w:r>
    </w:p>
    <w:p w:rsidR="00C1444E" w:rsidRPr="00EE138B" w:rsidRDefault="00C1444E" w:rsidP="00C1444E">
      <w:pPr>
        <w:pStyle w:val="a3"/>
        <w:rPr>
          <w:color w:val="1F4E79" w:themeColor="accent1" w:themeShade="80"/>
          <w:sz w:val="28"/>
          <w:szCs w:val="28"/>
          <w:lang w:val="uk-UA"/>
        </w:rPr>
      </w:pPr>
    </w:p>
    <w:p w:rsidR="00C1444E" w:rsidRPr="00EE138B" w:rsidRDefault="005512E7" w:rsidP="00C1444E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Як ви вважаєте, чи треба навчитися дотримуватися правил особистої г</w:t>
      </w:r>
      <w:r w:rsidR="00C1444E" w:rsidRPr="00EE138B">
        <w:rPr>
          <w:color w:val="1F4E79" w:themeColor="accent1" w:themeShade="80"/>
          <w:sz w:val="28"/>
          <w:szCs w:val="28"/>
          <w:lang w:val="uk-UA"/>
        </w:rPr>
        <w:t>ігієни?</w:t>
      </w:r>
    </w:p>
    <w:p w:rsidR="00C1444E" w:rsidRPr="00EE138B" w:rsidRDefault="00C1444E" w:rsidP="00C1444E">
      <w:pPr>
        <w:rPr>
          <w:color w:val="1F4E79" w:themeColor="accent1" w:themeShade="80"/>
          <w:sz w:val="28"/>
          <w:szCs w:val="28"/>
          <w:lang w:val="uk-UA"/>
        </w:rPr>
      </w:pPr>
    </w:p>
    <w:p w:rsidR="00712A23" w:rsidRPr="00EE138B" w:rsidRDefault="00712A23" w:rsidP="00C1444E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Зараз до нас у гості завітає лікар Гігієна.</w:t>
      </w:r>
    </w:p>
    <w:p w:rsidR="00712A23" w:rsidRPr="00EE138B" w:rsidRDefault="00712A23" w:rsidP="00712A23">
      <w:pPr>
        <w:pStyle w:val="a3"/>
        <w:rPr>
          <w:color w:val="1F4E79" w:themeColor="accent1" w:themeShade="80"/>
          <w:sz w:val="28"/>
          <w:szCs w:val="28"/>
          <w:lang w:val="uk-UA"/>
        </w:rPr>
      </w:pPr>
    </w:p>
    <w:p w:rsidR="00712A23" w:rsidRPr="00EE138B" w:rsidRDefault="00712A23" w:rsidP="00C1444E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lastRenderedPageBreak/>
        <w:t xml:space="preserve">Він пояснить правила особистої гігієни і розкаже про те, що  діти які дотримуються правил особистої гігієни менше хворіють. </w:t>
      </w:r>
    </w:p>
    <w:p w:rsidR="00192F68" w:rsidRPr="00EE138B" w:rsidRDefault="00C1444E" w:rsidP="00C1444E">
      <w:p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28"/>
          <w:szCs w:val="28"/>
          <w:lang w:val="uk-UA"/>
        </w:rPr>
        <w:t xml:space="preserve">       </w:t>
      </w:r>
      <w:r w:rsidR="00192F68" w:rsidRPr="00EE138B">
        <w:rPr>
          <w:b/>
          <w:color w:val="1F4E79" w:themeColor="accent1" w:themeShade="80"/>
          <w:sz w:val="28"/>
          <w:szCs w:val="28"/>
          <w:lang w:val="uk-UA"/>
        </w:rPr>
        <w:t>І</w:t>
      </w:r>
      <w:r w:rsidR="00192F68" w:rsidRPr="00EE138B">
        <w:rPr>
          <w:b/>
          <w:color w:val="1F4E79" w:themeColor="accent1" w:themeShade="80"/>
          <w:sz w:val="28"/>
          <w:szCs w:val="28"/>
          <w:lang w:val="en-US"/>
        </w:rPr>
        <w:t>V</w:t>
      </w:r>
      <w:r w:rsidR="00192F68" w:rsidRPr="00EE138B">
        <w:rPr>
          <w:b/>
          <w:color w:val="1F4E79" w:themeColor="accent1" w:themeShade="80"/>
          <w:sz w:val="32"/>
          <w:szCs w:val="32"/>
        </w:rPr>
        <w:t xml:space="preserve">. </w:t>
      </w:r>
      <w:r w:rsidR="00D601C5" w:rsidRPr="00EE138B">
        <w:rPr>
          <w:b/>
          <w:color w:val="1F4E79" w:themeColor="accent1" w:themeShade="80"/>
          <w:sz w:val="32"/>
          <w:szCs w:val="32"/>
          <w:lang w:val="uk-UA"/>
        </w:rPr>
        <w:t xml:space="preserve">Первинне </w:t>
      </w:r>
      <w:r w:rsidR="00192F68" w:rsidRPr="00EE138B">
        <w:rPr>
          <w:b/>
          <w:color w:val="1F4E79" w:themeColor="accent1" w:themeShade="80"/>
          <w:sz w:val="32"/>
          <w:szCs w:val="32"/>
          <w:lang w:val="uk-UA"/>
        </w:rPr>
        <w:t xml:space="preserve">прийняття нового </w:t>
      </w:r>
      <w:proofErr w:type="spellStart"/>
      <w:r w:rsidR="00192F68" w:rsidRPr="00EE138B">
        <w:rPr>
          <w:b/>
          <w:color w:val="1F4E79" w:themeColor="accent1" w:themeShade="80"/>
          <w:sz w:val="32"/>
          <w:szCs w:val="32"/>
          <w:lang w:val="uk-UA"/>
        </w:rPr>
        <w:t>матеріала</w:t>
      </w:r>
      <w:proofErr w:type="spellEnd"/>
    </w:p>
    <w:p w:rsidR="00192F68" w:rsidRPr="00EE138B" w:rsidRDefault="00BF2A7E" w:rsidP="00192F68">
      <w:pPr>
        <w:pStyle w:val="a3"/>
        <w:numPr>
          <w:ilvl w:val="0"/>
          <w:numId w:val="3"/>
        </w:num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>Робота над загадками</w:t>
      </w:r>
      <w:r w:rsidR="00192F68" w:rsidRPr="00EE138B">
        <w:rPr>
          <w:b/>
          <w:color w:val="1F4E79" w:themeColor="accent1" w:themeShade="80"/>
          <w:sz w:val="32"/>
          <w:szCs w:val="32"/>
          <w:lang w:val="uk-UA"/>
        </w:rPr>
        <w:t>.</w:t>
      </w:r>
    </w:p>
    <w:p w:rsidR="001D0CC7" w:rsidRPr="00EE138B" w:rsidRDefault="001D0CC7" w:rsidP="001D0CC7">
      <w:pPr>
        <w:pStyle w:val="a3"/>
        <w:ind w:left="1080"/>
        <w:rPr>
          <w:b/>
          <w:color w:val="1F4E79" w:themeColor="accent1" w:themeShade="80"/>
          <w:sz w:val="28"/>
          <w:szCs w:val="28"/>
          <w:lang w:val="uk-UA"/>
        </w:rPr>
      </w:pPr>
    </w:p>
    <w:p w:rsidR="002A4410" w:rsidRPr="00EE138B" w:rsidRDefault="00192F68" w:rsidP="002A4410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Лікар </w:t>
      </w:r>
      <w:r w:rsidR="00C1444E" w:rsidRPr="00EE138B">
        <w:rPr>
          <w:color w:val="1F4E79" w:themeColor="accent1" w:themeShade="80"/>
          <w:sz w:val="28"/>
          <w:szCs w:val="28"/>
          <w:lang w:val="uk-UA"/>
        </w:rPr>
        <w:t>Гігієна поспішає на допомогу. Він приніс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нам деякі предмети. Відгадайте які.</w:t>
      </w:r>
      <w:r w:rsidR="001D0CC7"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</w:t>
      </w:r>
    </w:p>
    <w:p w:rsidR="002A4410" w:rsidRPr="00712A23" w:rsidRDefault="002A4410" w:rsidP="002A4410">
      <w:pPr>
        <w:rPr>
          <w:rFonts w:ascii="Arial" w:eastAsia="Times New Roman" w:hAnsi="Arial" w:cs="Arial"/>
          <w:color w:val="00B0F0"/>
          <w:sz w:val="28"/>
          <w:szCs w:val="28"/>
          <w:shd w:val="clear" w:color="auto" w:fill="EBEBEB"/>
          <w:lang w:val="uk-UA" w:eastAsia="ru-RU"/>
        </w:rPr>
      </w:pPr>
      <w:r w:rsidRPr="00712A2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-3810</wp:posOffset>
            </wp:positionV>
            <wp:extent cx="2381250" cy="1514475"/>
            <wp:effectExtent l="19050" t="0" r="0" b="0"/>
            <wp:wrapNone/>
            <wp:docPr id="2" name="Рисунок 2" descr="Картинки по запросу картинки ми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картинки мило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794"/>
                    <a:stretch/>
                  </pic:blipFill>
                  <pic:spPr bwMode="auto">
                    <a:xfrm>
                      <a:off x="0" y="0"/>
                      <a:ext cx="23812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12A23">
        <w:rPr>
          <w:color w:val="00B0F0"/>
          <w:sz w:val="28"/>
          <w:szCs w:val="28"/>
          <w:lang w:val="uk-UA"/>
        </w:rPr>
        <w:t xml:space="preserve">                    </w:t>
      </w:r>
      <w:r w:rsidRPr="00712A23">
        <w:rPr>
          <w:rFonts w:ascii="Arial" w:eastAsia="Times New Roman" w:hAnsi="Arial" w:cs="Arial"/>
          <w:color w:val="00B0F0"/>
          <w:sz w:val="28"/>
          <w:szCs w:val="28"/>
          <w:shd w:val="clear" w:color="auto" w:fill="EBEBEB"/>
          <w:lang w:eastAsia="ru-RU"/>
        </w:rPr>
        <w:t xml:space="preserve">Як </w:t>
      </w:r>
      <w:proofErr w:type="spellStart"/>
      <w:r w:rsidRPr="00712A23">
        <w:rPr>
          <w:rFonts w:ascii="Arial" w:eastAsia="Times New Roman" w:hAnsi="Arial" w:cs="Arial"/>
          <w:color w:val="00B0F0"/>
          <w:sz w:val="28"/>
          <w:szCs w:val="28"/>
          <w:shd w:val="clear" w:color="auto" w:fill="EBEBEB"/>
          <w:lang w:eastAsia="ru-RU"/>
        </w:rPr>
        <w:t>купатися</w:t>
      </w:r>
      <w:proofErr w:type="spellEnd"/>
      <w:r w:rsidRPr="00712A23">
        <w:rPr>
          <w:rFonts w:ascii="Arial" w:eastAsia="Times New Roman" w:hAnsi="Arial" w:cs="Arial"/>
          <w:color w:val="00B0F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12A23">
        <w:rPr>
          <w:rFonts w:ascii="Arial" w:eastAsia="Times New Roman" w:hAnsi="Arial" w:cs="Arial"/>
          <w:color w:val="00B0F0"/>
          <w:sz w:val="28"/>
          <w:szCs w:val="28"/>
          <w:shd w:val="clear" w:color="auto" w:fill="EBEBEB"/>
          <w:lang w:eastAsia="ru-RU"/>
        </w:rPr>
        <w:t>ідеш</w:t>
      </w:r>
      <w:proofErr w:type="spellEnd"/>
      <w:r w:rsidRPr="00712A23">
        <w:rPr>
          <w:rFonts w:ascii="Arial" w:eastAsia="Times New Roman" w:hAnsi="Arial" w:cs="Arial"/>
          <w:color w:val="00B0F0"/>
          <w:sz w:val="28"/>
          <w:szCs w:val="28"/>
          <w:shd w:val="clear" w:color="auto" w:fill="EBEBEB"/>
          <w:lang w:val="uk-UA" w:eastAsia="ru-RU"/>
        </w:rPr>
        <w:t xml:space="preserve">     </w:t>
      </w:r>
    </w:p>
    <w:p w:rsidR="002A4410" w:rsidRPr="00EE138B" w:rsidRDefault="002A4410" w:rsidP="002A4410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                                                               </w:t>
      </w: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І мене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також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береш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. </w:t>
      </w:r>
    </w:p>
    <w:p w:rsidR="002A4410" w:rsidRPr="00EE138B" w:rsidRDefault="002A4410" w:rsidP="002A4410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                                                               </w:t>
      </w: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Я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гладеньке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й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запашне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, </w:t>
      </w:r>
    </w:p>
    <w:p w:rsidR="002A4410" w:rsidRPr="00EE138B" w:rsidRDefault="002A4410" w:rsidP="002A4410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                                                             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Ти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намилюєш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мене. </w:t>
      </w:r>
    </w:p>
    <w:p w:rsidR="002A4410" w:rsidRPr="00EE138B" w:rsidRDefault="002A4410" w:rsidP="002A4410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                                                              </w:t>
      </w:r>
      <w:proofErr w:type="spellStart"/>
      <w:proofErr w:type="gram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Вс</w:t>
      </w:r>
      <w:proofErr w:type="gram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мікроби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змило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</w:p>
    <w:p w:rsidR="002A4410" w:rsidRPr="00EE138B" w:rsidRDefault="002A4410" w:rsidP="002A4410">
      <w:pPr>
        <w:spacing w:after="0" w:line="240" w:lineRule="auto"/>
        <w:rPr>
          <w:color w:val="1F4E79" w:themeColor="accent1" w:themeShade="80"/>
          <w:sz w:val="28"/>
          <w:szCs w:val="28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                                                              </w:t>
      </w: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Я —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корисне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…(мило) </w:t>
      </w:r>
    </w:p>
    <w:p w:rsidR="002A4410" w:rsidRPr="002A4410" w:rsidRDefault="00712A23" w:rsidP="002A4410">
      <w:pPr>
        <w:rPr>
          <w:color w:val="00B0F0"/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color w:val="00B0F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2983230</wp:posOffset>
            </wp:positionH>
            <wp:positionV relativeFrom="paragraph">
              <wp:posOffset>88265</wp:posOffset>
            </wp:positionV>
            <wp:extent cx="2705100" cy="2028825"/>
            <wp:effectExtent l="19050" t="0" r="0" b="0"/>
            <wp:wrapNone/>
            <wp:docPr id="3" name="Рисунок 3" descr="Картинки по запросу картинка носови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картинка носович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4410" w:rsidRPr="002A4410">
        <w:rPr>
          <w:rFonts w:ascii="Arial" w:eastAsia="Times New Roman" w:hAnsi="Arial" w:cs="Arial"/>
          <w:color w:val="00B0F0"/>
          <w:sz w:val="28"/>
          <w:szCs w:val="28"/>
          <w:shd w:val="clear" w:color="auto" w:fill="EBEBEB"/>
          <w:lang w:val="uk-UA" w:eastAsia="ru-RU"/>
        </w:rPr>
        <w:t xml:space="preserve">                                       </w:t>
      </w:r>
    </w:p>
    <w:p w:rsidR="00712A23" w:rsidRPr="002A4410" w:rsidRDefault="00712A23" w:rsidP="001D0CC7">
      <w:pPr>
        <w:rPr>
          <w:color w:val="00B0F0"/>
          <w:sz w:val="28"/>
          <w:szCs w:val="28"/>
          <w:lang w:val="uk-UA"/>
        </w:rPr>
      </w:pPr>
    </w:p>
    <w:p w:rsidR="002A4410" w:rsidRPr="00EE138B" w:rsidRDefault="001D0CC7" w:rsidP="001D0CC7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Ліг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в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кишеню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вартую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r w:rsidR="002A4410"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                            </w:t>
      </w:r>
    </w:p>
    <w:p w:rsidR="002A4410" w:rsidRPr="00EE138B" w:rsidRDefault="001D0CC7" w:rsidP="001D0CC7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Плаксі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,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реві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та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бруднулі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</w:p>
    <w:p w:rsidR="002A4410" w:rsidRPr="00EE138B" w:rsidRDefault="001D0CC7" w:rsidP="001D0CC7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Витру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вранці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струмки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сліз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, </w:t>
      </w:r>
    </w:p>
    <w:p w:rsidR="002A4410" w:rsidRPr="00EE138B" w:rsidRDefault="001D0CC7" w:rsidP="001D0CC7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Не забуду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про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ніс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.</w:t>
      </w:r>
    </w:p>
    <w:p w:rsidR="001D0CC7" w:rsidRPr="00EE138B" w:rsidRDefault="002A4410" w:rsidP="001D0CC7">
      <w:pPr>
        <w:spacing w:after="0" w:line="240" w:lineRule="auto"/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(</w:t>
      </w:r>
      <w:proofErr w:type="spellStart"/>
      <w:r w:rsidR="001D0CC7"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носовичок</w:t>
      </w:r>
      <w:proofErr w:type="spellEnd"/>
      <w:r w:rsidR="001D0CC7"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)</w:t>
      </w:r>
    </w:p>
    <w:p w:rsidR="002006C0" w:rsidRPr="00EE138B" w:rsidRDefault="002006C0" w:rsidP="002006C0">
      <w:pPr>
        <w:pStyle w:val="a3"/>
        <w:rPr>
          <w:color w:val="1F4E79" w:themeColor="accent1" w:themeShade="80"/>
          <w:sz w:val="28"/>
          <w:szCs w:val="28"/>
        </w:rPr>
      </w:pPr>
    </w:p>
    <w:p w:rsidR="002006C0" w:rsidRPr="00EE138B" w:rsidRDefault="00712A23" w:rsidP="002006C0">
      <w:pPr>
        <w:pStyle w:val="a3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noProof/>
          <w:color w:val="1F4E79" w:themeColor="accent1" w:themeShade="8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2983230</wp:posOffset>
            </wp:positionH>
            <wp:positionV relativeFrom="paragraph">
              <wp:posOffset>189230</wp:posOffset>
            </wp:positionV>
            <wp:extent cx="2381250" cy="1657350"/>
            <wp:effectExtent l="19050" t="0" r="0" b="0"/>
            <wp:wrapNone/>
            <wp:docPr id="4" name="Рисунок 4" descr="Картинки по запросу картинка гребінц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картинка гребінця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0BAC" w:rsidRPr="00EE138B" w:rsidRDefault="002A4410" w:rsidP="002028BB">
      <w:pPr>
        <w:shd w:val="clear" w:color="auto" w:fill="FFFFFF" w:themeFill="background1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proofErr w:type="spellStart"/>
      <w:proofErr w:type="gram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В</w:t>
      </w:r>
      <w:proofErr w:type="gram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ін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по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зачісках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мастак, </w:t>
      </w:r>
      <w:r w:rsidR="007D0BAC"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                                  </w:t>
      </w:r>
    </w:p>
    <w:p w:rsidR="007D0BAC" w:rsidRPr="00EE138B" w:rsidRDefault="002A4410" w:rsidP="002A4410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Вас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причеше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гарно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так.</w:t>
      </w:r>
    </w:p>
    <w:p w:rsidR="007D0BAC" w:rsidRPr="00EE138B" w:rsidRDefault="002A4410" w:rsidP="002A4410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Розчесав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моє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волосся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, </w:t>
      </w:r>
    </w:p>
    <w:p w:rsidR="007D0BAC" w:rsidRPr="00EE138B" w:rsidRDefault="002A4410" w:rsidP="007D0BAC">
      <w:pPr>
        <w:tabs>
          <w:tab w:val="center" w:pos="5386"/>
        </w:tabs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Так давно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вже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повелося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, </w:t>
      </w:r>
      <w:r w:rsidR="007D0BAC"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ab/>
      </w:r>
    </w:p>
    <w:p w:rsidR="007D0BAC" w:rsidRPr="00EE138B" w:rsidRDefault="002A4410" w:rsidP="002A4410">
      <w:pPr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Що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охайний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молодець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, </w:t>
      </w:r>
    </w:p>
    <w:p w:rsidR="002A4410" w:rsidRPr="00EE138B" w:rsidRDefault="002A4410" w:rsidP="002A4410">
      <w:pPr>
        <w:spacing w:after="0" w:line="240" w:lineRule="auto"/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Той,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хто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має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…(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гребінець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)</w:t>
      </w:r>
    </w:p>
    <w:p w:rsidR="00C911AF" w:rsidRPr="00EE138B" w:rsidRDefault="00C911AF">
      <w:pPr>
        <w:rPr>
          <w:color w:val="1F4E79" w:themeColor="accent1" w:themeShade="80"/>
          <w:sz w:val="28"/>
          <w:szCs w:val="28"/>
          <w:lang w:val="uk-UA"/>
        </w:rPr>
      </w:pPr>
    </w:p>
    <w:p w:rsidR="00712A23" w:rsidRPr="00EE138B" w:rsidRDefault="00712A23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noProof/>
          <w:color w:val="1F4E79" w:themeColor="accent1" w:themeShade="8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30480</wp:posOffset>
            </wp:positionV>
            <wp:extent cx="2276475" cy="2200275"/>
            <wp:effectExtent l="19050" t="0" r="9525" b="0"/>
            <wp:wrapNone/>
            <wp:docPr id="6" name="Рисунок 6" descr="Картинки по запросу картинка зубної щі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картинка зубної щіт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0BAC" w:rsidRPr="00EE138B" w:rsidRDefault="007D0BAC" w:rsidP="002028B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eastAsia="ru-RU"/>
        </w:rPr>
        <w:t xml:space="preserve">Я —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eastAsia="ru-RU"/>
        </w:rPr>
        <w:t>невтомна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eastAsia="ru-RU"/>
        </w:rPr>
        <w:t>трудівниця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eastAsia="ru-RU"/>
        </w:rPr>
        <w:t xml:space="preserve">,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eastAsia="ru-RU"/>
        </w:rPr>
        <w:t>мені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eastAsia="ru-RU"/>
        </w:rPr>
        <w:t>вірять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eastAsia="ru-RU"/>
        </w:rPr>
        <w:t xml:space="preserve"> люди,</w:t>
      </w: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             </w:t>
      </w:r>
    </w:p>
    <w:p w:rsidR="007D0BAC" w:rsidRPr="00EE138B" w:rsidRDefault="007D0BAC" w:rsidP="002028B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Хто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зі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мною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поведеться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– той здоровий буде. </w:t>
      </w:r>
    </w:p>
    <w:p w:rsidR="007D0BAC" w:rsidRPr="00EE138B" w:rsidRDefault="007D0BAC" w:rsidP="002028B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Буде часто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усміхатись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білими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зубами, </w:t>
      </w:r>
    </w:p>
    <w:p w:rsidR="007D0BAC" w:rsidRPr="00EE138B" w:rsidRDefault="007D0BAC" w:rsidP="002028B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Мене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знає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вся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малеча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бабусі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й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мами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. </w:t>
      </w:r>
    </w:p>
    <w:p w:rsidR="007D0BAC" w:rsidRPr="00EE138B" w:rsidRDefault="007D0BAC" w:rsidP="002028B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Чистоту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тримаю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в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домі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. </w:t>
      </w:r>
    </w:p>
    <w:p w:rsidR="007D0BAC" w:rsidRPr="00EE138B" w:rsidRDefault="007D0BAC" w:rsidP="002028B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Справу знаю </w:t>
      </w:r>
      <w:proofErr w:type="spellStart"/>
      <w:proofErr w:type="gram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ч</w:t>
      </w:r>
      <w:proofErr w:type="gram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ітко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, </w:t>
      </w:r>
    </w:p>
    <w:p w:rsidR="007D0BAC" w:rsidRPr="00EE138B" w:rsidRDefault="007D0BAC" w:rsidP="002028B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</w:pP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Вам  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і</w:t>
      </w:r>
      <w:proofErr w:type="gram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м’я</w:t>
      </w:r>
      <w:proofErr w:type="spellEnd"/>
      <w:proofErr w:type="gram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моє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знайоме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, </w:t>
      </w:r>
    </w:p>
    <w:p w:rsidR="007D0BAC" w:rsidRPr="00EE138B" w:rsidRDefault="007D0BAC" w:rsidP="002028B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</w:pP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бо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proofErr w:type="gram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зубна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я</w:t>
      </w:r>
      <w:proofErr w:type="gram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 xml:space="preserve"> ….</w:t>
      </w: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val="uk-UA" w:eastAsia="ru-RU"/>
        </w:rPr>
        <w:t xml:space="preserve"> </w:t>
      </w:r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(</w:t>
      </w:r>
      <w:proofErr w:type="spellStart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щітка</w:t>
      </w:r>
      <w:proofErr w:type="spellEnd"/>
      <w:r w:rsidRPr="00EE138B">
        <w:rPr>
          <w:rFonts w:ascii="Arial" w:eastAsia="Times New Roman" w:hAnsi="Arial" w:cs="Arial"/>
          <w:color w:val="1F4E79" w:themeColor="accent1" w:themeShade="80"/>
          <w:sz w:val="28"/>
          <w:szCs w:val="28"/>
          <w:shd w:val="clear" w:color="auto" w:fill="EBEBEB"/>
          <w:lang w:eastAsia="ru-RU"/>
        </w:rPr>
        <w:t>)</w:t>
      </w:r>
    </w:p>
    <w:p w:rsidR="00712A23" w:rsidRPr="00EE138B" w:rsidRDefault="007D0BAC">
      <w:pPr>
        <w:rPr>
          <w:noProof/>
          <w:color w:val="1F4E79" w:themeColor="accent1" w:themeShade="80"/>
          <w:lang w:val="uk-UA" w:eastAsia="ru-RU"/>
        </w:rPr>
      </w:pPr>
      <w:r w:rsidRPr="00EE138B">
        <w:rPr>
          <w:noProof/>
          <w:color w:val="1F4E79" w:themeColor="accent1" w:themeShade="80"/>
          <w:lang w:val="uk-UA" w:eastAsia="ru-RU"/>
        </w:rPr>
        <w:t xml:space="preserve">                                                                           </w:t>
      </w:r>
    </w:p>
    <w:p w:rsidR="00C911AF" w:rsidRPr="00EE138B" w:rsidRDefault="00C1444E" w:rsidP="009C18B8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Подякуємо лікарю  Гігієні</w:t>
      </w:r>
      <w:r w:rsidR="00C911AF" w:rsidRPr="00EE138B">
        <w:rPr>
          <w:color w:val="1F4E79" w:themeColor="accent1" w:themeShade="80"/>
          <w:sz w:val="28"/>
          <w:szCs w:val="28"/>
          <w:lang w:val="uk-UA"/>
        </w:rPr>
        <w:t>. До речі, лікар Гігієна пропонує нам зробити зарядку.</w:t>
      </w:r>
    </w:p>
    <w:p w:rsidR="007D0BAC" w:rsidRPr="00EE138B" w:rsidRDefault="00BF2A7E" w:rsidP="00BF2A7E">
      <w:pPr>
        <w:ind w:left="709"/>
        <w:rPr>
          <w:b/>
          <w:color w:val="1F4E79" w:themeColor="accent1" w:themeShade="80"/>
          <w:sz w:val="32"/>
          <w:szCs w:val="32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 xml:space="preserve">     </w:t>
      </w:r>
      <w:proofErr w:type="spellStart"/>
      <w:r w:rsidR="007D0BAC" w:rsidRPr="00EE138B">
        <w:rPr>
          <w:b/>
          <w:color w:val="1F4E79" w:themeColor="accent1" w:themeShade="80"/>
          <w:sz w:val="32"/>
          <w:szCs w:val="32"/>
          <w:lang w:val="uk-UA"/>
        </w:rPr>
        <w:t>Фізкультхвилинка</w:t>
      </w:r>
      <w:proofErr w:type="spellEnd"/>
    </w:p>
    <w:p w:rsidR="00C1444E" w:rsidRPr="00EE138B" w:rsidRDefault="00010CFC" w:rsidP="00C1444E">
      <w:pPr>
        <w:pStyle w:val="a3"/>
        <w:ind w:left="1080"/>
        <w:rPr>
          <w:b/>
          <w:color w:val="1F4E79" w:themeColor="accent1" w:themeShade="80"/>
          <w:sz w:val="28"/>
          <w:szCs w:val="28"/>
        </w:rPr>
      </w:pPr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lastRenderedPageBreak/>
        <w:t>Р</w:t>
      </w:r>
      <w:r w:rsidR="0007518F"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аз! Два! Час </w:t>
      </w:r>
      <w:proofErr w:type="spellStart"/>
      <w:r w:rsidR="0007518F"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вставати</w:t>
      </w:r>
      <w:proofErr w:type="spellEnd"/>
      <w:r w:rsidR="0007518F"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Будемо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відпочивати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Три!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Чотири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!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Присідаймо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Швидко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втому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проганяймо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spellStart"/>
      <w:proofErr w:type="gram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П'ять</w:t>
      </w:r>
      <w:proofErr w:type="spellEnd"/>
      <w:proofErr w:type="gram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! </w:t>
      </w:r>
      <w:proofErr w:type="spellStart"/>
      <w:proofErr w:type="gram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Ш</w:t>
      </w:r>
      <w:proofErr w:type="gram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ість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!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Засміялись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Кілька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раз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понахилялись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Зайчик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сонячний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до нас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Завітав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у</w:t>
      </w:r>
      <w:proofErr w:type="gram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вільний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час.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gram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Будем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б</w:t>
      </w:r>
      <w:proofErr w:type="gram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ігати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стриб</w:t>
      </w:r>
      <w:bookmarkStart w:id="0" w:name="_GoBack"/>
      <w:bookmarkEnd w:id="0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ати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Щоб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нам зайчика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впіймати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Прудко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зайчик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утікає</w:t>
      </w:r>
      <w:proofErr w:type="spellEnd"/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І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промінчиками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гра</w:t>
      </w:r>
      <w:proofErr w:type="gram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є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Сім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! </w:t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Вісім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! Час настав</w:t>
      </w:r>
      <w:r w:rsidRPr="00EE138B">
        <w:rPr>
          <w:rFonts w:ascii="Arial" w:hAnsi="Arial" w:cs="Arial"/>
          <w:color w:val="1F4E79" w:themeColor="accent1" w:themeShade="80"/>
          <w:sz w:val="21"/>
          <w:szCs w:val="21"/>
        </w:rPr>
        <w:br/>
      </w:r>
      <w:proofErr w:type="spellStart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>Повернутись</w:t>
      </w:r>
      <w:proofErr w:type="spellEnd"/>
      <w:r w:rsidRPr="00EE138B">
        <w:rPr>
          <w:color w:val="1F4E79" w:themeColor="accent1" w:themeShade="80"/>
          <w:sz w:val="28"/>
          <w:szCs w:val="28"/>
          <w:bdr w:val="none" w:sz="0" w:space="0" w:color="auto" w:frame="1"/>
          <w:shd w:val="clear" w:color="auto" w:fill="FFFFFF"/>
        </w:rPr>
        <w:t xml:space="preserve"> нам до справ.</w:t>
      </w:r>
    </w:p>
    <w:p w:rsidR="007D0BAC" w:rsidRPr="00EE138B" w:rsidRDefault="007D0BAC" w:rsidP="007D0BAC">
      <w:pPr>
        <w:pStyle w:val="a3"/>
        <w:ind w:left="1080"/>
        <w:rPr>
          <w:b/>
          <w:color w:val="1F4E79" w:themeColor="accent1" w:themeShade="80"/>
          <w:sz w:val="28"/>
          <w:szCs w:val="28"/>
        </w:rPr>
      </w:pPr>
    </w:p>
    <w:p w:rsidR="00C911AF" w:rsidRPr="00EE138B" w:rsidRDefault="007D0BAC" w:rsidP="00683E1A">
      <w:pPr>
        <w:pStyle w:val="a3"/>
        <w:numPr>
          <w:ilvl w:val="0"/>
          <w:numId w:val="3"/>
        </w:numPr>
        <w:rPr>
          <w:b/>
          <w:color w:val="1F4E79" w:themeColor="accent1" w:themeShade="80"/>
          <w:sz w:val="32"/>
          <w:szCs w:val="32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>Робота в зошитах</w:t>
      </w:r>
      <w:r w:rsidR="009C18B8" w:rsidRPr="00EE138B">
        <w:rPr>
          <w:b/>
          <w:color w:val="1F4E79" w:themeColor="accent1" w:themeShade="80"/>
          <w:sz w:val="32"/>
          <w:szCs w:val="32"/>
          <w:lang w:val="uk-UA"/>
        </w:rPr>
        <w:t xml:space="preserve"> з друкованою основою</w:t>
      </w:r>
      <w:r w:rsidR="00C911AF" w:rsidRPr="00EE138B">
        <w:rPr>
          <w:b/>
          <w:color w:val="1F4E79" w:themeColor="accent1" w:themeShade="80"/>
          <w:sz w:val="32"/>
          <w:szCs w:val="32"/>
          <w:lang w:val="uk-UA"/>
        </w:rPr>
        <w:t xml:space="preserve"> (стор. </w:t>
      </w:r>
      <w:r w:rsidR="00712A23" w:rsidRPr="00EE138B">
        <w:rPr>
          <w:b/>
          <w:color w:val="1F4E79" w:themeColor="accent1" w:themeShade="80"/>
          <w:sz w:val="32"/>
          <w:szCs w:val="32"/>
          <w:lang w:val="uk-UA"/>
        </w:rPr>
        <w:t>14</w:t>
      </w:r>
      <w:r w:rsidR="00C911AF" w:rsidRPr="00EE138B">
        <w:rPr>
          <w:b/>
          <w:color w:val="1F4E79" w:themeColor="accent1" w:themeShade="80"/>
          <w:sz w:val="32"/>
          <w:szCs w:val="32"/>
          <w:lang w:val="uk-UA"/>
        </w:rPr>
        <w:t>)</w:t>
      </w:r>
    </w:p>
    <w:p w:rsidR="00712A23" w:rsidRPr="00EE138B" w:rsidRDefault="00712A23" w:rsidP="00712A23">
      <w:pPr>
        <w:pStyle w:val="a3"/>
        <w:numPr>
          <w:ilvl w:val="0"/>
          <w:numId w:val="2"/>
        </w:numPr>
        <w:rPr>
          <w:b/>
          <w:color w:val="1F4E79" w:themeColor="accent1" w:themeShade="80"/>
          <w:sz w:val="32"/>
          <w:szCs w:val="32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Відкрийте зошити</w:t>
      </w:r>
      <w:r w:rsidRPr="00EE138B">
        <w:rPr>
          <w:color w:val="1F4E79" w:themeColor="accent1" w:themeShade="80"/>
          <w:sz w:val="32"/>
          <w:szCs w:val="32"/>
          <w:lang w:val="uk-UA"/>
        </w:rPr>
        <w:t xml:space="preserve"> на сторінці 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14 . Подумайте і назвіть речі, які допоможуть вам залишатися чистими та акуратними. </w:t>
      </w:r>
    </w:p>
    <w:p w:rsidR="00C357D1" w:rsidRPr="00EE138B" w:rsidRDefault="00712A23" w:rsidP="00712A23">
      <w:pPr>
        <w:pStyle w:val="a3"/>
        <w:numPr>
          <w:ilvl w:val="0"/>
          <w:numId w:val="2"/>
        </w:numPr>
        <w:rPr>
          <w:b/>
          <w:color w:val="1F4E79" w:themeColor="accent1" w:themeShade="80"/>
          <w:sz w:val="32"/>
          <w:szCs w:val="32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Розфарбуйте малюнки тих предметів, які ми з вами назвали </w:t>
      </w:r>
      <w:r w:rsidRPr="00EE138B">
        <w:rPr>
          <w:b/>
          <w:color w:val="1F4E79" w:themeColor="accent1" w:themeShade="80"/>
          <w:sz w:val="32"/>
          <w:szCs w:val="32"/>
          <w:lang w:val="uk-UA"/>
        </w:rPr>
        <w:t xml:space="preserve"> </w:t>
      </w:r>
      <w:r w:rsidRPr="00EE138B">
        <w:rPr>
          <w:b/>
          <w:color w:val="1F4E79" w:themeColor="accent1" w:themeShade="80"/>
          <w:sz w:val="32"/>
          <w:szCs w:val="32"/>
        </w:rPr>
        <w:t xml:space="preserve"> </w:t>
      </w:r>
    </w:p>
    <w:p w:rsidR="00C357D1" w:rsidRPr="00EE138B" w:rsidRDefault="00C357D1" w:rsidP="00C357D1">
      <w:pPr>
        <w:pStyle w:val="a3"/>
        <w:ind w:left="1069"/>
        <w:rPr>
          <w:b/>
          <w:color w:val="1F4E79" w:themeColor="accent1" w:themeShade="80"/>
          <w:sz w:val="32"/>
          <w:szCs w:val="32"/>
        </w:rPr>
      </w:pPr>
    </w:p>
    <w:p w:rsidR="00C911AF" w:rsidRPr="00EE138B" w:rsidRDefault="00C911AF" w:rsidP="00010CFC">
      <w:pPr>
        <w:pStyle w:val="a3"/>
        <w:numPr>
          <w:ilvl w:val="0"/>
          <w:numId w:val="3"/>
        </w:numPr>
        <w:rPr>
          <w:b/>
          <w:color w:val="1F4E79" w:themeColor="accent1" w:themeShade="80"/>
          <w:sz w:val="32"/>
          <w:szCs w:val="32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>Робота з плакатом «Як мити руки»</w:t>
      </w:r>
    </w:p>
    <w:p w:rsidR="00C911AF" w:rsidRPr="00010CFC" w:rsidRDefault="00C911AF" w:rsidP="00C911AF">
      <w:pPr>
        <w:pStyle w:val="a3"/>
        <w:ind w:left="1080"/>
        <w:rPr>
          <w:b/>
          <w:color w:val="00B0F0"/>
          <w:sz w:val="32"/>
          <w:szCs w:val="32"/>
        </w:rPr>
      </w:pPr>
    </w:p>
    <w:p w:rsidR="00C911AF" w:rsidRPr="007D0BAC" w:rsidRDefault="00683E1A" w:rsidP="00C911AF">
      <w:pPr>
        <w:pStyle w:val="a3"/>
        <w:ind w:left="1080"/>
        <w:rPr>
          <w:b/>
          <w:color w:val="00B0F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96000" cy="2000250"/>
            <wp:effectExtent l="0" t="0" r="0" b="0"/>
            <wp:docPr id="8" name="Рисунок 8" descr="Картинки по запросу плакат як правильно мити ру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плакат як правильно мити ру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1AF" w:rsidRPr="00EE138B" w:rsidRDefault="00C911AF" w:rsidP="00683E1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(</w:t>
      </w:r>
      <w:r w:rsidR="00C357D1" w:rsidRPr="00EE138B">
        <w:rPr>
          <w:color w:val="1F4E79" w:themeColor="accent1" w:themeShade="80"/>
          <w:sz w:val="28"/>
          <w:szCs w:val="28"/>
          <w:lang w:val="uk-UA"/>
        </w:rPr>
        <w:t>Діти повторюють рухи за малюнками на плакаті</w:t>
      </w:r>
      <w:r w:rsidRPr="00EE138B">
        <w:rPr>
          <w:color w:val="1F4E79" w:themeColor="accent1" w:themeShade="80"/>
          <w:sz w:val="28"/>
          <w:szCs w:val="28"/>
          <w:lang w:val="uk-UA"/>
        </w:rPr>
        <w:t>)</w:t>
      </w:r>
    </w:p>
    <w:p w:rsidR="00C911AF" w:rsidRPr="00EE138B" w:rsidRDefault="00C96937" w:rsidP="00683E1A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Добре намочіть руки.</w:t>
      </w:r>
    </w:p>
    <w:p w:rsidR="00C96937" w:rsidRPr="00EE138B" w:rsidRDefault="00C96937" w:rsidP="00683E1A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proofErr w:type="spellStart"/>
      <w:r w:rsidRPr="00EE138B">
        <w:rPr>
          <w:color w:val="1F4E79" w:themeColor="accent1" w:themeShade="80"/>
          <w:sz w:val="28"/>
          <w:szCs w:val="28"/>
          <w:lang w:val="uk-UA"/>
        </w:rPr>
        <w:t>Обов</w:t>
      </w:r>
      <w:proofErr w:type="spellEnd"/>
      <w:r w:rsidRPr="00EE138B">
        <w:rPr>
          <w:color w:val="1F4E79" w:themeColor="accent1" w:themeShade="80"/>
          <w:sz w:val="28"/>
          <w:szCs w:val="28"/>
        </w:rPr>
        <w:t>’</w:t>
      </w:r>
      <w:proofErr w:type="spellStart"/>
      <w:r w:rsidRPr="00EE138B">
        <w:rPr>
          <w:color w:val="1F4E79" w:themeColor="accent1" w:themeShade="80"/>
          <w:sz w:val="28"/>
          <w:szCs w:val="28"/>
          <w:lang w:val="uk-UA"/>
        </w:rPr>
        <w:t>язково</w:t>
      </w:r>
      <w:proofErr w:type="spellEnd"/>
      <w:r w:rsidRPr="00EE138B">
        <w:rPr>
          <w:color w:val="1F4E79" w:themeColor="accent1" w:themeShade="80"/>
          <w:sz w:val="28"/>
          <w:szCs w:val="28"/>
          <w:lang w:val="uk-UA"/>
        </w:rPr>
        <w:t xml:space="preserve"> користуйтесь милом.</w:t>
      </w:r>
    </w:p>
    <w:p w:rsidR="00C96937" w:rsidRPr="00EE138B" w:rsidRDefault="00C96937" w:rsidP="00683E1A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Намилюйте руки з обох боків.</w:t>
      </w:r>
    </w:p>
    <w:p w:rsidR="00C96937" w:rsidRPr="00EE138B" w:rsidRDefault="00010CFC" w:rsidP="00683E1A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О</w:t>
      </w:r>
      <w:r w:rsidR="00C96937" w:rsidRPr="00EE138B">
        <w:rPr>
          <w:color w:val="1F4E79" w:themeColor="accent1" w:themeShade="80"/>
          <w:sz w:val="28"/>
          <w:szCs w:val="28"/>
          <w:lang w:val="uk-UA"/>
        </w:rPr>
        <w:t>полоснути руки чистою водою</w:t>
      </w:r>
      <w:r w:rsidR="00C81AA5" w:rsidRPr="00EE138B">
        <w:rPr>
          <w:color w:val="1F4E79" w:themeColor="accent1" w:themeShade="80"/>
          <w:sz w:val="28"/>
          <w:szCs w:val="28"/>
          <w:lang w:val="uk-UA"/>
        </w:rPr>
        <w:t>.</w:t>
      </w:r>
    </w:p>
    <w:p w:rsidR="00C81AA5" w:rsidRPr="00EE138B" w:rsidRDefault="00C81AA5" w:rsidP="00683E1A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Витріть руки насухо рушником.</w:t>
      </w:r>
    </w:p>
    <w:p w:rsidR="00C81AA5" w:rsidRPr="00EE138B" w:rsidRDefault="00C81AA5" w:rsidP="00683E1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Обличчя, вуха, шию треба мити тільки чистими руками. Кажуть: чиста вода для хвороби – біда.</w:t>
      </w:r>
    </w:p>
    <w:p w:rsidR="00C81AA5" w:rsidRPr="00EE138B" w:rsidRDefault="00010CFC" w:rsidP="00010CFC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Лікар  Гігієна задоволений </w:t>
      </w:r>
      <w:r w:rsidR="00C81AA5" w:rsidRPr="00EE138B">
        <w:rPr>
          <w:color w:val="1F4E79" w:themeColor="accent1" w:themeShade="80"/>
          <w:sz w:val="28"/>
          <w:szCs w:val="28"/>
          <w:lang w:val="uk-UA"/>
        </w:rPr>
        <w:t xml:space="preserve"> вашою дружною активною </w:t>
      </w:r>
      <w:r w:rsidR="00683E1A" w:rsidRPr="00EE138B">
        <w:rPr>
          <w:color w:val="1F4E79" w:themeColor="accent1" w:themeShade="80"/>
          <w:sz w:val="28"/>
          <w:szCs w:val="28"/>
          <w:lang w:val="uk-UA"/>
        </w:rPr>
        <w:t>роботою</w:t>
      </w:r>
      <w:r w:rsidR="00C81AA5" w:rsidRPr="00EE138B">
        <w:rPr>
          <w:color w:val="1F4E79" w:themeColor="accent1" w:themeShade="80"/>
          <w:sz w:val="28"/>
          <w:szCs w:val="28"/>
          <w:lang w:val="uk-UA"/>
        </w:rPr>
        <w:t>.</w:t>
      </w:r>
    </w:p>
    <w:p w:rsidR="00C81AA5" w:rsidRPr="00EE138B" w:rsidRDefault="00010CFC" w:rsidP="00683E1A">
      <w:pPr>
        <w:pStyle w:val="a3"/>
        <w:numPr>
          <w:ilvl w:val="0"/>
          <w:numId w:val="3"/>
        </w:numPr>
        <w:rPr>
          <w:b/>
          <w:color w:val="1F4E79" w:themeColor="accent1" w:themeShade="80"/>
          <w:sz w:val="28"/>
          <w:szCs w:val="28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lastRenderedPageBreak/>
        <w:t>Інтерактивна вправа «Мозковий штурм»</w:t>
      </w:r>
    </w:p>
    <w:p w:rsidR="00683E1A" w:rsidRPr="00EE138B" w:rsidRDefault="00683E1A" w:rsidP="00683E1A">
      <w:pPr>
        <w:pStyle w:val="a3"/>
        <w:ind w:left="1080"/>
        <w:rPr>
          <w:b/>
          <w:color w:val="1F4E79" w:themeColor="accent1" w:themeShade="80"/>
          <w:sz w:val="28"/>
          <w:szCs w:val="28"/>
          <w:lang w:val="uk-UA"/>
        </w:rPr>
      </w:pPr>
    </w:p>
    <w:p w:rsidR="00C81AA5" w:rsidRPr="00EE138B" w:rsidRDefault="00C81AA5" w:rsidP="00C81AA5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Хто з вас користується носовими хустками?</w:t>
      </w:r>
    </w:p>
    <w:p w:rsidR="00C81AA5" w:rsidRPr="00EE138B" w:rsidRDefault="00C81AA5" w:rsidP="00C81AA5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Як треба витирати ніс?</w:t>
      </w:r>
    </w:p>
    <w:p w:rsidR="00C81AA5" w:rsidRPr="00EE138B" w:rsidRDefault="00C81AA5" w:rsidP="00C81AA5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Як правильно чистити вуха? Як не треба цього робить?</w:t>
      </w:r>
    </w:p>
    <w:p w:rsidR="00C81AA5" w:rsidRPr="00EE138B" w:rsidRDefault="00C81AA5" w:rsidP="00C81AA5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Як правильно доглядати за нігтями? А як не правильно?</w:t>
      </w:r>
    </w:p>
    <w:p w:rsidR="00C81AA5" w:rsidRPr="00EE138B" w:rsidRDefault="00C81AA5" w:rsidP="00C81AA5">
      <w:pPr>
        <w:pStyle w:val="a3"/>
        <w:rPr>
          <w:color w:val="1F4E79" w:themeColor="accent1" w:themeShade="80"/>
          <w:sz w:val="28"/>
          <w:szCs w:val="28"/>
          <w:lang w:val="uk-UA"/>
        </w:rPr>
      </w:pPr>
    </w:p>
    <w:p w:rsidR="00C81AA5" w:rsidRPr="00EE138B" w:rsidRDefault="00683E1A" w:rsidP="00683E1A">
      <w:pPr>
        <w:pStyle w:val="a3"/>
        <w:numPr>
          <w:ilvl w:val="0"/>
          <w:numId w:val="3"/>
        </w:num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>Робота в зошитах</w:t>
      </w:r>
      <w:r w:rsidR="009C18B8" w:rsidRPr="00EE138B">
        <w:rPr>
          <w:b/>
          <w:color w:val="1F4E79" w:themeColor="accent1" w:themeShade="80"/>
          <w:sz w:val="32"/>
          <w:szCs w:val="32"/>
          <w:lang w:val="uk-UA"/>
        </w:rPr>
        <w:t xml:space="preserve"> з друкованою основою (стор. </w:t>
      </w:r>
      <w:r w:rsidR="00FC0D85" w:rsidRPr="00EE138B">
        <w:rPr>
          <w:b/>
          <w:color w:val="1F4E79" w:themeColor="accent1" w:themeShade="80"/>
          <w:sz w:val="32"/>
          <w:szCs w:val="32"/>
          <w:lang w:val="uk-UA"/>
        </w:rPr>
        <w:t>15)</w:t>
      </w:r>
    </w:p>
    <w:p w:rsidR="009C18B8" w:rsidRPr="00EE138B" w:rsidRDefault="009C18B8" w:rsidP="009C18B8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Розгляньте малюнки на сторінці 15. Розкажіть в яких випадках треба мити руки. </w:t>
      </w:r>
    </w:p>
    <w:p w:rsidR="009C18B8" w:rsidRPr="00EE138B" w:rsidRDefault="009C18B8" w:rsidP="009C18B8">
      <w:pPr>
        <w:pStyle w:val="a3"/>
        <w:rPr>
          <w:color w:val="1F4E79" w:themeColor="accent1" w:themeShade="80"/>
          <w:sz w:val="28"/>
          <w:szCs w:val="28"/>
          <w:lang w:val="uk-UA"/>
        </w:rPr>
      </w:pPr>
    </w:p>
    <w:p w:rsidR="00FC0D85" w:rsidRPr="00EE138B" w:rsidRDefault="00010CFC" w:rsidP="00010CFC">
      <w:pPr>
        <w:pStyle w:val="a3"/>
        <w:numPr>
          <w:ilvl w:val="0"/>
          <w:numId w:val="3"/>
        </w:num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>Групова р</w:t>
      </w:r>
      <w:r w:rsidR="00FC0D85" w:rsidRPr="00EE138B">
        <w:rPr>
          <w:b/>
          <w:color w:val="1F4E79" w:themeColor="accent1" w:themeShade="80"/>
          <w:sz w:val="32"/>
          <w:szCs w:val="32"/>
          <w:lang w:val="uk-UA"/>
        </w:rPr>
        <w:t>обота з плакатом «Як правильно чистити зуби»</w:t>
      </w:r>
    </w:p>
    <w:p w:rsidR="00010CFC" w:rsidRPr="00EE138B" w:rsidRDefault="00010CFC" w:rsidP="00010CFC">
      <w:pPr>
        <w:pStyle w:val="a3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Учнів об</w:t>
      </w:r>
      <w:r w:rsidRPr="00EE138B">
        <w:rPr>
          <w:color w:val="1F4E79" w:themeColor="accent1" w:themeShade="80"/>
          <w:sz w:val="28"/>
          <w:szCs w:val="28"/>
        </w:rPr>
        <w:t>’</w:t>
      </w:r>
      <w:proofErr w:type="spellStart"/>
      <w:r w:rsidRPr="00EE138B">
        <w:rPr>
          <w:color w:val="1F4E79" w:themeColor="accent1" w:themeShade="80"/>
          <w:sz w:val="28"/>
          <w:szCs w:val="28"/>
          <w:lang w:val="uk-UA"/>
        </w:rPr>
        <w:t>єднують</w:t>
      </w:r>
      <w:proofErr w:type="spellEnd"/>
      <w:r w:rsidRPr="00EE138B">
        <w:rPr>
          <w:color w:val="1F4E79" w:themeColor="accent1" w:themeShade="80"/>
          <w:sz w:val="28"/>
          <w:szCs w:val="28"/>
          <w:lang w:val="uk-UA"/>
        </w:rPr>
        <w:t xml:space="preserve"> у групи. Кожна група отримує картку з ілюстрацією.</w:t>
      </w:r>
    </w:p>
    <w:p w:rsidR="00010CFC" w:rsidRPr="00EE138B" w:rsidRDefault="00010CFC" w:rsidP="00010CFC">
      <w:pPr>
        <w:pStyle w:val="a3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 xml:space="preserve">Завдання. </w:t>
      </w:r>
      <w:r w:rsidR="001609AF" w:rsidRPr="00EE138B">
        <w:rPr>
          <w:color w:val="1F4E79" w:themeColor="accent1" w:themeShade="80"/>
          <w:sz w:val="28"/>
          <w:szCs w:val="28"/>
          <w:lang w:val="uk-UA"/>
        </w:rPr>
        <w:t>За даною ілюстрацією розказати и показати етап чищення зубів.</w:t>
      </w:r>
    </w:p>
    <w:p w:rsidR="00010CFC" w:rsidRPr="00010CFC" w:rsidRDefault="00010CFC" w:rsidP="00010CFC">
      <w:pPr>
        <w:pStyle w:val="a3"/>
        <w:ind w:left="1069"/>
        <w:rPr>
          <w:b/>
          <w:color w:val="00B0F0"/>
          <w:sz w:val="32"/>
          <w:szCs w:val="32"/>
          <w:lang w:val="uk-UA"/>
        </w:rPr>
      </w:pPr>
    </w:p>
    <w:p w:rsidR="00683E1A" w:rsidRDefault="00683E1A" w:rsidP="009C18B8">
      <w:pPr>
        <w:jc w:val="center"/>
        <w:rPr>
          <w:color w:val="00B0F0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2965" cy="2305050"/>
            <wp:effectExtent l="0" t="0" r="635" b="0"/>
            <wp:docPr id="10" name="Рисунок 10" descr="Картинки по запросу плакат як правильно чистити зуб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плакат як правильно чистити зуби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124" cy="2305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485" w:rsidRDefault="008A2485" w:rsidP="00683E1A">
      <w:pPr>
        <w:rPr>
          <w:color w:val="00B0F0"/>
          <w:sz w:val="28"/>
          <w:szCs w:val="28"/>
          <w:lang w:val="uk-UA"/>
        </w:rPr>
      </w:pPr>
    </w:p>
    <w:p w:rsidR="008A2485" w:rsidRPr="00EE138B" w:rsidRDefault="001609AF" w:rsidP="008A2485">
      <w:pPr>
        <w:pStyle w:val="a3"/>
        <w:numPr>
          <w:ilvl w:val="0"/>
          <w:numId w:val="3"/>
        </w:num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>Дидактична гра «Збери речення</w:t>
      </w:r>
      <w:r w:rsidR="00FC0D85" w:rsidRPr="00EE138B">
        <w:rPr>
          <w:b/>
          <w:color w:val="1F4E79" w:themeColor="accent1" w:themeShade="80"/>
          <w:sz w:val="32"/>
          <w:szCs w:val="32"/>
          <w:lang w:val="uk-UA"/>
        </w:rPr>
        <w:t>»</w:t>
      </w:r>
    </w:p>
    <w:p w:rsidR="00C357D1" w:rsidRPr="00EE138B" w:rsidRDefault="009C18B8" w:rsidP="008A2485">
      <w:pPr>
        <w:pStyle w:val="a3"/>
        <w:ind w:left="1069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(Поєднайте </w:t>
      </w:r>
      <w:r w:rsidR="008A2485" w:rsidRPr="00EE138B">
        <w:rPr>
          <w:color w:val="1F4E79" w:themeColor="accent1" w:themeShade="80"/>
          <w:sz w:val="28"/>
          <w:szCs w:val="28"/>
          <w:lang w:val="uk-UA"/>
        </w:rPr>
        <w:t xml:space="preserve"> вислови зліва с висловами записаними справа)</w:t>
      </w:r>
    </w:p>
    <w:p w:rsidR="00FC0D85" w:rsidRPr="00EE138B" w:rsidRDefault="00C357D1" w:rsidP="00C357D1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Я чищу                                                            </w:t>
      </w:r>
      <w:r w:rsidR="009C18B8" w:rsidRPr="00EE138B">
        <w:rPr>
          <w:color w:val="1F4E79" w:themeColor="accent1" w:themeShade="80"/>
          <w:sz w:val="28"/>
          <w:szCs w:val="28"/>
          <w:lang w:val="uk-UA"/>
        </w:rPr>
        <w:t xml:space="preserve">      зуби два рази на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день.                     </w:t>
      </w:r>
    </w:p>
    <w:p w:rsidR="00FC0D85" w:rsidRPr="00EE138B" w:rsidRDefault="00C357D1" w:rsidP="00683E1A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Чищення  зубів робить                </w:t>
      </w:r>
      <w:r w:rsidR="009C18B8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</w:t>
      </w:r>
      <w:r w:rsidR="00FC0D85" w:rsidRPr="00EE138B">
        <w:rPr>
          <w:color w:val="1F4E79" w:themeColor="accent1" w:themeShade="80"/>
          <w:sz w:val="28"/>
          <w:szCs w:val="28"/>
          <w:lang w:val="uk-UA"/>
        </w:rPr>
        <w:t xml:space="preserve">посмішку білосніжною.              </w:t>
      </w:r>
      <w:r w:rsidR="00E10750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            </w:t>
      </w:r>
    </w:p>
    <w:p w:rsidR="008605D4" w:rsidRPr="00EE138B" w:rsidRDefault="00C357D1" w:rsidP="00683E1A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Мої зуби                                          </w:t>
      </w:r>
      <w:r w:rsidR="009C18B8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перевіряє зубний лікар (стоматолог)</w:t>
      </w:r>
      <w:r w:rsidR="008605D4" w:rsidRPr="00EE138B">
        <w:rPr>
          <w:color w:val="1F4E79" w:themeColor="accent1" w:themeShade="80"/>
          <w:sz w:val="28"/>
          <w:szCs w:val="28"/>
          <w:lang w:val="uk-UA"/>
        </w:rPr>
        <w:t xml:space="preserve">              </w:t>
      </w:r>
      <w:r w:rsidR="00E10750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           </w:t>
      </w:r>
    </w:p>
    <w:p w:rsidR="00FC0D85" w:rsidRPr="00EE138B" w:rsidRDefault="00C357D1" w:rsidP="00683E1A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Я регулярно                                   </w:t>
      </w:r>
      <w:r w:rsidR="009C18B8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</w:t>
      </w:r>
      <w:r w:rsidR="00FC0D85" w:rsidRPr="00EE138B">
        <w:rPr>
          <w:color w:val="1F4E79" w:themeColor="accent1" w:themeShade="80"/>
          <w:sz w:val="28"/>
          <w:szCs w:val="28"/>
          <w:lang w:val="uk-UA"/>
        </w:rPr>
        <w:t>відвідую зубного лікаря.</w:t>
      </w:r>
      <w:r w:rsidR="008605D4" w:rsidRPr="00EE138B">
        <w:rPr>
          <w:color w:val="1F4E79" w:themeColor="accent1" w:themeShade="80"/>
          <w:sz w:val="28"/>
          <w:szCs w:val="28"/>
          <w:lang w:val="uk-UA"/>
        </w:rPr>
        <w:t xml:space="preserve">             </w:t>
      </w:r>
      <w:r w:rsidR="00E10750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           </w:t>
      </w:r>
    </w:p>
    <w:p w:rsidR="00C357D1" w:rsidRPr="00EE138B" w:rsidRDefault="00C357D1" w:rsidP="00C357D1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Здорові зуби мені потрібні,      </w:t>
      </w:r>
      <w:r w:rsidR="009C18B8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щоб з’їсти яблук</w:t>
      </w:r>
      <w:r w:rsidR="009C18B8" w:rsidRPr="00EE138B">
        <w:rPr>
          <w:color w:val="1F4E79" w:themeColor="accent1" w:themeShade="80"/>
          <w:sz w:val="28"/>
          <w:szCs w:val="28"/>
          <w:lang w:val="uk-UA"/>
        </w:rPr>
        <w:t>о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.                                              </w:t>
      </w:r>
    </w:p>
    <w:p w:rsidR="00FC0D85" w:rsidRPr="00EE138B" w:rsidRDefault="00C357D1" w:rsidP="00C357D1">
      <w:pPr>
        <w:pStyle w:val="a3"/>
        <w:numPr>
          <w:ilvl w:val="0"/>
          <w:numId w:val="6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Надлишок солодкого                 </w:t>
      </w:r>
      <w:r w:rsidR="009C18B8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</w:t>
      </w:r>
      <w:r w:rsidR="00FC0D85" w:rsidRPr="00EE138B">
        <w:rPr>
          <w:color w:val="1F4E79" w:themeColor="accent1" w:themeShade="80"/>
          <w:sz w:val="28"/>
          <w:szCs w:val="28"/>
          <w:lang w:val="uk-UA"/>
        </w:rPr>
        <w:t>викликає карієс.</w:t>
      </w:r>
      <w:r w:rsidR="008605D4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         </w:t>
      </w:r>
      <w:r w:rsidR="00E10750" w:rsidRPr="00EE138B">
        <w:rPr>
          <w:color w:val="1F4E79" w:themeColor="accent1" w:themeShade="80"/>
          <w:sz w:val="28"/>
          <w:szCs w:val="28"/>
          <w:lang w:val="uk-UA"/>
        </w:rPr>
        <w:t xml:space="preserve">                               </w:t>
      </w:r>
    </w:p>
    <w:p w:rsidR="008605D4" w:rsidRPr="00EE138B" w:rsidRDefault="008605D4" w:rsidP="00FC0D85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</w:p>
    <w:p w:rsidR="008A2485" w:rsidRPr="00EE138B" w:rsidRDefault="008605D4" w:rsidP="008A2485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Діти, а для чого необхідно чистити зуби? Правильно, у неохайних людей зуби швидко псуються; в нечищених з</w:t>
      </w:r>
      <w:r w:rsidR="00C357D1" w:rsidRPr="00EE138B">
        <w:rPr>
          <w:color w:val="1F4E79" w:themeColor="accent1" w:themeShade="80"/>
          <w:sz w:val="28"/>
          <w:szCs w:val="28"/>
          <w:lang w:val="uk-UA"/>
        </w:rPr>
        <w:t xml:space="preserve">убах поселяються мікроби, які </w:t>
      </w:r>
      <w:r w:rsidRPr="00EE138B">
        <w:rPr>
          <w:color w:val="1F4E79" w:themeColor="accent1" w:themeShade="80"/>
          <w:sz w:val="28"/>
          <w:szCs w:val="28"/>
          <w:lang w:val="uk-UA"/>
        </w:rPr>
        <w:t>порушують</w:t>
      </w:r>
      <w:r w:rsidR="00C357D1" w:rsidRPr="00EE138B">
        <w:rPr>
          <w:color w:val="1F4E79" w:themeColor="accent1" w:themeShade="80"/>
          <w:sz w:val="28"/>
          <w:szCs w:val="28"/>
          <w:lang w:val="uk-UA"/>
        </w:rPr>
        <w:t xml:space="preserve"> зубну емаль</w:t>
      </w:r>
      <w:r w:rsidRPr="00EE138B">
        <w:rPr>
          <w:color w:val="1F4E79" w:themeColor="accent1" w:themeShade="80"/>
          <w:sz w:val="28"/>
          <w:szCs w:val="28"/>
          <w:lang w:val="uk-UA"/>
        </w:rPr>
        <w:t>.</w:t>
      </w:r>
    </w:p>
    <w:p w:rsidR="008605D4" w:rsidRPr="00EE138B" w:rsidRDefault="008A2485" w:rsidP="008A2485">
      <w:pPr>
        <w:ind w:left="709"/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 xml:space="preserve">     </w:t>
      </w:r>
      <w:proofErr w:type="spellStart"/>
      <w:r w:rsidR="008605D4" w:rsidRPr="00EE138B">
        <w:rPr>
          <w:b/>
          <w:color w:val="1F4E79" w:themeColor="accent1" w:themeShade="80"/>
          <w:sz w:val="32"/>
          <w:szCs w:val="32"/>
          <w:lang w:val="uk-UA"/>
        </w:rPr>
        <w:t>Фізкультхвилинка</w:t>
      </w:r>
      <w:proofErr w:type="spellEnd"/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Всі піднесли руки — раз!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lastRenderedPageBreak/>
        <w:t>На носках стоїть весь клас,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Два присіли, руки вниз,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На сусіда подивись.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Раз! — і вгору,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Два! — і вниз,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На сусіда подивись.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proofErr w:type="spellStart"/>
      <w:r w:rsidRPr="00EE138B">
        <w:rPr>
          <w:color w:val="1F4E79" w:themeColor="accent1" w:themeShade="80"/>
          <w:sz w:val="28"/>
          <w:szCs w:val="28"/>
          <w:lang w:val="uk-UA"/>
        </w:rPr>
        <w:t>Будем</w:t>
      </w:r>
      <w:proofErr w:type="spellEnd"/>
      <w:r w:rsidRPr="00EE138B">
        <w:rPr>
          <w:color w:val="1F4E79" w:themeColor="accent1" w:themeShade="80"/>
          <w:sz w:val="28"/>
          <w:szCs w:val="28"/>
          <w:lang w:val="uk-UA"/>
        </w:rPr>
        <w:t xml:space="preserve"> дружно ми вставати,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Щоб ногам роботу дати.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Раз — присіли, два — піднялись.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Хай мужніє ваше тіло.</w:t>
      </w:r>
    </w:p>
    <w:p w:rsidR="001609AF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Хто старався присідати,</w:t>
      </w:r>
    </w:p>
    <w:p w:rsidR="008605D4" w:rsidRPr="00EE138B" w:rsidRDefault="001609AF" w:rsidP="001609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Може вже відпочивати.</w:t>
      </w:r>
    </w:p>
    <w:p w:rsidR="008A2485" w:rsidRPr="00EE138B" w:rsidRDefault="001609AF" w:rsidP="008A2485">
      <w:p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28"/>
          <w:szCs w:val="28"/>
          <w:lang w:val="uk-UA"/>
        </w:rPr>
        <w:t xml:space="preserve">      </w:t>
      </w:r>
      <w:r w:rsidR="008605D4" w:rsidRPr="00EE138B">
        <w:rPr>
          <w:b/>
          <w:color w:val="1F4E79" w:themeColor="accent1" w:themeShade="80"/>
          <w:sz w:val="28"/>
          <w:szCs w:val="28"/>
          <w:lang w:val="en-US"/>
        </w:rPr>
        <w:t>V</w:t>
      </w:r>
      <w:r w:rsidR="008605D4" w:rsidRPr="00EE138B">
        <w:rPr>
          <w:b/>
          <w:color w:val="1F4E79" w:themeColor="accent1" w:themeShade="80"/>
          <w:sz w:val="28"/>
          <w:szCs w:val="28"/>
        </w:rPr>
        <w:t xml:space="preserve">. </w:t>
      </w:r>
      <w:r w:rsidR="008605D4" w:rsidRPr="00EE138B">
        <w:rPr>
          <w:b/>
          <w:color w:val="1F4E79" w:themeColor="accent1" w:themeShade="80"/>
          <w:sz w:val="32"/>
          <w:szCs w:val="32"/>
          <w:lang w:val="uk-UA"/>
        </w:rPr>
        <w:t>Закріплення та узагальнення знан</w:t>
      </w:r>
      <w:r w:rsidR="005766A7" w:rsidRPr="00EE138B">
        <w:rPr>
          <w:b/>
          <w:color w:val="1F4E79" w:themeColor="accent1" w:themeShade="80"/>
          <w:sz w:val="32"/>
          <w:szCs w:val="32"/>
          <w:lang w:val="uk-UA"/>
        </w:rPr>
        <w:t>ь учнів</w:t>
      </w:r>
    </w:p>
    <w:p w:rsidR="008605D4" w:rsidRPr="00EE138B" w:rsidRDefault="008A2485" w:rsidP="008A2485">
      <w:p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 xml:space="preserve">    1. </w:t>
      </w:r>
      <w:r w:rsidR="008605D4" w:rsidRPr="00EE138B">
        <w:rPr>
          <w:b/>
          <w:color w:val="1F4E79" w:themeColor="accent1" w:themeShade="80"/>
          <w:sz w:val="32"/>
          <w:szCs w:val="32"/>
          <w:lang w:val="uk-UA"/>
        </w:rPr>
        <w:t>Робота з</w:t>
      </w:r>
      <w:r w:rsidR="005766A7" w:rsidRPr="00EE138B">
        <w:rPr>
          <w:b/>
          <w:color w:val="1F4E79" w:themeColor="accent1" w:themeShade="80"/>
          <w:sz w:val="32"/>
          <w:szCs w:val="32"/>
          <w:lang w:val="uk-UA"/>
        </w:rPr>
        <w:t>а</w:t>
      </w:r>
      <w:r w:rsidR="008605D4" w:rsidRPr="00EE138B">
        <w:rPr>
          <w:b/>
          <w:color w:val="1F4E79" w:themeColor="accent1" w:themeShade="80"/>
          <w:sz w:val="32"/>
          <w:szCs w:val="32"/>
          <w:lang w:val="uk-UA"/>
        </w:rPr>
        <w:t xml:space="preserve"> підручником (стор. 34-37)</w:t>
      </w:r>
    </w:p>
    <w:p w:rsidR="00601D5A" w:rsidRPr="00EE138B" w:rsidRDefault="00601D5A" w:rsidP="008A2485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а) Робота за малюнками (стор.34)</w:t>
      </w:r>
    </w:p>
    <w:p w:rsidR="00601D5A" w:rsidRPr="00EE138B" w:rsidRDefault="00601D5A" w:rsidP="008A2485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 xml:space="preserve">    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- </w:t>
      </w:r>
      <w:r w:rsidR="005766A7" w:rsidRPr="00EE138B">
        <w:rPr>
          <w:color w:val="1F4E79" w:themeColor="accent1" w:themeShade="80"/>
          <w:sz w:val="28"/>
          <w:szCs w:val="28"/>
          <w:lang w:val="uk-UA"/>
        </w:rPr>
        <w:t xml:space="preserve"> Чим займаються тварини?</w:t>
      </w:r>
    </w:p>
    <w:p w:rsidR="005766A7" w:rsidRPr="00EE138B" w:rsidRDefault="005766A7" w:rsidP="008A2485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-  Чим займаються діти?</w:t>
      </w:r>
    </w:p>
    <w:p w:rsidR="001609AF" w:rsidRPr="00EE138B" w:rsidRDefault="00601D5A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б) Перегляд </w:t>
      </w:r>
      <w:r w:rsidR="005766A7" w:rsidRPr="00EE138B">
        <w:rPr>
          <w:color w:val="1F4E79" w:themeColor="accent1" w:themeShade="80"/>
          <w:sz w:val="28"/>
          <w:szCs w:val="28"/>
          <w:lang w:val="uk-UA"/>
        </w:rPr>
        <w:t xml:space="preserve"> мультфільму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</w:t>
      </w:r>
      <w:r w:rsidR="005766A7" w:rsidRPr="00EE138B">
        <w:rPr>
          <w:color w:val="1F4E79" w:themeColor="accent1" w:themeShade="80"/>
          <w:sz w:val="28"/>
          <w:szCs w:val="28"/>
          <w:lang w:val="uk-UA"/>
        </w:rPr>
        <w:t xml:space="preserve"> </w:t>
      </w:r>
      <w:r w:rsidRPr="00EE138B">
        <w:rPr>
          <w:color w:val="1F4E79" w:themeColor="accent1" w:themeShade="80"/>
          <w:sz w:val="28"/>
          <w:szCs w:val="28"/>
          <w:lang w:val="uk-UA"/>
        </w:rPr>
        <w:t>«Азбука здоров</w:t>
      </w:r>
      <w:r w:rsidRPr="00EE138B">
        <w:rPr>
          <w:color w:val="1F4E79" w:themeColor="accent1" w:themeShade="80"/>
          <w:sz w:val="28"/>
          <w:szCs w:val="28"/>
        </w:rPr>
        <w:t>’</w:t>
      </w:r>
      <w:r w:rsidRPr="00EE138B">
        <w:rPr>
          <w:color w:val="1F4E79" w:themeColor="accent1" w:themeShade="80"/>
          <w:sz w:val="28"/>
          <w:szCs w:val="28"/>
          <w:lang w:val="uk-UA"/>
        </w:rPr>
        <w:t>я: чисті руки»</w:t>
      </w:r>
      <w:r w:rsidR="005766A7" w:rsidRPr="00EE138B">
        <w:rPr>
          <w:color w:val="1F4E79" w:themeColor="accent1" w:themeShade="80"/>
          <w:sz w:val="28"/>
          <w:szCs w:val="28"/>
          <w:lang w:val="uk-UA"/>
        </w:rPr>
        <w:t xml:space="preserve"> з подальшим обговоренням.</w:t>
      </w:r>
    </w:p>
    <w:p w:rsidR="00601D5A" w:rsidRPr="00EE138B" w:rsidRDefault="005766A7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</w:t>
      </w:r>
      <w:r w:rsidR="00601D5A" w:rsidRPr="00EE138B">
        <w:rPr>
          <w:color w:val="1F4E79" w:themeColor="accent1" w:themeShade="80"/>
          <w:sz w:val="28"/>
          <w:szCs w:val="28"/>
          <w:lang w:val="uk-UA"/>
        </w:rPr>
        <w:t xml:space="preserve">- 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П</w:t>
      </w:r>
      <w:r w:rsidR="00601D5A" w:rsidRPr="00EE138B">
        <w:rPr>
          <w:color w:val="1F4E79" w:themeColor="accent1" w:themeShade="80"/>
          <w:sz w:val="28"/>
          <w:szCs w:val="28"/>
          <w:lang w:val="uk-UA"/>
        </w:rPr>
        <w:t xml:space="preserve">ояснить, чому </w:t>
      </w:r>
      <w:r w:rsidRPr="00EE138B">
        <w:rPr>
          <w:color w:val="1F4E79" w:themeColor="accent1" w:themeShade="80"/>
          <w:sz w:val="28"/>
          <w:szCs w:val="28"/>
          <w:lang w:val="uk-UA"/>
        </w:rPr>
        <w:t>так важливо мити руки?</w:t>
      </w:r>
    </w:p>
    <w:p w:rsidR="00601D5A" w:rsidRPr="00EE138B" w:rsidRDefault="00601D5A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в) </w:t>
      </w:r>
      <w:r w:rsidR="005766A7" w:rsidRPr="00EE138B">
        <w:rPr>
          <w:color w:val="1F4E79" w:themeColor="accent1" w:themeShade="80"/>
          <w:sz w:val="28"/>
          <w:szCs w:val="28"/>
          <w:lang w:val="uk-UA"/>
        </w:rPr>
        <w:t xml:space="preserve"> Фронтальна робота. Відгадування загадок з підручника на сторінці 35</w:t>
      </w:r>
    </w:p>
    <w:p w:rsidR="005766A7" w:rsidRPr="00EE138B" w:rsidRDefault="00601D5A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г) </w:t>
      </w:r>
      <w:r w:rsidR="005766A7" w:rsidRPr="00EE138B">
        <w:rPr>
          <w:color w:val="1F4E79" w:themeColor="accent1" w:themeShade="80"/>
          <w:sz w:val="28"/>
          <w:szCs w:val="28"/>
          <w:lang w:val="uk-UA"/>
        </w:rPr>
        <w:t xml:space="preserve">  Інтерактивна вправа «Мікрофон». </w:t>
      </w:r>
    </w:p>
    <w:p w:rsidR="005766A7" w:rsidRPr="00EE138B" w:rsidRDefault="005766A7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   Робота за таблицею підручника на сторінці 37.</w:t>
      </w:r>
    </w:p>
    <w:p w:rsidR="005766A7" w:rsidRPr="00EE138B" w:rsidRDefault="005766A7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-  Назви п’ять етапів миття рук.</w:t>
      </w:r>
    </w:p>
    <w:p w:rsidR="00601D5A" w:rsidRPr="00EE138B" w:rsidRDefault="005766A7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-   Потренуйтесь вдома як правильно мити руки.  </w:t>
      </w:r>
    </w:p>
    <w:p w:rsidR="0007518F" w:rsidRPr="00EE138B" w:rsidRDefault="0007518F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д) </w:t>
      </w:r>
      <w:r w:rsidR="005766A7" w:rsidRPr="00EE138B">
        <w:rPr>
          <w:color w:val="1F4E79" w:themeColor="accent1" w:themeShade="80"/>
          <w:sz w:val="28"/>
          <w:szCs w:val="28"/>
          <w:lang w:val="uk-UA"/>
        </w:rPr>
        <w:t>О</w:t>
      </w:r>
      <w:r w:rsidRPr="00EE138B">
        <w:rPr>
          <w:color w:val="1F4E79" w:themeColor="accent1" w:themeShade="80"/>
          <w:sz w:val="28"/>
          <w:szCs w:val="28"/>
          <w:lang w:val="uk-UA"/>
        </w:rPr>
        <w:t>бговорення корисних порад за матеріалом підручника на сторінці 37.</w:t>
      </w:r>
    </w:p>
    <w:p w:rsidR="0007518F" w:rsidRPr="00EE138B" w:rsidRDefault="005766A7" w:rsidP="00601D5A">
      <w:pPr>
        <w:rPr>
          <w:b/>
          <w:color w:val="1F4E79" w:themeColor="accent1" w:themeShade="80"/>
          <w:sz w:val="28"/>
          <w:szCs w:val="28"/>
          <w:lang w:val="uk-UA"/>
        </w:rPr>
      </w:pPr>
      <w:r w:rsidRPr="00EE138B">
        <w:rPr>
          <w:b/>
          <w:color w:val="1F4E79" w:themeColor="accent1" w:themeShade="80"/>
          <w:sz w:val="28"/>
          <w:szCs w:val="28"/>
          <w:lang w:val="uk-UA"/>
        </w:rPr>
        <w:t xml:space="preserve">     2.  Робота в групах «Практична робота» </w:t>
      </w:r>
    </w:p>
    <w:p w:rsidR="005766A7" w:rsidRPr="00EE138B" w:rsidRDefault="005766A7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   Об’єднання  дітей у чотири групи. </w:t>
      </w:r>
      <w:r w:rsidR="003B00FB" w:rsidRPr="00EE138B">
        <w:rPr>
          <w:color w:val="1F4E79" w:themeColor="accent1" w:themeShade="80"/>
          <w:sz w:val="28"/>
          <w:szCs w:val="28"/>
          <w:lang w:val="uk-UA"/>
        </w:rPr>
        <w:t xml:space="preserve">Кожній команді роздаються зображення:  мило, рушник,  гребінець, зубна паста. </w:t>
      </w:r>
    </w:p>
    <w:p w:rsidR="003B00FB" w:rsidRPr="00EE138B" w:rsidRDefault="003B00FB" w:rsidP="00601D5A">
      <w:pPr>
        <w:rPr>
          <w:color w:val="1F4E79" w:themeColor="accent1" w:themeShade="80"/>
          <w:sz w:val="28"/>
          <w:szCs w:val="28"/>
          <w:lang w:val="uk-UA"/>
        </w:rPr>
      </w:pPr>
    </w:p>
    <w:p w:rsidR="003B00FB" w:rsidRPr="00EE138B" w:rsidRDefault="003B00FB" w:rsidP="00601D5A">
      <w:p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Завдання групам:</w:t>
      </w:r>
    </w:p>
    <w:p w:rsidR="003B00FB" w:rsidRPr="00EE138B" w:rsidRDefault="003B00FB" w:rsidP="003B00FB">
      <w:pPr>
        <w:pStyle w:val="a3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1 – Скласти сценку та показати рухами, що дитина маже зробити сама, щоб її речі були чистими. </w:t>
      </w:r>
    </w:p>
    <w:p w:rsidR="003B00FB" w:rsidRPr="00EE138B" w:rsidRDefault="003B00FB" w:rsidP="003B00FB">
      <w:pPr>
        <w:pStyle w:val="a3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2 – Скласти розповідь про те, які потрібні дитині предмети особистої  гігієни і як ними користуватися. (малюнки із зображенням предметів лежать на столі)</w:t>
      </w:r>
    </w:p>
    <w:p w:rsidR="003B00FB" w:rsidRPr="00EE138B" w:rsidRDefault="003B00FB" w:rsidP="003B00FB">
      <w:pPr>
        <w:pStyle w:val="a3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lastRenderedPageBreak/>
        <w:t xml:space="preserve">3 – Пригадати казкових героїв, які не дотримувалися правил гігієни і що з ними трапилося? </w:t>
      </w:r>
    </w:p>
    <w:p w:rsidR="003B00FB" w:rsidRPr="00EE138B" w:rsidRDefault="003B00FB" w:rsidP="003B00FB">
      <w:pPr>
        <w:pStyle w:val="a3"/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4 – Намалювати дитину, на яку б вони хотіли бути схожою (чисту, охайну) </w:t>
      </w:r>
    </w:p>
    <w:p w:rsidR="002028BB" w:rsidRPr="00EE138B" w:rsidRDefault="00DA00BC" w:rsidP="005766A7">
      <w:p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28"/>
          <w:szCs w:val="28"/>
          <w:lang w:val="en-US"/>
        </w:rPr>
        <w:t>VI</w:t>
      </w:r>
      <w:r w:rsidRPr="00EE138B">
        <w:rPr>
          <w:b/>
          <w:color w:val="1F4E79" w:themeColor="accent1" w:themeShade="80"/>
          <w:sz w:val="28"/>
          <w:szCs w:val="28"/>
          <w:lang w:val="uk-UA"/>
        </w:rPr>
        <w:t xml:space="preserve">. </w:t>
      </w:r>
      <w:r w:rsidRPr="00EE138B">
        <w:rPr>
          <w:b/>
          <w:color w:val="1F4E79" w:themeColor="accent1" w:themeShade="80"/>
          <w:sz w:val="32"/>
          <w:szCs w:val="32"/>
          <w:lang w:val="uk-UA"/>
        </w:rPr>
        <w:t>Підведення підсумків уроку</w:t>
      </w:r>
      <w:r w:rsidR="001609AF" w:rsidRPr="00EE138B">
        <w:rPr>
          <w:b/>
          <w:color w:val="1F4E79" w:themeColor="accent1" w:themeShade="80"/>
          <w:sz w:val="32"/>
          <w:szCs w:val="32"/>
          <w:lang w:val="uk-UA"/>
        </w:rPr>
        <w:t>. Рефлексія</w:t>
      </w:r>
    </w:p>
    <w:p w:rsidR="00DA00BC" w:rsidRPr="00EE138B" w:rsidRDefault="002028BB" w:rsidP="005766A7">
      <w:pPr>
        <w:rPr>
          <w:b/>
          <w:color w:val="1F4E79" w:themeColor="accent1" w:themeShade="80"/>
          <w:sz w:val="32"/>
          <w:szCs w:val="32"/>
          <w:lang w:val="uk-UA"/>
        </w:rPr>
      </w:pPr>
      <w:r w:rsidRPr="00EE138B">
        <w:rPr>
          <w:b/>
          <w:color w:val="1F4E79" w:themeColor="accent1" w:themeShade="80"/>
          <w:sz w:val="32"/>
          <w:szCs w:val="32"/>
          <w:lang w:val="uk-UA"/>
        </w:rPr>
        <w:t xml:space="preserve">Стратегія «Незавершене </w:t>
      </w:r>
      <w:r w:rsidR="001609AF" w:rsidRPr="00EE138B">
        <w:rPr>
          <w:b/>
          <w:color w:val="1F4E79" w:themeColor="accent1" w:themeShade="80"/>
          <w:sz w:val="32"/>
          <w:szCs w:val="32"/>
          <w:lang w:val="uk-UA"/>
        </w:rPr>
        <w:t xml:space="preserve"> </w:t>
      </w:r>
      <w:r w:rsidRPr="00EE138B">
        <w:rPr>
          <w:b/>
          <w:color w:val="1F4E79" w:themeColor="accent1" w:themeShade="80"/>
          <w:sz w:val="32"/>
          <w:szCs w:val="32"/>
          <w:lang w:val="uk-UA"/>
        </w:rPr>
        <w:t>речення»</w:t>
      </w:r>
    </w:p>
    <w:p w:rsidR="002028BB" w:rsidRPr="00EE138B" w:rsidRDefault="002028BB" w:rsidP="002028BB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 xml:space="preserve">Цей урок навчив мене … </w:t>
      </w:r>
    </w:p>
    <w:p w:rsidR="002028BB" w:rsidRPr="00EE138B" w:rsidRDefault="002028BB" w:rsidP="002028BB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Від тепер я знаю … та буду …</w:t>
      </w:r>
    </w:p>
    <w:p w:rsidR="008605D4" w:rsidRPr="00EE138B" w:rsidRDefault="009D53C0" w:rsidP="009D53C0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Тема наступного уроку для вас захована у загадці.</w:t>
      </w:r>
      <w:r w:rsidR="008605D4" w:rsidRPr="00EE138B">
        <w:rPr>
          <w:color w:val="1F4E79" w:themeColor="accent1" w:themeShade="80"/>
          <w:sz w:val="28"/>
          <w:szCs w:val="28"/>
          <w:lang w:val="uk-UA"/>
        </w:rPr>
        <w:t xml:space="preserve"> </w:t>
      </w:r>
    </w:p>
    <w:p w:rsidR="00C911AF" w:rsidRPr="00EE138B" w:rsidRDefault="00C911AF" w:rsidP="00C911AF">
      <w:pPr>
        <w:pStyle w:val="a3"/>
        <w:ind w:left="1080"/>
        <w:rPr>
          <w:color w:val="1F4E79" w:themeColor="accent1" w:themeShade="80"/>
          <w:sz w:val="28"/>
          <w:szCs w:val="28"/>
          <w:lang w:val="uk-UA"/>
        </w:rPr>
      </w:pPr>
    </w:p>
    <w:p w:rsidR="00C911AF" w:rsidRPr="00EE138B" w:rsidRDefault="00D54232" w:rsidP="00ED446F">
      <w:pPr>
        <w:pStyle w:val="a3"/>
        <w:ind w:left="1080"/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  <w:lang w:val="uk-UA"/>
        </w:rPr>
      </w:pPr>
      <w:r w:rsidRPr="00EE138B">
        <w:rPr>
          <w:rFonts w:ascii="Arial" w:hAnsi="Arial" w:cs="Arial"/>
          <w:color w:val="1F4E79" w:themeColor="accent1" w:themeShade="80"/>
          <w:sz w:val="28"/>
          <w:szCs w:val="28"/>
        </w:rPr>
        <w:t xml:space="preserve">Бурячка </w:t>
      </w:r>
      <w:proofErr w:type="spellStart"/>
      <w:r w:rsidRPr="00EE138B">
        <w:rPr>
          <w:rFonts w:ascii="Arial" w:hAnsi="Arial" w:cs="Arial"/>
          <w:color w:val="1F4E79" w:themeColor="accent1" w:themeShade="80"/>
          <w:sz w:val="28"/>
          <w:szCs w:val="28"/>
        </w:rPr>
        <w:t>і</w:t>
      </w:r>
      <w:proofErr w:type="spellEnd"/>
      <w:r w:rsidRPr="00EE138B">
        <w:rPr>
          <w:rFonts w:ascii="Arial" w:hAnsi="Arial" w:cs="Arial"/>
          <w:color w:val="1F4E79" w:themeColor="accent1" w:themeShade="80"/>
          <w:sz w:val="28"/>
          <w:szCs w:val="28"/>
        </w:rPr>
        <w:t xml:space="preserve"> </w:t>
      </w:r>
      <w:proofErr w:type="spellStart"/>
      <w:r w:rsidRPr="00EE138B">
        <w:rPr>
          <w:rFonts w:ascii="Arial" w:hAnsi="Arial" w:cs="Arial"/>
          <w:color w:val="1F4E79" w:themeColor="accent1" w:themeShade="80"/>
          <w:sz w:val="28"/>
          <w:szCs w:val="28"/>
        </w:rPr>
        <w:t>барабольку</w:t>
      </w:r>
      <w:proofErr w:type="spellEnd"/>
      <w:r w:rsidRPr="00EE138B">
        <w:rPr>
          <w:rFonts w:ascii="Arial" w:hAnsi="Arial" w:cs="Arial"/>
          <w:color w:val="1F4E79" w:themeColor="accent1" w:themeShade="80"/>
          <w:sz w:val="28"/>
          <w:szCs w:val="28"/>
        </w:rPr>
        <w:t>,</w:t>
      </w:r>
      <w:r w:rsidRPr="00EE138B">
        <w:rPr>
          <w:rFonts w:ascii="Arial" w:hAnsi="Arial" w:cs="Arial"/>
          <w:color w:val="1F4E79" w:themeColor="accent1" w:themeShade="80"/>
          <w:sz w:val="28"/>
          <w:szCs w:val="28"/>
        </w:rPr>
        <w:br/>
      </w:r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 xml:space="preserve">Капустину </w:t>
      </w:r>
      <w:proofErr w:type="spellStart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і</w:t>
      </w:r>
      <w:proofErr w:type="spellEnd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квасольку</w:t>
      </w:r>
      <w:proofErr w:type="spellEnd"/>
      <w:proofErr w:type="gramStart"/>
      <w:r w:rsidRPr="00EE138B">
        <w:rPr>
          <w:rFonts w:ascii="Arial" w:hAnsi="Arial" w:cs="Arial"/>
          <w:color w:val="1F4E79" w:themeColor="accent1" w:themeShade="80"/>
          <w:sz w:val="28"/>
          <w:szCs w:val="28"/>
        </w:rPr>
        <w:br/>
      </w:r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Н</w:t>
      </w:r>
      <w:proofErr w:type="gramEnd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 xml:space="preserve">аварили </w:t>
      </w:r>
      <w:proofErr w:type="spellStart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і</w:t>
      </w:r>
      <w:proofErr w:type="spellEnd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їмо</w:t>
      </w:r>
      <w:proofErr w:type="spellEnd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!</w:t>
      </w:r>
      <w:r w:rsidRPr="00EE138B">
        <w:rPr>
          <w:rFonts w:ascii="Arial" w:hAnsi="Arial" w:cs="Arial"/>
          <w:color w:val="1F4E79" w:themeColor="accent1" w:themeShade="80"/>
          <w:sz w:val="28"/>
          <w:szCs w:val="28"/>
        </w:rPr>
        <w:br/>
      </w:r>
      <w:proofErr w:type="spellStart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Ще</w:t>
      </w:r>
      <w:proofErr w:type="spellEnd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сметани</w:t>
      </w:r>
      <w:proofErr w:type="spellEnd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додамо</w:t>
      </w:r>
      <w:proofErr w:type="spellEnd"/>
      <w:r w:rsidRPr="00EE138B">
        <w:rPr>
          <w:rFonts w:ascii="Arial" w:hAnsi="Arial" w:cs="Arial"/>
          <w:color w:val="1F4E79" w:themeColor="accent1" w:themeShade="80"/>
          <w:sz w:val="28"/>
          <w:szCs w:val="28"/>
          <w:shd w:val="clear" w:color="auto" w:fill="FFFFFF" w:themeFill="background1"/>
        </w:rPr>
        <w:t>!</w:t>
      </w:r>
    </w:p>
    <w:p w:rsidR="002028BB" w:rsidRPr="00EE138B" w:rsidRDefault="002028BB" w:rsidP="00ED446F">
      <w:pPr>
        <w:pStyle w:val="a3"/>
        <w:ind w:left="1080"/>
        <w:rPr>
          <w:rFonts w:ascii="Arial" w:hAnsi="Arial" w:cs="Arial"/>
          <w:color w:val="1F4E79" w:themeColor="accent1" w:themeShade="80"/>
          <w:sz w:val="28"/>
          <w:szCs w:val="28"/>
          <w:shd w:val="clear" w:color="auto" w:fill="CBE7F1"/>
          <w:lang w:val="uk-UA"/>
        </w:rPr>
      </w:pPr>
    </w:p>
    <w:p w:rsidR="009D53C0" w:rsidRPr="00EE138B" w:rsidRDefault="009D53C0" w:rsidP="009D53C0">
      <w:pPr>
        <w:pStyle w:val="a3"/>
        <w:numPr>
          <w:ilvl w:val="0"/>
          <w:numId w:val="2"/>
        </w:numPr>
        <w:rPr>
          <w:color w:val="1F4E79" w:themeColor="accent1" w:themeShade="80"/>
          <w:sz w:val="28"/>
          <w:szCs w:val="28"/>
          <w:lang w:val="uk-UA"/>
        </w:rPr>
      </w:pPr>
      <w:r w:rsidRPr="00EE138B">
        <w:rPr>
          <w:color w:val="1F4E79" w:themeColor="accent1" w:themeShade="80"/>
          <w:sz w:val="28"/>
          <w:szCs w:val="28"/>
          <w:lang w:val="uk-UA"/>
        </w:rPr>
        <w:t>Можете підготув</w:t>
      </w:r>
      <w:r w:rsidR="008A2485" w:rsidRPr="00EE138B">
        <w:rPr>
          <w:color w:val="1F4E79" w:themeColor="accent1" w:themeShade="80"/>
          <w:sz w:val="28"/>
          <w:szCs w:val="28"/>
          <w:lang w:val="uk-UA"/>
        </w:rPr>
        <w:t>ати на наступній урок малюнки з теми</w:t>
      </w:r>
      <w:r w:rsidRPr="00EE138B">
        <w:rPr>
          <w:color w:val="1F4E79" w:themeColor="accent1" w:themeShade="80"/>
          <w:sz w:val="28"/>
          <w:szCs w:val="28"/>
          <w:lang w:val="uk-UA"/>
        </w:rPr>
        <w:t xml:space="preserve"> «Продукти харчування»</w:t>
      </w:r>
    </w:p>
    <w:sectPr w:rsidR="009D53C0" w:rsidRPr="00EE138B" w:rsidSect="006C1B0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3AD" w:rsidRDefault="008653AD" w:rsidP="003E598D">
      <w:pPr>
        <w:spacing w:after="0" w:line="240" w:lineRule="auto"/>
      </w:pPr>
      <w:r>
        <w:separator/>
      </w:r>
    </w:p>
  </w:endnote>
  <w:endnote w:type="continuationSeparator" w:id="0">
    <w:p w:rsidR="008653AD" w:rsidRDefault="008653AD" w:rsidP="003E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3AD" w:rsidRDefault="008653AD" w:rsidP="003E598D">
      <w:pPr>
        <w:spacing w:after="0" w:line="240" w:lineRule="auto"/>
      </w:pPr>
      <w:r>
        <w:separator/>
      </w:r>
    </w:p>
  </w:footnote>
  <w:footnote w:type="continuationSeparator" w:id="0">
    <w:p w:rsidR="008653AD" w:rsidRDefault="008653AD" w:rsidP="003E5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3060A"/>
    <w:multiLevelType w:val="hybridMultilevel"/>
    <w:tmpl w:val="360CBE82"/>
    <w:lvl w:ilvl="0" w:tplc="52CCCF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C69B5"/>
    <w:multiLevelType w:val="hybridMultilevel"/>
    <w:tmpl w:val="74B23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A2E93"/>
    <w:multiLevelType w:val="hybridMultilevel"/>
    <w:tmpl w:val="A710BB38"/>
    <w:lvl w:ilvl="0" w:tplc="C4D6CBE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8F191F"/>
    <w:multiLevelType w:val="hybridMultilevel"/>
    <w:tmpl w:val="BC6AE1BA"/>
    <w:lvl w:ilvl="0" w:tplc="62608F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E62023"/>
    <w:multiLevelType w:val="hybridMultilevel"/>
    <w:tmpl w:val="387C3F7A"/>
    <w:lvl w:ilvl="0" w:tplc="3ACE69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1C4DA0"/>
    <w:multiLevelType w:val="hybridMultilevel"/>
    <w:tmpl w:val="2EE0B542"/>
    <w:lvl w:ilvl="0" w:tplc="42460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760175"/>
    <w:multiLevelType w:val="hybridMultilevel"/>
    <w:tmpl w:val="16B6CCC2"/>
    <w:lvl w:ilvl="0" w:tplc="349C935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E789D"/>
    <w:multiLevelType w:val="hybridMultilevel"/>
    <w:tmpl w:val="2EE0B542"/>
    <w:lvl w:ilvl="0" w:tplc="42460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624C71"/>
    <w:multiLevelType w:val="hybridMultilevel"/>
    <w:tmpl w:val="94506AB2"/>
    <w:lvl w:ilvl="0" w:tplc="86B44D28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B0E"/>
    <w:rsid w:val="00010CFC"/>
    <w:rsid w:val="0007518F"/>
    <w:rsid w:val="00092DE0"/>
    <w:rsid w:val="00115231"/>
    <w:rsid w:val="001609AF"/>
    <w:rsid w:val="00172028"/>
    <w:rsid w:val="00192F68"/>
    <w:rsid w:val="001D0CC7"/>
    <w:rsid w:val="002006C0"/>
    <w:rsid w:val="002028BB"/>
    <w:rsid w:val="002A4410"/>
    <w:rsid w:val="002F65CD"/>
    <w:rsid w:val="0036745D"/>
    <w:rsid w:val="003B00FB"/>
    <w:rsid w:val="003B5E02"/>
    <w:rsid w:val="003E598D"/>
    <w:rsid w:val="004F1CEE"/>
    <w:rsid w:val="005403BD"/>
    <w:rsid w:val="005512E7"/>
    <w:rsid w:val="005766A7"/>
    <w:rsid w:val="00601D5A"/>
    <w:rsid w:val="00622633"/>
    <w:rsid w:val="00664ECE"/>
    <w:rsid w:val="00683E1A"/>
    <w:rsid w:val="006C1B0E"/>
    <w:rsid w:val="00712A23"/>
    <w:rsid w:val="007B0555"/>
    <w:rsid w:val="007D0BAC"/>
    <w:rsid w:val="008605D4"/>
    <w:rsid w:val="008653AD"/>
    <w:rsid w:val="00873676"/>
    <w:rsid w:val="008A2485"/>
    <w:rsid w:val="008B1F39"/>
    <w:rsid w:val="00924510"/>
    <w:rsid w:val="009B6D39"/>
    <w:rsid w:val="009C18B8"/>
    <w:rsid w:val="009D53C0"/>
    <w:rsid w:val="00AB051A"/>
    <w:rsid w:val="00BF2A7E"/>
    <w:rsid w:val="00C1444E"/>
    <w:rsid w:val="00C357D1"/>
    <w:rsid w:val="00C477E0"/>
    <w:rsid w:val="00C81AA5"/>
    <w:rsid w:val="00C911AF"/>
    <w:rsid w:val="00C96937"/>
    <w:rsid w:val="00D54232"/>
    <w:rsid w:val="00D601C5"/>
    <w:rsid w:val="00D74386"/>
    <w:rsid w:val="00DA00BC"/>
    <w:rsid w:val="00DC56F7"/>
    <w:rsid w:val="00E10750"/>
    <w:rsid w:val="00ED446F"/>
    <w:rsid w:val="00EE138B"/>
    <w:rsid w:val="00F029AC"/>
    <w:rsid w:val="00F71B00"/>
    <w:rsid w:val="00FC0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633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192F6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92F6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92F6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2F6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92F6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2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2F68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4F1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3E59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E59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E59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10A6B-FDAE-4533-8406-AC64D616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8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tinusik !</dc:creator>
  <cp:keywords/>
  <dc:description/>
  <cp:lastModifiedBy>WC</cp:lastModifiedBy>
  <cp:revision>20</cp:revision>
  <cp:lastPrinted>2016-11-09T20:19:00Z</cp:lastPrinted>
  <dcterms:created xsi:type="dcterms:W3CDTF">2016-11-06T10:54:00Z</dcterms:created>
  <dcterms:modified xsi:type="dcterms:W3CDTF">2016-11-10T09:03:00Z</dcterms:modified>
</cp:coreProperties>
</file>